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7D5E2" w14:textId="77777777" w:rsidR="00272423" w:rsidRDefault="00272423" w:rsidP="00F86C4D">
      <w:pPr>
        <w:widowControl w:val="0"/>
        <w:spacing w:line="320" w:lineRule="exact"/>
        <w:rPr>
          <w:rFonts w:ascii="Arial Narrow" w:hAnsi="Arial Narrow"/>
          <w:lang w:val="es-ES_tradnl"/>
        </w:rPr>
      </w:pPr>
      <w:bookmarkStart w:id="0" w:name="_GoBack"/>
      <w:bookmarkEnd w:id="0"/>
    </w:p>
    <w:p w14:paraId="46A4FCEB" w14:textId="77777777" w:rsidR="00272423" w:rsidRDefault="00272423" w:rsidP="00F86C4D">
      <w:pPr>
        <w:widowControl w:val="0"/>
        <w:spacing w:line="320" w:lineRule="exact"/>
        <w:rPr>
          <w:rFonts w:ascii="Arial Narrow" w:hAnsi="Arial Narrow"/>
          <w:lang w:val="es-ES_tradnl"/>
        </w:rPr>
      </w:pPr>
    </w:p>
    <w:p w14:paraId="42879797" w14:textId="77777777" w:rsidR="00272423" w:rsidRDefault="00272423" w:rsidP="00F86C4D">
      <w:pPr>
        <w:widowControl w:val="0"/>
        <w:spacing w:line="320" w:lineRule="exact"/>
        <w:rPr>
          <w:rFonts w:ascii="Arial Narrow" w:hAnsi="Arial Narrow"/>
          <w:lang w:val="es-ES_tradnl"/>
        </w:rPr>
      </w:pPr>
    </w:p>
    <w:p w14:paraId="66CF5BFD" w14:textId="77777777" w:rsidR="00272423" w:rsidRPr="00434430" w:rsidRDefault="00272423" w:rsidP="00F86C4D">
      <w:pPr>
        <w:widowControl w:val="0"/>
        <w:spacing w:line="320" w:lineRule="exact"/>
        <w:rPr>
          <w:rFonts w:ascii="Arial Narrow" w:hAnsi="Arial Narrow"/>
          <w:sz w:val="32"/>
          <w:szCs w:val="32"/>
          <w:lang w:val="es-ES_tradnl"/>
        </w:rPr>
      </w:pPr>
    </w:p>
    <w:p w14:paraId="3C08D479" w14:textId="39CBFE73" w:rsidR="00272423" w:rsidRPr="00434430" w:rsidRDefault="00272423" w:rsidP="00272423">
      <w:pPr>
        <w:widowControl w:val="0"/>
        <w:spacing w:line="320" w:lineRule="exact"/>
        <w:jc w:val="center"/>
        <w:rPr>
          <w:rFonts w:ascii="Arial Narrow" w:hAnsi="Arial Narrow"/>
          <w:b/>
          <w:sz w:val="32"/>
          <w:szCs w:val="32"/>
          <w:u w:val="single"/>
          <w:lang w:val="es-ES_tradnl"/>
        </w:rPr>
      </w:pPr>
      <w:r w:rsidRPr="00434430">
        <w:rPr>
          <w:rFonts w:ascii="Arial Narrow" w:hAnsi="Arial Narrow"/>
          <w:b/>
          <w:sz w:val="32"/>
          <w:szCs w:val="32"/>
          <w:u w:val="single"/>
          <w:lang w:val="es-ES_tradnl"/>
        </w:rPr>
        <w:t>ANEXO 1</w:t>
      </w:r>
    </w:p>
    <w:p w14:paraId="4088E08D" w14:textId="77777777" w:rsidR="00272423" w:rsidRDefault="00272423" w:rsidP="00272423">
      <w:pPr>
        <w:widowControl w:val="0"/>
        <w:spacing w:line="320" w:lineRule="exact"/>
        <w:jc w:val="center"/>
        <w:rPr>
          <w:rFonts w:ascii="Arial Narrow" w:hAnsi="Arial Narrow"/>
          <w:b/>
          <w:u w:val="single"/>
          <w:lang w:val="es-ES_tradnl"/>
        </w:rPr>
      </w:pPr>
    </w:p>
    <w:p w14:paraId="03B1DF96" w14:textId="77777777" w:rsidR="006626DB" w:rsidRDefault="006626DB" w:rsidP="00272423">
      <w:pPr>
        <w:widowControl w:val="0"/>
        <w:spacing w:line="320" w:lineRule="exact"/>
        <w:jc w:val="center"/>
        <w:rPr>
          <w:rFonts w:ascii="Arial Narrow" w:hAnsi="Arial Narrow"/>
          <w:b/>
          <w:u w:val="single"/>
          <w:lang w:val="es-ES_tradnl"/>
        </w:rPr>
      </w:pPr>
    </w:p>
    <w:p w14:paraId="5E1B4BED" w14:textId="77777777" w:rsidR="00272423" w:rsidRDefault="00272423" w:rsidP="00272423">
      <w:pPr>
        <w:widowControl w:val="0"/>
        <w:spacing w:line="320" w:lineRule="exact"/>
        <w:jc w:val="center"/>
        <w:rPr>
          <w:rFonts w:ascii="Arial Narrow" w:hAnsi="Arial Narrow"/>
          <w:b/>
          <w:lang w:val="es-ES_tradnl"/>
        </w:rPr>
      </w:pPr>
    </w:p>
    <w:p w14:paraId="1212532C" w14:textId="77777777" w:rsidR="002B2673" w:rsidRDefault="002B2673" w:rsidP="00272423">
      <w:pPr>
        <w:widowControl w:val="0"/>
        <w:spacing w:line="320" w:lineRule="exact"/>
        <w:jc w:val="center"/>
        <w:rPr>
          <w:rFonts w:ascii="Arial Narrow" w:hAnsi="Arial Narrow"/>
          <w:b/>
          <w:lang w:val="es-ES_tradnl"/>
        </w:rPr>
      </w:pPr>
    </w:p>
    <w:p w14:paraId="640D77B4" w14:textId="77777777" w:rsidR="002B2673" w:rsidRDefault="002B2673" w:rsidP="00272423">
      <w:pPr>
        <w:widowControl w:val="0"/>
        <w:spacing w:line="320" w:lineRule="exact"/>
        <w:jc w:val="center"/>
        <w:rPr>
          <w:rFonts w:ascii="Arial Narrow" w:hAnsi="Arial Narrow"/>
          <w:b/>
          <w:lang w:val="es-ES_tradnl"/>
        </w:rPr>
      </w:pPr>
    </w:p>
    <w:p w14:paraId="35328791" w14:textId="77777777" w:rsidR="002B2673" w:rsidRDefault="002B2673" w:rsidP="00272423">
      <w:pPr>
        <w:widowControl w:val="0"/>
        <w:spacing w:line="320" w:lineRule="exact"/>
        <w:jc w:val="center"/>
        <w:rPr>
          <w:rFonts w:ascii="Arial Narrow" w:hAnsi="Arial Narrow"/>
          <w:b/>
          <w:lang w:val="es-ES_tradnl"/>
        </w:rPr>
      </w:pPr>
    </w:p>
    <w:p w14:paraId="6E87874F" w14:textId="77777777" w:rsidR="002B2673" w:rsidRDefault="002B2673" w:rsidP="00272423">
      <w:pPr>
        <w:widowControl w:val="0"/>
        <w:spacing w:line="320" w:lineRule="exact"/>
        <w:jc w:val="center"/>
        <w:rPr>
          <w:rFonts w:ascii="Arial Narrow" w:hAnsi="Arial Narrow"/>
          <w:b/>
          <w:lang w:val="es-ES_tradnl"/>
        </w:rPr>
      </w:pPr>
    </w:p>
    <w:p w14:paraId="605EE665" w14:textId="77777777" w:rsidR="002B2673" w:rsidRDefault="002B2673" w:rsidP="00C021CD">
      <w:pPr>
        <w:widowControl w:val="0"/>
        <w:spacing w:line="320" w:lineRule="exact"/>
        <w:rPr>
          <w:rFonts w:ascii="Arial Narrow" w:hAnsi="Arial Narrow"/>
          <w:b/>
          <w:lang w:val="es-ES_tradnl"/>
        </w:rPr>
      </w:pPr>
    </w:p>
    <w:p w14:paraId="73F8278D" w14:textId="77777777" w:rsidR="002B2673" w:rsidRPr="00272423" w:rsidRDefault="002B2673" w:rsidP="00272423">
      <w:pPr>
        <w:widowControl w:val="0"/>
        <w:spacing w:line="320" w:lineRule="exact"/>
        <w:jc w:val="center"/>
        <w:rPr>
          <w:rFonts w:ascii="Arial Narrow" w:hAnsi="Arial Narrow"/>
          <w:b/>
          <w:lang w:val="es-ES_tradnl"/>
        </w:rPr>
      </w:pPr>
    </w:p>
    <w:p w14:paraId="55CB8293" w14:textId="4503355F" w:rsidR="006267BD" w:rsidRPr="00434430" w:rsidRDefault="00272423" w:rsidP="00272423">
      <w:pPr>
        <w:widowControl w:val="0"/>
        <w:spacing w:line="320" w:lineRule="exact"/>
        <w:jc w:val="center"/>
        <w:rPr>
          <w:rFonts w:ascii="Arial Narrow" w:hAnsi="Arial Narrow"/>
          <w:b/>
          <w:sz w:val="28"/>
          <w:szCs w:val="28"/>
          <w:lang w:val="es-ES_tradnl"/>
        </w:rPr>
      </w:pPr>
      <w:r w:rsidRPr="00434430">
        <w:rPr>
          <w:rFonts w:ascii="Arial Narrow" w:hAnsi="Arial Narrow"/>
          <w:b/>
          <w:sz w:val="28"/>
          <w:szCs w:val="28"/>
          <w:lang w:val="es-ES_tradnl"/>
        </w:rPr>
        <w:t xml:space="preserve">REQUISITOS </w:t>
      </w:r>
      <w:r w:rsidR="006267BD" w:rsidRPr="00434430">
        <w:rPr>
          <w:rFonts w:ascii="Arial Narrow" w:hAnsi="Arial Narrow"/>
          <w:b/>
          <w:sz w:val="28"/>
          <w:szCs w:val="28"/>
          <w:lang w:val="es-ES_tradnl"/>
        </w:rPr>
        <w:t xml:space="preserve">PARA PARTICIPAR COMO POSIBLES PROVEEDORES EN </w:t>
      </w:r>
      <w:r w:rsidR="00C021CD" w:rsidRPr="00434430">
        <w:rPr>
          <w:rFonts w:ascii="Arial Narrow" w:hAnsi="Arial Narrow"/>
          <w:b/>
          <w:sz w:val="28"/>
          <w:szCs w:val="28"/>
          <w:lang w:val="es-ES_tradnl"/>
        </w:rPr>
        <w:t xml:space="preserve">LOS DIVERSOS APARTADOS DEL </w:t>
      </w:r>
      <w:r w:rsidR="00C021CD" w:rsidRPr="00434430">
        <w:rPr>
          <w:rFonts w:ascii="Arial Narrow" w:hAnsi="Arial Narrow"/>
          <w:b/>
          <w:sz w:val="28"/>
          <w:szCs w:val="28"/>
          <w:u w:val="single"/>
          <w:lang w:val="es-ES_tradnl"/>
        </w:rPr>
        <w:t>ANEXO 2</w:t>
      </w:r>
      <w:r w:rsidR="00C021CD" w:rsidRPr="00434430">
        <w:rPr>
          <w:rFonts w:ascii="Arial Narrow" w:hAnsi="Arial Narrow"/>
          <w:b/>
          <w:sz w:val="28"/>
          <w:szCs w:val="28"/>
          <w:lang w:val="es-ES_tradnl"/>
        </w:rPr>
        <w:t xml:space="preserve"> D</w:t>
      </w:r>
      <w:r w:rsidR="006267BD" w:rsidRPr="00434430">
        <w:rPr>
          <w:rFonts w:ascii="Arial Narrow" w:hAnsi="Arial Narrow"/>
          <w:b/>
          <w:sz w:val="28"/>
          <w:szCs w:val="28"/>
          <w:lang w:val="es-ES_tradnl"/>
        </w:rPr>
        <w:t>EL CONVENIO MARCO</w:t>
      </w:r>
    </w:p>
    <w:p w14:paraId="75AD1C55" w14:textId="588DC4B9" w:rsidR="00DA088A" w:rsidRDefault="00DA088A" w:rsidP="00272423">
      <w:pPr>
        <w:widowControl w:val="0"/>
        <w:spacing w:line="320" w:lineRule="exact"/>
        <w:jc w:val="center"/>
        <w:rPr>
          <w:rFonts w:ascii="Arial Narrow" w:hAnsi="Arial Narrow"/>
          <w:b/>
          <w:lang w:val="es-ES_tradnl"/>
        </w:rPr>
      </w:pPr>
    </w:p>
    <w:p w14:paraId="05A1FD64" w14:textId="77777777" w:rsidR="00E13082" w:rsidRDefault="00E13082" w:rsidP="00272423">
      <w:pPr>
        <w:widowControl w:val="0"/>
        <w:spacing w:line="320" w:lineRule="exact"/>
        <w:jc w:val="center"/>
        <w:rPr>
          <w:rFonts w:ascii="Arial Narrow" w:hAnsi="Arial Narrow"/>
          <w:b/>
          <w:lang w:val="es-ES_tradnl"/>
        </w:rPr>
      </w:pPr>
    </w:p>
    <w:p w14:paraId="3F04ACE8" w14:textId="77777777" w:rsidR="006267BD" w:rsidRDefault="006267BD" w:rsidP="00272423">
      <w:pPr>
        <w:widowControl w:val="0"/>
        <w:spacing w:line="320" w:lineRule="exact"/>
        <w:jc w:val="center"/>
        <w:rPr>
          <w:rFonts w:ascii="Arial Narrow" w:hAnsi="Arial Narrow"/>
          <w:b/>
          <w:lang w:val="es-ES_tradnl"/>
        </w:rPr>
      </w:pPr>
    </w:p>
    <w:p w14:paraId="00C6F6F0" w14:textId="77777777" w:rsidR="00272423" w:rsidRDefault="00272423" w:rsidP="00272423">
      <w:pPr>
        <w:widowControl w:val="0"/>
        <w:tabs>
          <w:tab w:val="left" w:pos="567"/>
          <w:tab w:val="left" w:pos="1134"/>
        </w:tabs>
        <w:spacing w:line="320" w:lineRule="exact"/>
        <w:jc w:val="both"/>
        <w:rPr>
          <w:rFonts w:ascii="Arial Narrow" w:hAnsi="Arial Narrow"/>
          <w:lang w:val="es-ES_tradnl"/>
        </w:rPr>
      </w:pPr>
    </w:p>
    <w:p w14:paraId="6BFC139A" w14:textId="77777777" w:rsidR="00272423" w:rsidRDefault="00272423" w:rsidP="00272423">
      <w:pPr>
        <w:widowControl w:val="0"/>
        <w:tabs>
          <w:tab w:val="left" w:pos="567"/>
          <w:tab w:val="left" w:pos="1134"/>
        </w:tabs>
        <w:spacing w:line="320" w:lineRule="exact"/>
        <w:jc w:val="both"/>
        <w:rPr>
          <w:rFonts w:ascii="Arial Narrow" w:hAnsi="Arial Narrow"/>
          <w:lang w:val="es-ES_tradnl"/>
        </w:rPr>
      </w:pPr>
    </w:p>
    <w:p w14:paraId="063877F0" w14:textId="77777777" w:rsidR="00614EBA" w:rsidRDefault="00614EBA" w:rsidP="00272423">
      <w:pPr>
        <w:widowControl w:val="0"/>
        <w:spacing w:line="320" w:lineRule="exact"/>
        <w:jc w:val="center"/>
        <w:rPr>
          <w:rFonts w:ascii="Arial Narrow" w:hAnsi="Arial Narrow"/>
          <w:lang w:val="es-ES_tradnl"/>
        </w:rPr>
      </w:pPr>
    </w:p>
    <w:p w14:paraId="78ED49C3" w14:textId="77777777" w:rsidR="002B2673" w:rsidRDefault="002B2673" w:rsidP="00272423">
      <w:pPr>
        <w:widowControl w:val="0"/>
        <w:spacing w:line="320" w:lineRule="exact"/>
        <w:jc w:val="center"/>
        <w:rPr>
          <w:rFonts w:ascii="Arial Narrow" w:hAnsi="Arial Narrow"/>
          <w:lang w:val="es-ES_tradnl"/>
        </w:rPr>
      </w:pPr>
    </w:p>
    <w:p w14:paraId="4233BD71" w14:textId="77777777" w:rsidR="002B2673" w:rsidRDefault="002B2673" w:rsidP="00272423">
      <w:pPr>
        <w:widowControl w:val="0"/>
        <w:spacing w:line="320" w:lineRule="exact"/>
        <w:jc w:val="center"/>
        <w:rPr>
          <w:rFonts w:ascii="Arial Narrow" w:hAnsi="Arial Narrow"/>
          <w:lang w:val="es-ES_tradnl"/>
        </w:rPr>
      </w:pPr>
    </w:p>
    <w:p w14:paraId="55F77EC7" w14:textId="77777777" w:rsidR="002B2673" w:rsidRDefault="002B2673" w:rsidP="00272423">
      <w:pPr>
        <w:widowControl w:val="0"/>
        <w:spacing w:line="320" w:lineRule="exact"/>
        <w:jc w:val="center"/>
        <w:rPr>
          <w:rFonts w:ascii="Arial Narrow" w:hAnsi="Arial Narrow"/>
          <w:lang w:val="es-ES_tradnl"/>
        </w:rPr>
      </w:pPr>
    </w:p>
    <w:p w14:paraId="12C77342" w14:textId="77777777" w:rsidR="002B2673" w:rsidRDefault="002B2673" w:rsidP="00272423">
      <w:pPr>
        <w:widowControl w:val="0"/>
        <w:spacing w:line="320" w:lineRule="exact"/>
        <w:jc w:val="center"/>
        <w:rPr>
          <w:rFonts w:ascii="Arial Narrow" w:hAnsi="Arial Narrow"/>
          <w:lang w:val="es-ES_tradnl"/>
        </w:rPr>
      </w:pPr>
    </w:p>
    <w:p w14:paraId="089D7216" w14:textId="77777777" w:rsidR="002B2673" w:rsidRDefault="002B2673" w:rsidP="00272423">
      <w:pPr>
        <w:widowControl w:val="0"/>
        <w:spacing w:line="320" w:lineRule="exact"/>
        <w:jc w:val="center"/>
        <w:rPr>
          <w:rFonts w:ascii="Arial Narrow" w:hAnsi="Arial Narrow"/>
          <w:lang w:val="es-ES_tradnl"/>
        </w:rPr>
      </w:pPr>
    </w:p>
    <w:p w14:paraId="1B2E77EF" w14:textId="77777777" w:rsidR="002B2673" w:rsidRDefault="002B2673" w:rsidP="00272423">
      <w:pPr>
        <w:widowControl w:val="0"/>
        <w:spacing w:line="320" w:lineRule="exact"/>
        <w:jc w:val="center"/>
        <w:rPr>
          <w:rFonts w:ascii="Arial Narrow" w:hAnsi="Arial Narrow"/>
          <w:lang w:val="es-ES_tradnl"/>
        </w:rPr>
      </w:pPr>
    </w:p>
    <w:p w14:paraId="60BBB94E" w14:textId="77777777" w:rsidR="002B2673" w:rsidRDefault="002B2673" w:rsidP="00272423">
      <w:pPr>
        <w:widowControl w:val="0"/>
        <w:spacing w:line="320" w:lineRule="exact"/>
        <w:jc w:val="center"/>
        <w:rPr>
          <w:rFonts w:ascii="Arial Narrow" w:hAnsi="Arial Narrow"/>
          <w:lang w:val="es-ES_tradnl"/>
        </w:rPr>
      </w:pPr>
    </w:p>
    <w:p w14:paraId="1CC0C8FE" w14:textId="77777777" w:rsidR="002B2673" w:rsidRDefault="002B2673" w:rsidP="00272423">
      <w:pPr>
        <w:widowControl w:val="0"/>
        <w:spacing w:line="320" w:lineRule="exact"/>
        <w:jc w:val="center"/>
        <w:rPr>
          <w:rFonts w:ascii="Arial Narrow" w:hAnsi="Arial Narrow"/>
          <w:lang w:val="es-ES_tradnl"/>
        </w:rPr>
      </w:pPr>
    </w:p>
    <w:p w14:paraId="2AEB8214" w14:textId="77777777" w:rsidR="002B2673" w:rsidRDefault="002B2673" w:rsidP="00272423">
      <w:pPr>
        <w:widowControl w:val="0"/>
        <w:spacing w:line="320" w:lineRule="exact"/>
        <w:jc w:val="center"/>
        <w:rPr>
          <w:rFonts w:ascii="Arial Narrow" w:hAnsi="Arial Narrow"/>
          <w:lang w:val="es-ES_tradnl"/>
        </w:rPr>
      </w:pPr>
    </w:p>
    <w:p w14:paraId="27EA0FE2" w14:textId="77777777" w:rsidR="002B2673" w:rsidRDefault="002B2673" w:rsidP="00272423">
      <w:pPr>
        <w:widowControl w:val="0"/>
        <w:spacing w:line="320" w:lineRule="exact"/>
        <w:jc w:val="center"/>
        <w:rPr>
          <w:rFonts w:ascii="Arial Narrow" w:hAnsi="Arial Narrow"/>
          <w:lang w:val="es-ES_tradnl"/>
        </w:rPr>
      </w:pPr>
    </w:p>
    <w:p w14:paraId="59702A0A" w14:textId="77777777" w:rsidR="002B2673" w:rsidRDefault="002B2673" w:rsidP="00272423">
      <w:pPr>
        <w:widowControl w:val="0"/>
        <w:spacing w:line="320" w:lineRule="exact"/>
        <w:jc w:val="center"/>
        <w:rPr>
          <w:rFonts w:ascii="Arial Narrow" w:hAnsi="Arial Narrow"/>
          <w:lang w:val="es-ES_tradnl"/>
        </w:rPr>
      </w:pPr>
    </w:p>
    <w:p w14:paraId="3F09B2C6" w14:textId="77777777" w:rsidR="002B2673" w:rsidRDefault="002B2673" w:rsidP="00272423">
      <w:pPr>
        <w:widowControl w:val="0"/>
        <w:spacing w:line="320" w:lineRule="exact"/>
        <w:jc w:val="center"/>
        <w:rPr>
          <w:rFonts w:ascii="Arial Narrow" w:hAnsi="Arial Narrow"/>
          <w:lang w:val="es-ES_tradnl"/>
        </w:rPr>
      </w:pPr>
    </w:p>
    <w:p w14:paraId="721C3A68" w14:textId="77777777" w:rsidR="002B2673" w:rsidRDefault="002B2673" w:rsidP="00272423">
      <w:pPr>
        <w:widowControl w:val="0"/>
        <w:spacing w:line="320" w:lineRule="exact"/>
        <w:jc w:val="center"/>
        <w:rPr>
          <w:rFonts w:ascii="Arial Narrow" w:hAnsi="Arial Narrow"/>
          <w:lang w:val="es-ES_tradnl"/>
        </w:rPr>
      </w:pPr>
    </w:p>
    <w:p w14:paraId="3FF997E0" w14:textId="77777777" w:rsidR="002B2673" w:rsidRDefault="002B2673" w:rsidP="00272423">
      <w:pPr>
        <w:widowControl w:val="0"/>
        <w:spacing w:line="320" w:lineRule="exact"/>
        <w:jc w:val="center"/>
        <w:rPr>
          <w:rFonts w:ascii="Arial Narrow" w:hAnsi="Arial Narrow"/>
          <w:lang w:val="es-ES_tradnl"/>
        </w:rPr>
      </w:pPr>
    </w:p>
    <w:p w14:paraId="65443C06" w14:textId="77777777" w:rsidR="002B2673" w:rsidRDefault="002B2673" w:rsidP="00272423">
      <w:pPr>
        <w:widowControl w:val="0"/>
        <w:spacing w:line="320" w:lineRule="exact"/>
        <w:jc w:val="center"/>
        <w:rPr>
          <w:rFonts w:ascii="Arial Narrow" w:hAnsi="Arial Narrow"/>
          <w:lang w:val="es-ES_tradnl"/>
        </w:rPr>
      </w:pPr>
    </w:p>
    <w:p w14:paraId="05BF8F3F" w14:textId="77777777" w:rsidR="002B2673" w:rsidRDefault="002B2673" w:rsidP="00272423">
      <w:pPr>
        <w:widowControl w:val="0"/>
        <w:spacing w:line="320" w:lineRule="exact"/>
        <w:jc w:val="center"/>
        <w:rPr>
          <w:rFonts w:ascii="Arial Narrow" w:hAnsi="Arial Narrow"/>
          <w:lang w:val="es-ES_tradnl"/>
        </w:rPr>
      </w:pPr>
    </w:p>
    <w:p w14:paraId="20E707EE" w14:textId="77777777" w:rsidR="002B2673" w:rsidRDefault="002B2673" w:rsidP="00272423">
      <w:pPr>
        <w:widowControl w:val="0"/>
        <w:spacing w:line="320" w:lineRule="exact"/>
        <w:jc w:val="center"/>
        <w:rPr>
          <w:rFonts w:ascii="Arial Narrow" w:hAnsi="Arial Narrow"/>
          <w:lang w:val="es-ES_tradnl"/>
        </w:rPr>
      </w:pPr>
    </w:p>
    <w:p w14:paraId="5A27F719" w14:textId="77777777" w:rsidR="002B2673" w:rsidRDefault="002B2673" w:rsidP="00272423">
      <w:pPr>
        <w:widowControl w:val="0"/>
        <w:spacing w:line="320" w:lineRule="exact"/>
        <w:jc w:val="center"/>
        <w:rPr>
          <w:rFonts w:ascii="Arial Narrow" w:hAnsi="Arial Narrow"/>
          <w:lang w:val="es-ES_tradnl"/>
        </w:rPr>
      </w:pPr>
    </w:p>
    <w:p w14:paraId="4A3F586B" w14:textId="77777777" w:rsidR="002B2673" w:rsidRDefault="002B2673" w:rsidP="00272423">
      <w:pPr>
        <w:widowControl w:val="0"/>
        <w:spacing w:line="320" w:lineRule="exact"/>
        <w:jc w:val="center"/>
        <w:rPr>
          <w:rFonts w:ascii="Arial Narrow" w:hAnsi="Arial Narrow"/>
          <w:lang w:val="es-ES_tradnl"/>
        </w:rPr>
      </w:pPr>
    </w:p>
    <w:p w14:paraId="7B2FCEA5" w14:textId="77777777" w:rsidR="002B2673" w:rsidRDefault="002B2673" w:rsidP="00272423">
      <w:pPr>
        <w:widowControl w:val="0"/>
        <w:spacing w:line="320" w:lineRule="exact"/>
        <w:jc w:val="center"/>
        <w:rPr>
          <w:rFonts w:ascii="Arial Narrow" w:hAnsi="Arial Narrow"/>
          <w:lang w:val="es-ES_tradnl"/>
        </w:rPr>
      </w:pPr>
    </w:p>
    <w:p w14:paraId="74177E9C" w14:textId="77777777" w:rsidR="002B2673" w:rsidRDefault="002B2673" w:rsidP="00272423">
      <w:pPr>
        <w:widowControl w:val="0"/>
        <w:spacing w:line="320" w:lineRule="exact"/>
        <w:jc w:val="center"/>
        <w:rPr>
          <w:rFonts w:ascii="Arial Narrow" w:hAnsi="Arial Narrow"/>
          <w:lang w:val="es-ES_tradnl"/>
        </w:rPr>
      </w:pPr>
    </w:p>
    <w:p w14:paraId="77CF72DB" w14:textId="0AAC3584" w:rsidR="00614EBA" w:rsidRDefault="00614EBA" w:rsidP="00F86C4D">
      <w:pPr>
        <w:spacing w:line="320" w:lineRule="exact"/>
        <w:jc w:val="both"/>
        <w:rPr>
          <w:rFonts w:ascii="Arial Narrow" w:eastAsiaTheme="minorHAnsi" w:hAnsi="Arial Narrow"/>
        </w:rPr>
      </w:pPr>
    </w:p>
    <w:p w14:paraId="425D892E" w14:textId="5FA192CC" w:rsidR="002B2673" w:rsidRPr="00434430" w:rsidRDefault="002B2673" w:rsidP="002B2673">
      <w:pPr>
        <w:widowControl w:val="0"/>
        <w:spacing w:line="320" w:lineRule="exact"/>
        <w:jc w:val="center"/>
        <w:rPr>
          <w:rFonts w:ascii="Arial Narrow" w:hAnsi="Arial Narrow"/>
          <w:b/>
          <w:sz w:val="32"/>
          <w:szCs w:val="32"/>
          <w:u w:val="single"/>
          <w:lang w:val="es-ES_tradnl"/>
        </w:rPr>
      </w:pPr>
      <w:r w:rsidRPr="00434430">
        <w:rPr>
          <w:rFonts w:ascii="Arial Narrow" w:hAnsi="Arial Narrow"/>
          <w:b/>
          <w:sz w:val="32"/>
          <w:szCs w:val="32"/>
          <w:u w:val="single"/>
          <w:lang w:val="es-ES_tradnl"/>
        </w:rPr>
        <w:t>ANEXO 2</w:t>
      </w:r>
    </w:p>
    <w:p w14:paraId="19648B7F" w14:textId="77777777" w:rsidR="002B2673" w:rsidRDefault="002B2673" w:rsidP="002B2673">
      <w:pPr>
        <w:widowControl w:val="0"/>
        <w:spacing w:line="320" w:lineRule="exact"/>
        <w:jc w:val="center"/>
        <w:rPr>
          <w:rFonts w:ascii="Arial Narrow" w:hAnsi="Arial Narrow"/>
          <w:b/>
          <w:u w:val="single"/>
          <w:lang w:val="es-ES_tradnl"/>
        </w:rPr>
      </w:pPr>
    </w:p>
    <w:p w14:paraId="41483C30" w14:textId="77777777" w:rsidR="002B2673" w:rsidRDefault="002B2673" w:rsidP="002B2673">
      <w:pPr>
        <w:widowControl w:val="0"/>
        <w:spacing w:line="320" w:lineRule="exact"/>
        <w:jc w:val="center"/>
        <w:rPr>
          <w:rFonts w:ascii="Arial Narrow" w:hAnsi="Arial Narrow"/>
          <w:b/>
          <w:u w:val="single"/>
          <w:lang w:val="es-ES_tradnl"/>
        </w:rPr>
      </w:pPr>
    </w:p>
    <w:p w14:paraId="42BA2AD9" w14:textId="77777777" w:rsidR="002B2673" w:rsidRDefault="002B2673" w:rsidP="00E13082">
      <w:pPr>
        <w:widowControl w:val="0"/>
        <w:spacing w:line="320" w:lineRule="exact"/>
        <w:rPr>
          <w:rFonts w:ascii="Arial Narrow" w:hAnsi="Arial Narrow"/>
          <w:b/>
          <w:lang w:val="es-ES_tradnl"/>
        </w:rPr>
      </w:pPr>
    </w:p>
    <w:p w14:paraId="7B0A9CEC" w14:textId="77777777" w:rsidR="002B2673" w:rsidRDefault="002B2673" w:rsidP="002B2673">
      <w:pPr>
        <w:widowControl w:val="0"/>
        <w:spacing w:line="320" w:lineRule="exact"/>
        <w:jc w:val="center"/>
        <w:rPr>
          <w:rFonts w:ascii="Arial Narrow" w:hAnsi="Arial Narrow"/>
          <w:b/>
          <w:lang w:val="es-ES_tradnl"/>
        </w:rPr>
      </w:pPr>
    </w:p>
    <w:p w14:paraId="6132FE9F" w14:textId="77777777" w:rsidR="002B2673" w:rsidRDefault="002B2673" w:rsidP="002B2673">
      <w:pPr>
        <w:widowControl w:val="0"/>
        <w:spacing w:line="320" w:lineRule="exact"/>
        <w:jc w:val="center"/>
        <w:rPr>
          <w:rFonts w:ascii="Arial Narrow" w:hAnsi="Arial Narrow"/>
          <w:b/>
          <w:lang w:val="es-ES_tradnl"/>
        </w:rPr>
      </w:pPr>
    </w:p>
    <w:p w14:paraId="63C514D2" w14:textId="77777777" w:rsidR="002B2673" w:rsidRDefault="002B2673" w:rsidP="00C021CD">
      <w:pPr>
        <w:widowControl w:val="0"/>
        <w:spacing w:line="320" w:lineRule="exact"/>
        <w:rPr>
          <w:rFonts w:ascii="Arial Narrow" w:hAnsi="Arial Narrow"/>
          <w:b/>
          <w:lang w:val="es-ES_tradnl"/>
        </w:rPr>
      </w:pPr>
    </w:p>
    <w:p w14:paraId="1ABC9ED3" w14:textId="77777777" w:rsidR="002B2673" w:rsidRDefault="002B2673" w:rsidP="002B2673">
      <w:pPr>
        <w:widowControl w:val="0"/>
        <w:spacing w:line="320" w:lineRule="exact"/>
        <w:jc w:val="center"/>
        <w:rPr>
          <w:rFonts w:ascii="Arial Narrow" w:hAnsi="Arial Narrow"/>
          <w:b/>
          <w:lang w:val="es-ES_tradnl"/>
        </w:rPr>
      </w:pPr>
    </w:p>
    <w:p w14:paraId="7A48DD65" w14:textId="77777777" w:rsidR="00C021CD" w:rsidRPr="00272423" w:rsidRDefault="00C021CD" w:rsidP="002B2673">
      <w:pPr>
        <w:widowControl w:val="0"/>
        <w:spacing w:line="320" w:lineRule="exact"/>
        <w:jc w:val="center"/>
        <w:rPr>
          <w:rFonts w:ascii="Arial Narrow" w:hAnsi="Arial Narrow"/>
          <w:b/>
          <w:lang w:val="es-ES_tradnl"/>
        </w:rPr>
      </w:pPr>
    </w:p>
    <w:p w14:paraId="34AE1A98" w14:textId="77777777" w:rsidR="00FB3C6B" w:rsidRDefault="00FB3C6B" w:rsidP="00E13082">
      <w:pPr>
        <w:widowControl w:val="0"/>
        <w:spacing w:line="320" w:lineRule="exact"/>
        <w:jc w:val="center"/>
        <w:rPr>
          <w:rFonts w:ascii="Arial Narrow" w:hAnsi="Arial Narrow"/>
          <w:b/>
          <w:lang w:val="es-ES_tradnl"/>
        </w:rPr>
      </w:pPr>
    </w:p>
    <w:p w14:paraId="5B17EBCE" w14:textId="0B92CC5B" w:rsidR="00C021CD" w:rsidRPr="00434430" w:rsidRDefault="00883A47" w:rsidP="000942D9">
      <w:pPr>
        <w:widowControl w:val="0"/>
        <w:spacing w:line="320" w:lineRule="exact"/>
        <w:jc w:val="center"/>
        <w:rPr>
          <w:rFonts w:ascii="Arial Narrow" w:hAnsi="Arial Narrow"/>
          <w:b/>
          <w:sz w:val="28"/>
          <w:szCs w:val="28"/>
          <w:lang w:val="es-ES_tradnl"/>
        </w:rPr>
      </w:pPr>
      <w:r w:rsidRPr="00434430">
        <w:rPr>
          <w:rFonts w:ascii="Arial Narrow" w:hAnsi="Arial Narrow"/>
          <w:b/>
          <w:sz w:val="28"/>
          <w:szCs w:val="28"/>
          <w:lang w:val="es-ES_tradnl"/>
        </w:rPr>
        <w:t>CATÁLOGO DE BIENES Y SERVICIOS</w:t>
      </w:r>
      <w:r w:rsidR="00E13082" w:rsidRPr="00434430">
        <w:rPr>
          <w:rFonts w:ascii="Arial Narrow" w:hAnsi="Arial Narrow"/>
          <w:b/>
          <w:sz w:val="28"/>
          <w:szCs w:val="28"/>
          <w:lang w:val="es-ES_tradnl"/>
        </w:rPr>
        <w:t xml:space="preserve"> Y PROCESO</w:t>
      </w:r>
      <w:r w:rsidR="00DA088A" w:rsidRPr="00434430">
        <w:rPr>
          <w:rFonts w:ascii="Arial Narrow" w:hAnsi="Arial Narrow"/>
          <w:b/>
          <w:sz w:val="28"/>
          <w:szCs w:val="28"/>
          <w:lang w:val="es-ES_tradnl"/>
        </w:rPr>
        <w:t>S</w:t>
      </w:r>
      <w:r w:rsidR="00E13082" w:rsidRPr="00434430">
        <w:rPr>
          <w:rFonts w:ascii="Arial Narrow" w:hAnsi="Arial Narrow"/>
          <w:b/>
          <w:sz w:val="28"/>
          <w:szCs w:val="28"/>
          <w:lang w:val="es-ES_tradnl"/>
        </w:rPr>
        <w:t xml:space="preserve"> DE ADJUDICACIÓN</w:t>
      </w:r>
      <w:r w:rsidR="00C021CD" w:rsidRPr="00434430">
        <w:rPr>
          <w:rFonts w:ascii="Arial Narrow" w:hAnsi="Arial Narrow"/>
          <w:b/>
          <w:sz w:val="28"/>
          <w:szCs w:val="28"/>
          <w:lang w:val="es-ES_tradnl"/>
        </w:rPr>
        <w:t xml:space="preserve"> </w:t>
      </w:r>
    </w:p>
    <w:p w14:paraId="5125B2A8" w14:textId="3FBE156D" w:rsidR="002B2673" w:rsidRPr="00434430" w:rsidRDefault="00C021CD" w:rsidP="00C021CD">
      <w:pPr>
        <w:widowControl w:val="0"/>
        <w:spacing w:line="320" w:lineRule="exact"/>
        <w:jc w:val="center"/>
        <w:rPr>
          <w:rFonts w:ascii="Arial Narrow" w:hAnsi="Arial Narrow"/>
          <w:b/>
          <w:sz w:val="28"/>
          <w:szCs w:val="28"/>
          <w:lang w:val="es-ES_tradnl"/>
        </w:rPr>
      </w:pPr>
      <w:r w:rsidRPr="00434430">
        <w:rPr>
          <w:rFonts w:ascii="Arial Narrow" w:hAnsi="Arial Narrow"/>
          <w:b/>
          <w:sz w:val="28"/>
          <w:szCs w:val="28"/>
          <w:lang w:val="es-ES_tradnl"/>
        </w:rPr>
        <w:t>PARA CADA APARTADO</w:t>
      </w:r>
    </w:p>
    <w:p w14:paraId="586273FC" w14:textId="77777777" w:rsidR="00C021CD" w:rsidRDefault="00C021CD" w:rsidP="00C021CD">
      <w:pPr>
        <w:widowControl w:val="0"/>
        <w:spacing w:line="320" w:lineRule="exact"/>
        <w:jc w:val="center"/>
        <w:rPr>
          <w:rFonts w:ascii="Arial Narrow" w:hAnsi="Arial Narrow"/>
          <w:b/>
          <w:lang w:val="es-ES_tradnl"/>
        </w:rPr>
      </w:pPr>
    </w:p>
    <w:p w14:paraId="540873F8" w14:textId="77777777" w:rsidR="00C021CD" w:rsidRDefault="00C021CD" w:rsidP="00C021CD">
      <w:pPr>
        <w:widowControl w:val="0"/>
        <w:spacing w:line="320" w:lineRule="exact"/>
        <w:jc w:val="center"/>
        <w:rPr>
          <w:rFonts w:ascii="Arial Narrow" w:hAnsi="Arial Narrow"/>
          <w:b/>
          <w:lang w:val="es-ES_tradnl"/>
        </w:rPr>
      </w:pPr>
    </w:p>
    <w:p w14:paraId="6355E0BC" w14:textId="77777777" w:rsidR="00C021CD" w:rsidRDefault="00C021CD" w:rsidP="00C021CD">
      <w:pPr>
        <w:widowControl w:val="0"/>
        <w:spacing w:line="320" w:lineRule="exact"/>
        <w:jc w:val="center"/>
        <w:rPr>
          <w:rFonts w:ascii="Arial Narrow" w:hAnsi="Arial Narrow"/>
          <w:b/>
          <w:lang w:val="es-ES_tradnl"/>
        </w:rPr>
      </w:pPr>
    </w:p>
    <w:p w14:paraId="709B7EDC" w14:textId="77777777" w:rsidR="00C021CD" w:rsidRDefault="00C021CD" w:rsidP="00C021CD">
      <w:pPr>
        <w:widowControl w:val="0"/>
        <w:spacing w:line="320" w:lineRule="exact"/>
        <w:jc w:val="center"/>
        <w:rPr>
          <w:rFonts w:ascii="Arial Narrow" w:hAnsi="Arial Narrow"/>
          <w:b/>
          <w:lang w:val="es-ES_tradnl"/>
        </w:rPr>
      </w:pPr>
    </w:p>
    <w:p w14:paraId="185EB3B6" w14:textId="77777777" w:rsidR="00C021CD" w:rsidRDefault="00C021CD" w:rsidP="00C021CD">
      <w:pPr>
        <w:widowControl w:val="0"/>
        <w:spacing w:line="320" w:lineRule="exact"/>
        <w:jc w:val="center"/>
        <w:rPr>
          <w:rFonts w:ascii="Arial Narrow" w:hAnsi="Arial Narrow"/>
          <w:b/>
          <w:lang w:val="es-ES_tradnl"/>
        </w:rPr>
      </w:pPr>
    </w:p>
    <w:p w14:paraId="04211547" w14:textId="77777777" w:rsidR="00C021CD" w:rsidRDefault="00C021CD" w:rsidP="00C021CD">
      <w:pPr>
        <w:widowControl w:val="0"/>
        <w:spacing w:line="320" w:lineRule="exact"/>
        <w:jc w:val="center"/>
        <w:rPr>
          <w:rFonts w:ascii="Arial Narrow" w:hAnsi="Arial Narrow"/>
          <w:b/>
          <w:lang w:val="es-ES_tradnl"/>
        </w:rPr>
      </w:pPr>
    </w:p>
    <w:p w14:paraId="0439F533" w14:textId="77777777" w:rsidR="00C021CD" w:rsidRDefault="00C021CD" w:rsidP="00C021CD">
      <w:pPr>
        <w:widowControl w:val="0"/>
        <w:spacing w:line="320" w:lineRule="exact"/>
        <w:jc w:val="center"/>
        <w:rPr>
          <w:rFonts w:ascii="Arial Narrow" w:hAnsi="Arial Narrow"/>
          <w:b/>
          <w:lang w:val="es-ES_tradnl"/>
        </w:rPr>
      </w:pPr>
    </w:p>
    <w:p w14:paraId="3E80660B" w14:textId="77777777" w:rsidR="00C021CD" w:rsidRDefault="00C021CD" w:rsidP="00C021CD">
      <w:pPr>
        <w:widowControl w:val="0"/>
        <w:spacing w:line="320" w:lineRule="exact"/>
        <w:jc w:val="center"/>
        <w:rPr>
          <w:rFonts w:ascii="Arial Narrow" w:hAnsi="Arial Narrow"/>
          <w:b/>
          <w:lang w:val="es-ES_tradnl"/>
        </w:rPr>
      </w:pPr>
    </w:p>
    <w:p w14:paraId="5ED77688" w14:textId="77777777" w:rsidR="00C021CD" w:rsidRDefault="00C021CD" w:rsidP="00C021CD">
      <w:pPr>
        <w:widowControl w:val="0"/>
        <w:spacing w:line="320" w:lineRule="exact"/>
        <w:jc w:val="center"/>
        <w:rPr>
          <w:rFonts w:ascii="Arial Narrow" w:hAnsi="Arial Narrow"/>
          <w:b/>
          <w:lang w:val="es-ES_tradnl"/>
        </w:rPr>
      </w:pPr>
    </w:p>
    <w:p w14:paraId="0AEB24A3" w14:textId="77777777" w:rsidR="00C021CD" w:rsidRDefault="00C021CD" w:rsidP="00C021CD">
      <w:pPr>
        <w:widowControl w:val="0"/>
        <w:spacing w:line="320" w:lineRule="exact"/>
        <w:jc w:val="center"/>
        <w:rPr>
          <w:rFonts w:ascii="Arial Narrow" w:hAnsi="Arial Narrow"/>
          <w:b/>
          <w:lang w:val="es-ES_tradnl"/>
        </w:rPr>
      </w:pPr>
    </w:p>
    <w:p w14:paraId="79E943E6" w14:textId="77777777" w:rsidR="00C021CD" w:rsidRDefault="00C021CD" w:rsidP="00C021CD">
      <w:pPr>
        <w:widowControl w:val="0"/>
        <w:spacing w:line="320" w:lineRule="exact"/>
        <w:jc w:val="center"/>
        <w:rPr>
          <w:rFonts w:ascii="Arial Narrow" w:hAnsi="Arial Narrow"/>
          <w:b/>
          <w:lang w:val="es-ES_tradnl"/>
        </w:rPr>
      </w:pPr>
    </w:p>
    <w:p w14:paraId="04DEC1B9" w14:textId="77777777" w:rsidR="00C021CD" w:rsidRDefault="00C021CD" w:rsidP="00C021CD">
      <w:pPr>
        <w:widowControl w:val="0"/>
        <w:spacing w:line="320" w:lineRule="exact"/>
        <w:jc w:val="center"/>
        <w:rPr>
          <w:rFonts w:ascii="Arial Narrow" w:hAnsi="Arial Narrow"/>
          <w:b/>
          <w:lang w:val="es-ES_tradnl"/>
        </w:rPr>
      </w:pPr>
    </w:p>
    <w:p w14:paraId="70BA90B9" w14:textId="77777777" w:rsidR="00C021CD" w:rsidRDefault="00C021CD" w:rsidP="00C021CD">
      <w:pPr>
        <w:widowControl w:val="0"/>
        <w:spacing w:line="320" w:lineRule="exact"/>
        <w:jc w:val="center"/>
        <w:rPr>
          <w:rFonts w:ascii="Arial Narrow" w:hAnsi="Arial Narrow"/>
          <w:b/>
          <w:lang w:val="es-ES_tradnl"/>
        </w:rPr>
      </w:pPr>
    </w:p>
    <w:p w14:paraId="404F0417" w14:textId="77777777" w:rsidR="00C021CD" w:rsidRDefault="00C021CD" w:rsidP="00C021CD">
      <w:pPr>
        <w:widowControl w:val="0"/>
        <w:spacing w:line="320" w:lineRule="exact"/>
        <w:jc w:val="center"/>
        <w:rPr>
          <w:rFonts w:ascii="Arial Narrow" w:hAnsi="Arial Narrow"/>
          <w:b/>
          <w:lang w:val="es-ES_tradnl"/>
        </w:rPr>
      </w:pPr>
    </w:p>
    <w:p w14:paraId="325CBC00" w14:textId="77777777" w:rsidR="00C021CD" w:rsidRDefault="00C021CD" w:rsidP="00C021CD">
      <w:pPr>
        <w:widowControl w:val="0"/>
        <w:spacing w:line="320" w:lineRule="exact"/>
        <w:jc w:val="center"/>
        <w:rPr>
          <w:rFonts w:ascii="Arial Narrow" w:hAnsi="Arial Narrow"/>
          <w:b/>
          <w:lang w:val="es-ES_tradnl"/>
        </w:rPr>
      </w:pPr>
    </w:p>
    <w:p w14:paraId="2AA51714" w14:textId="77777777" w:rsidR="00C021CD" w:rsidRDefault="00C021CD" w:rsidP="00C021CD">
      <w:pPr>
        <w:widowControl w:val="0"/>
        <w:spacing w:line="320" w:lineRule="exact"/>
        <w:jc w:val="center"/>
        <w:rPr>
          <w:rFonts w:ascii="Arial Narrow" w:hAnsi="Arial Narrow"/>
          <w:b/>
          <w:lang w:val="es-ES_tradnl"/>
        </w:rPr>
      </w:pPr>
    </w:p>
    <w:p w14:paraId="1A733442" w14:textId="77777777" w:rsidR="00C021CD" w:rsidRDefault="00C021CD" w:rsidP="00C021CD">
      <w:pPr>
        <w:widowControl w:val="0"/>
        <w:spacing w:line="320" w:lineRule="exact"/>
        <w:jc w:val="center"/>
        <w:rPr>
          <w:rFonts w:ascii="Arial Narrow" w:hAnsi="Arial Narrow"/>
          <w:b/>
          <w:lang w:val="es-ES_tradnl"/>
        </w:rPr>
      </w:pPr>
    </w:p>
    <w:p w14:paraId="50A88139" w14:textId="77777777" w:rsidR="00C021CD" w:rsidRDefault="00C021CD" w:rsidP="00C021CD">
      <w:pPr>
        <w:widowControl w:val="0"/>
        <w:spacing w:line="320" w:lineRule="exact"/>
        <w:jc w:val="center"/>
        <w:rPr>
          <w:rFonts w:ascii="Arial Narrow" w:hAnsi="Arial Narrow"/>
          <w:b/>
          <w:lang w:val="es-ES_tradnl"/>
        </w:rPr>
      </w:pPr>
    </w:p>
    <w:p w14:paraId="6B7238DA" w14:textId="77777777" w:rsidR="00C021CD" w:rsidRDefault="00C021CD" w:rsidP="00C021CD">
      <w:pPr>
        <w:widowControl w:val="0"/>
        <w:spacing w:line="320" w:lineRule="exact"/>
        <w:jc w:val="center"/>
        <w:rPr>
          <w:rFonts w:ascii="Arial Narrow" w:hAnsi="Arial Narrow"/>
          <w:b/>
          <w:lang w:val="es-ES_tradnl"/>
        </w:rPr>
      </w:pPr>
    </w:p>
    <w:p w14:paraId="17FBF889" w14:textId="77777777" w:rsidR="00C021CD" w:rsidRDefault="00C021CD" w:rsidP="00C021CD">
      <w:pPr>
        <w:widowControl w:val="0"/>
        <w:spacing w:line="320" w:lineRule="exact"/>
        <w:jc w:val="center"/>
        <w:rPr>
          <w:rFonts w:ascii="Arial Narrow" w:hAnsi="Arial Narrow"/>
          <w:b/>
          <w:lang w:val="es-ES_tradnl"/>
        </w:rPr>
      </w:pPr>
    </w:p>
    <w:p w14:paraId="387A64A1" w14:textId="77777777" w:rsidR="00C021CD" w:rsidRDefault="00C021CD" w:rsidP="00C021CD">
      <w:pPr>
        <w:widowControl w:val="0"/>
        <w:spacing w:line="320" w:lineRule="exact"/>
        <w:jc w:val="center"/>
        <w:rPr>
          <w:rFonts w:ascii="Arial Narrow" w:hAnsi="Arial Narrow"/>
          <w:b/>
          <w:lang w:val="es-ES_tradnl"/>
        </w:rPr>
      </w:pPr>
    </w:p>
    <w:p w14:paraId="4A734B8E" w14:textId="77777777" w:rsidR="00C021CD" w:rsidRDefault="00C021CD" w:rsidP="00C021CD">
      <w:pPr>
        <w:widowControl w:val="0"/>
        <w:spacing w:line="320" w:lineRule="exact"/>
        <w:jc w:val="center"/>
        <w:rPr>
          <w:rFonts w:ascii="Arial Narrow" w:hAnsi="Arial Narrow"/>
          <w:b/>
          <w:lang w:val="es-ES_tradnl"/>
        </w:rPr>
      </w:pPr>
    </w:p>
    <w:p w14:paraId="442662F9" w14:textId="77777777" w:rsidR="00C021CD" w:rsidRDefault="00C021CD" w:rsidP="00C021CD">
      <w:pPr>
        <w:widowControl w:val="0"/>
        <w:spacing w:line="320" w:lineRule="exact"/>
        <w:jc w:val="center"/>
        <w:rPr>
          <w:rFonts w:ascii="Arial Narrow" w:hAnsi="Arial Narrow"/>
          <w:b/>
          <w:lang w:val="es-ES_tradnl"/>
        </w:rPr>
      </w:pPr>
    </w:p>
    <w:p w14:paraId="0FAFC2E0" w14:textId="77777777" w:rsidR="00C021CD" w:rsidRDefault="00C021CD" w:rsidP="00C021CD">
      <w:pPr>
        <w:widowControl w:val="0"/>
        <w:spacing w:line="320" w:lineRule="exact"/>
        <w:jc w:val="center"/>
        <w:rPr>
          <w:rFonts w:ascii="Arial Narrow" w:hAnsi="Arial Narrow"/>
          <w:b/>
          <w:lang w:val="es-ES_tradnl"/>
        </w:rPr>
      </w:pPr>
    </w:p>
    <w:p w14:paraId="64D3CBBD" w14:textId="77777777" w:rsidR="00C021CD" w:rsidRDefault="00C021CD" w:rsidP="00C021CD">
      <w:pPr>
        <w:widowControl w:val="0"/>
        <w:spacing w:line="320" w:lineRule="exact"/>
        <w:jc w:val="center"/>
        <w:rPr>
          <w:rFonts w:ascii="Arial Narrow" w:hAnsi="Arial Narrow"/>
          <w:b/>
          <w:lang w:val="es-ES_tradnl"/>
        </w:rPr>
      </w:pPr>
    </w:p>
    <w:p w14:paraId="5EF89DDA" w14:textId="77777777" w:rsidR="00434430" w:rsidRDefault="00434430" w:rsidP="00C021CD">
      <w:pPr>
        <w:widowControl w:val="0"/>
        <w:spacing w:line="320" w:lineRule="exact"/>
        <w:jc w:val="center"/>
        <w:rPr>
          <w:rFonts w:ascii="Arial Narrow" w:hAnsi="Arial Narrow"/>
          <w:b/>
          <w:lang w:val="es-ES_tradnl"/>
        </w:rPr>
      </w:pPr>
    </w:p>
    <w:p w14:paraId="2451BCF9" w14:textId="77777777" w:rsidR="00434430" w:rsidRDefault="00434430" w:rsidP="00C021CD">
      <w:pPr>
        <w:widowControl w:val="0"/>
        <w:spacing w:line="320" w:lineRule="exact"/>
        <w:jc w:val="center"/>
        <w:rPr>
          <w:rFonts w:ascii="Arial Narrow" w:hAnsi="Arial Narrow"/>
          <w:b/>
          <w:lang w:val="es-ES_tradnl"/>
        </w:rPr>
      </w:pPr>
    </w:p>
    <w:p w14:paraId="6ECB7133" w14:textId="77777777" w:rsidR="00434430" w:rsidRDefault="00434430" w:rsidP="00C021CD">
      <w:pPr>
        <w:widowControl w:val="0"/>
        <w:spacing w:line="320" w:lineRule="exact"/>
        <w:jc w:val="center"/>
        <w:rPr>
          <w:rFonts w:ascii="Arial Narrow" w:hAnsi="Arial Narrow"/>
          <w:b/>
          <w:lang w:val="es-ES_tradnl"/>
        </w:rPr>
      </w:pPr>
    </w:p>
    <w:p w14:paraId="0DC29C14" w14:textId="77777777" w:rsidR="00434430" w:rsidRDefault="00434430" w:rsidP="00C021CD">
      <w:pPr>
        <w:widowControl w:val="0"/>
        <w:spacing w:line="320" w:lineRule="exact"/>
        <w:jc w:val="center"/>
        <w:rPr>
          <w:rFonts w:ascii="Arial Narrow" w:hAnsi="Arial Narrow"/>
          <w:b/>
          <w:lang w:val="es-ES_tradnl"/>
        </w:rPr>
      </w:pPr>
    </w:p>
    <w:p w14:paraId="7DEA6A21" w14:textId="77777777" w:rsidR="00434430" w:rsidRDefault="00434430" w:rsidP="00C021CD">
      <w:pPr>
        <w:widowControl w:val="0"/>
        <w:spacing w:line="320" w:lineRule="exact"/>
        <w:jc w:val="center"/>
        <w:rPr>
          <w:rFonts w:ascii="Arial Narrow" w:hAnsi="Arial Narrow"/>
          <w:b/>
          <w:lang w:val="es-ES_tradnl"/>
        </w:rPr>
      </w:pPr>
    </w:p>
    <w:p w14:paraId="24F65D0A" w14:textId="77777777" w:rsidR="00434430" w:rsidRDefault="00434430" w:rsidP="00C021CD">
      <w:pPr>
        <w:widowControl w:val="0"/>
        <w:spacing w:line="320" w:lineRule="exact"/>
        <w:jc w:val="center"/>
        <w:rPr>
          <w:rFonts w:ascii="Arial Narrow" w:hAnsi="Arial Narrow"/>
          <w:b/>
          <w:lang w:val="es-ES_tradnl"/>
        </w:rPr>
      </w:pPr>
    </w:p>
    <w:p w14:paraId="1A5C1596" w14:textId="77777777" w:rsidR="00434430" w:rsidRDefault="00434430" w:rsidP="00C021CD">
      <w:pPr>
        <w:widowControl w:val="0"/>
        <w:spacing w:line="320" w:lineRule="exact"/>
        <w:jc w:val="center"/>
        <w:rPr>
          <w:rFonts w:ascii="Arial Narrow" w:hAnsi="Arial Narrow"/>
          <w:b/>
          <w:lang w:val="es-ES_tradnl"/>
        </w:rPr>
      </w:pPr>
    </w:p>
    <w:p w14:paraId="0CDA1FE7" w14:textId="77777777" w:rsidR="00434430" w:rsidRDefault="00434430" w:rsidP="00C021CD">
      <w:pPr>
        <w:widowControl w:val="0"/>
        <w:spacing w:line="320" w:lineRule="exact"/>
        <w:jc w:val="center"/>
        <w:rPr>
          <w:rFonts w:ascii="Arial Narrow" w:hAnsi="Arial Narrow"/>
          <w:b/>
          <w:lang w:val="es-ES_tradnl"/>
        </w:rPr>
      </w:pPr>
    </w:p>
    <w:p w14:paraId="270697B1" w14:textId="77777777" w:rsidR="00434430" w:rsidRDefault="00434430" w:rsidP="00C021CD">
      <w:pPr>
        <w:widowControl w:val="0"/>
        <w:spacing w:line="320" w:lineRule="exact"/>
        <w:jc w:val="center"/>
        <w:rPr>
          <w:rFonts w:ascii="Arial Narrow" w:hAnsi="Arial Narrow"/>
          <w:b/>
          <w:lang w:val="es-ES_tradnl"/>
        </w:rPr>
      </w:pPr>
    </w:p>
    <w:p w14:paraId="42F632AC" w14:textId="77777777" w:rsidR="00434430" w:rsidRDefault="00434430" w:rsidP="00C021CD">
      <w:pPr>
        <w:widowControl w:val="0"/>
        <w:spacing w:line="320" w:lineRule="exact"/>
        <w:jc w:val="center"/>
        <w:rPr>
          <w:rFonts w:ascii="Arial Narrow" w:hAnsi="Arial Narrow"/>
          <w:b/>
          <w:lang w:val="es-ES_tradnl"/>
        </w:rPr>
      </w:pPr>
    </w:p>
    <w:p w14:paraId="7A02D45C" w14:textId="77777777" w:rsidR="00434430" w:rsidRDefault="00434430" w:rsidP="00C021CD">
      <w:pPr>
        <w:widowControl w:val="0"/>
        <w:spacing w:line="320" w:lineRule="exact"/>
        <w:jc w:val="center"/>
        <w:rPr>
          <w:rFonts w:ascii="Arial Narrow" w:hAnsi="Arial Narrow"/>
          <w:b/>
          <w:lang w:val="es-ES_tradnl"/>
        </w:rPr>
      </w:pPr>
    </w:p>
    <w:p w14:paraId="5999D27E" w14:textId="77777777" w:rsidR="00434430" w:rsidRDefault="00434430" w:rsidP="00C021CD">
      <w:pPr>
        <w:widowControl w:val="0"/>
        <w:spacing w:line="320" w:lineRule="exact"/>
        <w:jc w:val="center"/>
        <w:rPr>
          <w:rFonts w:ascii="Arial Narrow" w:hAnsi="Arial Narrow"/>
          <w:b/>
          <w:lang w:val="es-ES_tradnl"/>
        </w:rPr>
      </w:pPr>
    </w:p>
    <w:p w14:paraId="7D2D1C63" w14:textId="77777777" w:rsidR="00434430" w:rsidRDefault="00434430" w:rsidP="00C021CD">
      <w:pPr>
        <w:widowControl w:val="0"/>
        <w:spacing w:line="320" w:lineRule="exact"/>
        <w:jc w:val="center"/>
        <w:rPr>
          <w:rFonts w:ascii="Arial Narrow" w:hAnsi="Arial Narrow"/>
          <w:b/>
          <w:lang w:val="es-ES_tradnl"/>
        </w:rPr>
      </w:pPr>
    </w:p>
    <w:p w14:paraId="46A70264" w14:textId="77777777" w:rsidR="00434430" w:rsidRDefault="00434430" w:rsidP="00C021CD">
      <w:pPr>
        <w:widowControl w:val="0"/>
        <w:spacing w:line="320" w:lineRule="exact"/>
        <w:jc w:val="center"/>
        <w:rPr>
          <w:rFonts w:ascii="Arial Narrow" w:hAnsi="Arial Narrow"/>
          <w:b/>
          <w:lang w:val="es-ES_tradnl"/>
        </w:rPr>
      </w:pPr>
    </w:p>
    <w:p w14:paraId="10139D0F" w14:textId="77777777" w:rsidR="00434430" w:rsidRDefault="00434430" w:rsidP="00C021CD">
      <w:pPr>
        <w:widowControl w:val="0"/>
        <w:spacing w:line="320" w:lineRule="exact"/>
        <w:jc w:val="center"/>
        <w:rPr>
          <w:rFonts w:ascii="Arial Narrow" w:hAnsi="Arial Narrow"/>
          <w:b/>
          <w:lang w:val="es-ES_tradnl"/>
        </w:rPr>
      </w:pPr>
    </w:p>
    <w:p w14:paraId="5B7CFD0C" w14:textId="77777777" w:rsidR="00434430" w:rsidRDefault="00434430" w:rsidP="00C021CD">
      <w:pPr>
        <w:widowControl w:val="0"/>
        <w:spacing w:line="320" w:lineRule="exact"/>
        <w:jc w:val="center"/>
        <w:rPr>
          <w:rFonts w:ascii="Arial Narrow" w:hAnsi="Arial Narrow"/>
          <w:b/>
          <w:lang w:val="es-ES_tradnl"/>
        </w:rPr>
      </w:pPr>
    </w:p>
    <w:p w14:paraId="02CCAE2F" w14:textId="77777777" w:rsidR="00434430" w:rsidRDefault="00434430" w:rsidP="00C021CD">
      <w:pPr>
        <w:widowControl w:val="0"/>
        <w:spacing w:line="320" w:lineRule="exact"/>
        <w:jc w:val="center"/>
        <w:rPr>
          <w:rFonts w:ascii="Arial Narrow" w:hAnsi="Arial Narrow"/>
          <w:b/>
          <w:lang w:val="es-ES_tradnl"/>
        </w:rPr>
      </w:pPr>
    </w:p>
    <w:p w14:paraId="0142E977" w14:textId="11B396FC" w:rsidR="00434430" w:rsidRPr="00434430" w:rsidRDefault="00434430" w:rsidP="00C021CD">
      <w:pPr>
        <w:widowControl w:val="0"/>
        <w:spacing w:line="320" w:lineRule="exact"/>
        <w:jc w:val="center"/>
        <w:rPr>
          <w:rFonts w:ascii="Arial Narrow" w:hAnsi="Arial Narrow"/>
          <w:b/>
          <w:sz w:val="32"/>
          <w:szCs w:val="32"/>
          <w:u w:val="single"/>
          <w:lang w:val="es-ES_tradnl"/>
        </w:rPr>
      </w:pPr>
      <w:r w:rsidRPr="00434430">
        <w:rPr>
          <w:rFonts w:ascii="Arial Narrow" w:hAnsi="Arial Narrow"/>
          <w:b/>
          <w:sz w:val="32"/>
          <w:szCs w:val="32"/>
          <w:u w:val="single"/>
          <w:lang w:val="es-ES_tradnl"/>
        </w:rPr>
        <w:t>APARTADO A</w:t>
      </w:r>
    </w:p>
    <w:p w14:paraId="31B3EC1B" w14:textId="77777777" w:rsidR="00434430" w:rsidRDefault="00434430" w:rsidP="00C021CD">
      <w:pPr>
        <w:widowControl w:val="0"/>
        <w:spacing w:line="320" w:lineRule="exact"/>
        <w:jc w:val="center"/>
        <w:rPr>
          <w:rFonts w:ascii="Arial Narrow" w:hAnsi="Arial Narrow"/>
          <w:b/>
          <w:u w:val="single"/>
          <w:lang w:val="es-ES_tradnl"/>
        </w:rPr>
      </w:pPr>
    </w:p>
    <w:p w14:paraId="1F9B4FD1" w14:textId="77777777" w:rsidR="00434430" w:rsidRDefault="00434430" w:rsidP="00C021CD">
      <w:pPr>
        <w:widowControl w:val="0"/>
        <w:spacing w:line="320" w:lineRule="exact"/>
        <w:jc w:val="center"/>
        <w:rPr>
          <w:rFonts w:ascii="Arial Narrow" w:hAnsi="Arial Narrow"/>
          <w:b/>
          <w:u w:val="single"/>
          <w:lang w:val="es-ES_tradnl"/>
        </w:rPr>
      </w:pPr>
    </w:p>
    <w:p w14:paraId="5E75A83D" w14:textId="1CE1DB00" w:rsidR="00434430" w:rsidRPr="00434430" w:rsidRDefault="00434430" w:rsidP="00C021CD">
      <w:pPr>
        <w:widowControl w:val="0"/>
        <w:spacing w:line="320" w:lineRule="exact"/>
        <w:jc w:val="center"/>
        <w:rPr>
          <w:rFonts w:ascii="Arial Narrow" w:hAnsi="Arial Narrow"/>
          <w:b/>
          <w:sz w:val="32"/>
          <w:szCs w:val="32"/>
          <w:lang w:val="es-ES_tradnl"/>
        </w:rPr>
      </w:pPr>
      <w:r w:rsidRPr="00434430">
        <w:rPr>
          <w:rFonts w:ascii="Arial Narrow" w:hAnsi="Arial Narrow"/>
          <w:b/>
          <w:sz w:val="32"/>
          <w:szCs w:val="32"/>
          <w:lang w:val="es-ES_tradnl"/>
        </w:rPr>
        <w:t>EQUIPOS DE CÓMPUTO Y TECNOLOGÍAS</w:t>
      </w:r>
    </w:p>
    <w:p w14:paraId="7F032A09" w14:textId="77777777" w:rsidR="00434430" w:rsidRDefault="00434430" w:rsidP="00C021CD">
      <w:pPr>
        <w:widowControl w:val="0"/>
        <w:spacing w:line="320" w:lineRule="exact"/>
        <w:jc w:val="center"/>
        <w:rPr>
          <w:rFonts w:ascii="Arial Narrow" w:hAnsi="Arial Narrow"/>
          <w:b/>
          <w:lang w:val="es-ES_tradnl"/>
        </w:rPr>
      </w:pPr>
    </w:p>
    <w:p w14:paraId="377087C3" w14:textId="77777777" w:rsidR="00434430" w:rsidRDefault="00434430" w:rsidP="00C021CD">
      <w:pPr>
        <w:widowControl w:val="0"/>
        <w:spacing w:line="320" w:lineRule="exact"/>
        <w:jc w:val="center"/>
        <w:rPr>
          <w:rFonts w:ascii="Arial Narrow" w:hAnsi="Arial Narrow"/>
          <w:b/>
          <w:lang w:val="es-ES_tradnl"/>
        </w:rPr>
      </w:pPr>
    </w:p>
    <w:p w14:paraId="59B4E3DF" w14:textId="77777777" w:rsidR="00434430" w:rsidRDefault="00434430" w:rsidP="00C021CD">
      <w:pPr>
        <w:widowControl w:val="0"/>
        <w:spacing w:line="320" w:lineRule="exact"/>
        <w:jc w:val="center"/>
        <w:rPr>
          <w:rFonts w:ascii="Arial Narrow" w:hAnsi="Arial Narrow"/>
          <w:b/>
          <w:lang w:val="es-ES_tradnl"/>
        </w:rPr>
      </w:pPr>
    </w:p>
    <w:p w14:paraId="0B96CDB0" w14:textId="77777777" w:rsidR="00434430" w:rsidRDefault="00434430" w:rsidP="00C021CD">
      <w:pPr>
        <w:widowControl w:val="0"/>
        <w:spacing w:line="320" w:lineRule="exact"/>
        <w:jc w:val="center"/>
        <w:rPr>
          <w:rFonts w:ascii="Arial Narrow" w:hAnsi="Arial Narrow"/>
          <w:b/>
          <w:lang w:val="es-ES_tradnl"/>
        </w:rPr>
      </w:pPr>
    </w:p>
    <w:p w14:paraId="335D8D17" w14:textId="77777777" w:rsidR="00434430" w:rsidRDefault="00434430" w:rsidP="00C021CD">
      <w:pPr>
        <w:widowControl w:val="0"/>
        <w:spacing w:line="320" w:lineRule="exact"/>
        <w:jc w:val="center"/>
        <w:rPr>
          <w:rFonts w:ascii="Arial Narrow" w:hAnsi="Arial Narrow"/>
          <w:b/>
          <w:lang w:val="es-ES_tradnl"/>
        </w:rPr>
      </w:pPr>
    </w:p>
    <w:p w14:paraId="26FA6F04" w14:textId="77777777" w:rsidR="00434430" w:rsidRDefault="00434430" w:rsidP="00C021CD">
      <w:pPr>
        <w:widowControl w:val="0"/>
        <w:spacing w:line="320" w:lineRule="exact"/>
        <w:jc w:val="center"/>
        <w:rPr>
          <w:rFonts w:ascii="Arial Narrow" w:hAnsi="Arial Narrow"/>
          <w:b/>
          <w:lang w:val="es-ES_tradnl"/>
        </w:rPr>
      </w:pPr>
    </w:p>
    <w:p w14:paraId="7081C71D" w14:textId="77777777" w:rsidR="00434430" w:rsidRDefault="00434430" w:rsidP="00C021CD">
      <w:pPr>
        <w:widowControl w:val="0"/>
        <w:spacing w:line="320" w:lineRule="exact"/>
        <w:jc w:val="center"/>
        <w:rPr>
          <w:rFonts w:ascii="Arial Narrow" w:hAnsi="Arial Narrow"/>
          <w:b/>
          <w:lang w:val="es-ES_tradnl"/>
        </w:rPr>
      </w:pPr>
    </w:p>
    <w:p w14:paraId="3DC09B7F" w14:textId="77777777" w:rsidR="00434430" w:rsidRDefault="00434430" w:rsidP="00C021CD">
      <w:pPr>
        <w:widowControl w:val="0"/>
        <w:spacing w:line="320" w:lineRule="exact"/>
        <w:jc w:val="center"/>
        <w:rPr>
          <w:rFonts w:ascii="Arial Narrow" w:hAnsi="Arial Narrow"/>
          <w:b/>
          <w:lang w:val="es-ES_tradnl"/>
        </w:rPr>
      </w:pPr>
    </w:p>
    <w:p w14:paraId="211A29A3" w14:textId="77777777" w:rsidR="00434430" w:rsidRDefault="00434430" w:rsidP="00C021CD">
      <w:pPr>
        <w:widowControl w:val="0"/>
        <w:spacing w:line="320" w:lineRule="exact"/>
        <w:jc w:val="center"/>
        <w:rPr>
          <w:rFonts w:ascii="Arial Narrow" w:hAnsi="Arial Narrow"/>
          <w:b/>
          <w:lang w:val="es-ES_tradnl"/>
        </w:rPr>
      </w:pPr>
    </w:p>
    <w:p w14:paraId="03BC052C" w14:textId="77777777" w:rsidR="00434430" w:rsidRDefault="00434430" w:rsidP="00C021CD">
      <w:pPr>
        <w:widowControl w:val="0"/>
        <w:spacing w:line="320" w:lineRule="exact"/>
        <w:jc w:val="center"/>
        <w:rPr>
          <w:rFonts w:ascii="Arial Narrow" w:hAnsi="Arial Narrow"/>
          <w:b/>
          <w:lang w:val="es-ES_tradnl"/>
        </w:rPr>
      </w:pPr>
    </w:p>
    <w:p w14:paraId="5F1F09E0" w14:textId="77777777" w:rsidR="00434430" w:rsidRDefault="00434430" w:rsidP="00C021CD">
      <w:pPr>
        <w:widowControl w:val="0"/>
        <w:spacing w:line="320" w:lineRule="exact"/>
        <w:jc w:val="center"/>
        <w:rPr>
          <w:rFonts w:ascii="Arial Narrow" w:hAnsi="Arial Narrow"/>
          <w:b/>
          <w:lang w:val="es-ES_tradnl"/>
        </w:rPr>
      </w:pPr>
    </w:p>
    <w:p w14:paraId="44CACC9D" w14:textId="77777777" w:rsidR="00434430" w:rsidRDefault="00434430" w:rsidP="00C021CD">
      <w:pPr>
        <w:widowControl w:val="0"/>
        <w:spacing w:line="320" w:lineRule="exact"/>
        <w:jc w:val="center"/>
        <w:rPr>
          <w:rFonts w:ascii="Arial Narrow" w:hAnsi="Arial Narrow"/>
          <w:b/>
          <w:lang w:val="es-ES_tradnl"/>
        </w:rPr>
      </w:pPr>
    </w:p>
    <w:p w14:paraId="33186EA4" w14:textId="77777777" w:rsidR="00434430" w:rsidRDefault="00434430" w:rsidP="00C021CD">
      <w:pPr>
        <w:widowControl w:val="0"/>
        <w:spacing w:line="320" w:lineRule="exact"/>
        <w:jc w:val="center"/>
        <w:rPr>
          <w:rFonts w:ascii="Arial Narrow" w:hAnsi="Arial Narrow"/>
          <w:b/>
          <w:lang w:val="es-ES_tradnl"/>
        </w:rPr>
      </w:pPr>
    </w:p>
    <w:p w14:paraId="4B59479E" w14:textId="77777777" w:rsidR="00434430" w:rsidRDefault="00434430" w:rsidP="00C021CD">
      <w:pPr>
        <w:widowControl w:val="0"/>
        <w:spacing w:line="320" w:lineRule="exact"/>
        <w:jc w:val="center"/>
        <w:rPr>
          <w:rFonts w:ascii="Arial Narrow" w:hAnsi="Arial Narrow"/>
          <w:b/>
          <w:lang w:val="es-ES_tradnl"/>
        </w:rPr>
      </w:pPr>
    </w:p>
    <w:p w14:paraId="3B1D6186" w14:textId="77777777" w:rsidR="00434430" w:rsidRDefault="00434430" w:rsidP="00C021CD">
      <w:pPr>
        <w:widowControl w:val="0"/>
        <w:spacing w:line="320" w:lineRule="exact"/>
        <w:jc w:val="center"/>
        <w:rPr>
          <w:rFonts w:ascii="Arial Narrow" w:hAnsi="Arial Narrow"/>
          <w:b/>
          <w:lang w:val="es-ES_tradnl"/>
        </w:rPr>
      </w:pPr>
    </w:p>
    <w:p w14:paraId="71332572" w14:textId="77777777" w:rsidR="00434430" w:rsidRDefault="00434430" w:rsidP="00C021CD">
      <w:pPr>
        <w:widowControl w:val="0"/>
        <w:spacing w:line="320" w:lineRule="exact"/>
        <w:jc w:val="center"/>
        <w:rPr>
          <w:rFonts w:ascii="Arial Narrow" w:hAnsi="Arial Narrow"/>
          <w:b/>
          <w:lang w:val="es-ES_tradnl"/>
        </w:rPr>
      </w:pPr>
    </w:p>
    <w:p w14:paraId="52308976" w14:textId="77777777" w:rsidR="00434430" w:rsidRDefault="00434430" w:rsidP="00C021CD">
      <w:pPr>
        <w:widowControl w:val="0"/>
        <w:spacing w:line="320" w:lineRule="exact"/>
        <w:jc w:val="center"/>
        <w:rPr>
          <w:rFonts w:ascii="Arial Narrow" w:hAnsi="Arial Narrow"/>
          <w:b/>
          <w:lang w:val="es-ES_tradnl"/>
        </w:rPr>
      </w:pPr>
    </w:p>
    <w:p w14:paraId="73150B3E" w14:textId="77777777" w:rsidR="00434430" w:rsidRDefault="00434430" w:rsidP="00037DE6">
      <w:pPr>
        <w:widowControl w:val="0"/>
        <w:spacing w:line="320" w:lineRule="exact"/>
        <w:rPr>
          <w:rFonts w:ascii="Arial Narrow" w:hAnsi="Arial Narrow"/>
          <w:b/>
          <w:lang w:val="es-ES_tradnl"/>
        </w:rPr>
      </w:pPr>
    </w:p>
    <w:p w14:paraId="363F0245" w14:textId="77777777" w:rsidR="00037DE6" w:rsidRDefault="00037DE6"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4D57E99E" w14:textId="77777777" w:rsidR="001C555E" w:rsidRDefault="001C555E"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40AA2246" w14:textId="77777777" w:rsidR="001C555E" w:rsidRDefault="001C555E"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59F1A308" w14:textId="77777777" w:rsidR="001C555E" w:rsidRDefault="001C555E"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26084E50" w14:textId="77777777" w:rsidR="001C555E" w:rsidRDefault="001C555E"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27B115D3" w14:textId="77777777" w:rsidR="001C555E" w:rsidRDefault="001C555E"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4F9F136C" w14:textId="77777777" w:rsidR="001C555E" w:rsidRDefault="001C555E"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24B8F2EC" w14:textId="77777777" w:rsidR="001C555E" w:rsidRDefault="001C555E"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664C15A8" w14:textId="77777777" w:rsidR="001C555E" w:rsidRDefault="001C555E"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0FE7CAA4" w14:textId="77777777" w:rsidR="001C555E" w:rsidRDefault="001C555E"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4A55ABAD" w14:textId="77777777" w:rsidR="001C555E" w:rsidRDefault="001C555E"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53A7EB3B" w14:textId="77777777" w:rsidR="001C555E" w:rsidRDefault="001C555E"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6BF81909" w14:textId="77777777" w:rsidR="001C555E" w:rsidRDefault="001C555E"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27E56FF9" w14:textId="77777777" w:rsidR="001C555E" w:rsidRDefault="001C555E"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2805671E" w14:textId="77777777" w:rsidR="001C555E" w:rsidRDefault="001C555E"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7251C48F" w14:textId="77777777" w:rsidR="001C555E" w:rsidRDefault="001C555E"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45EE99E9" w14:textId="77777777" w:rsidR="001C555E" w:rsidRDefault="001C555E"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4170B610" w14:textId="282041C6" w:rsidR="004C6C6B" w:rsidRDefault="004C6C6B"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r>
        <w:rPr>
          <w:rFonts w:ascii="Arial Narrow" w:eastAsiaTheme="minorHAnsi" w:hAnsi="Arial Narrow" w:cs="Arial"/>
          <w:b/>
          <w:shd w:val="clear" w:color="auto" w:fill="FFFFFF"/>
          <w:lang w:val="es-ES_tradnl"/>
        </w:rPr>
        <w:t xml:space="preserve">- I - </w:t>
      </w:r>
    </w:p>
    <w:p w14:paraId="2A278BA8" w14:textId="77777777" w:rsidR="00037DE6" w:rsidRDefault="00037DE6"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3175D165" w14:textId="77777777" w:rsidR="00037DE6" w:rsidRDefault="00037DE6"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r>
        <w:rPr>
          <w:rFonts w:ascii="Arial Narrow" w:eastAsiaTheme="minorHAnsi" w:hAnsi="Arial Narrow" w:cs="Arial"/>
          <w:b/>
          <w:shd w:val="clear" w:color="auto" w:fill="FFFFFF"/>
          <w:lang w:val="es-ES_tradnl"/>
        </w:rPr>
        <w:t xml:space="preserve">CATÁLOGO DE EQUIPOS DE CÓMPUTO Y TECNOLOGÍAS </w:t>
      </w:r>
    </w:p>
    <w:p w14:paraId="4A257C34" w14:textId="35FEF48C" w:rsidR="00037DE6" w:rsidRDefault="00037DE6" w:rsidP="00037DE6">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r>
        <w:rPr>
          <w:rFonts w:ascii="Arial Narrow" w:eastAsiaTheme="minorHAnsi" w:hAnsi="Arial Narrow" w:cs="Arial"/>
          <w:b/>
          <w:shd w:val="clear" w:color="auto" w:fill="FFFFFF"/>
          <w:lang w:val="es-ES_tradnl"/>
        </w:rPr>
        <w:t>Y FICHAS TÉCNICAS (ESPECIFICACIONES)</w:t>
      </w:r>
    </w:p>
    <w:p w14:paraId="1C055437" w14:textId="77777777" w:rsidR="004C6C6B" w:rsidRDefault="004C6C6B"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2A46F4CC" w14:textId="77777777" w:rsidR="00037DE6" w:rsidRDefault="00037DE6"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7F2A06E1" w14:textId="77777777" w:rsidR="00037DE6" w:rsidRDefault="00037DE6"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0A56DE9A" w14:textId="77777777" w:rsidR="00037DE6" w:rsidRDefault="00037DE6"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41A66CF9" w14:textId="77777777" w:rsidR="00037DE6" w:rsidRDefault="00037DE6"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10F87568" w14:textId="77777777" w:rsidR="00037DE6" w:rsidRDefault="00037DE6"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26BCC264" w14:textId="77777777" w:rsidR="00037DE6" w:rsidRDefault="00037DE6"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327A453B" w14:textId="77777777" w:rsidR="00037DE6" w:rsidRDefault="00037DE6"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28AF5AAF" w14:textId="77777777" w:rsidR="00037DE6" w:rsidRDefault="00037DE6"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6A36B753" w14:textId="77777777" w:rsidR="00037DE6" w:rsidRDefault="00037DE6"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5023DD7E" w14:textId="77777777" w:rsidR="00037DE6" w:rsidRDefault="00037DE6"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0AF50BA9" w14:textId="77777777" w:rsidR="00037DE6" w:rsidRDefault="00037DE6"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75CD008C" w14:textId="77777777" w:rsidR="00037DE6" w:rsidRDefault="00037DE6"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549AF6DD" w14:textId="77777777" w:rsidR="00037DE6" w:rsidRDefault="00037DE6"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57FD6DCD" w14:textId="77777777" w:rsidR="00037DE6" w:rsidRDefault="00037DE6"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306A326E" w14:textId="77777777" w:rsidR="00037DE6" w:rsidRDefault="00037DE6"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751D8172" w14:textId="77777777" w:rsidR="00037DE6" w:rsidRDefault="00037DE6"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07FBEA4E" w14:textId="77777777" w:rsidR="00037DE6" w:rsidRDefault="00037DE6"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6658576C" w14:textId="77777777" w:rsidR="00037DE6" w:rsidRDefault="00037DE6"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5F6DC284" w14:textId="77777777" w:rsidR="001C555E" w:rsidRPr="00772760" w:rsidRDefault="001C555E" w:rsidP="001C555E">
      <w:pPr>
        <w:shd w:val="clear" w:color="auto" w:fill="FFFFFF"/>
        <w:spacing w:before="50"/>
        <w:ind w:right="15" w:firstLine="720"/>
        <w:jc w:val="center"/>
        <w:rPr>
          <w:rFonts w:asciiTheme="minorHAnsi" w:hAnsiTheme="minorHAnsi" w:cstheme="minorHAnsi"/>
          <w:b/>
          <w:bCs/>
          <w:u w:val="single"/>
        </w:rPr>
      </w:pPr>
      <w:r w:rsidRPr="00772760">
        <w:rPr>
          <w:rFonts w:asciiTheme="minorHAnsi" w:hAnsiTheme="minorHAnsi" w:cstheme="minorHAnsi"/>
          <w:b/>
          <w:bCs/>
        </w:rPr>
        <w:lastRenderedPageBreak/>
        <w:t xml:space="preserve">1.- </w:t>
      </w:r>
      <w:r w:rsidRPr="00772760">
        <w:rPr>
          <w:rFonts w:asciiTheme="minorHAnsi" w:hAnsiTheme="minorHAnsi" w:cstheme="minorHAnsi"/>
          <w:b/>
          <w:bCs/>
          <w:u w:val="single"/>
        </w:rPr>
        <w:t>Equipo PC Escritorio Tipo A</w:t>
      </w:r>
    </w:p>
    <w:p w14:paraId="10CC2264" w14:textId="77777777" w:rsidR="001C555E" w:rsidRPr="004747EB" w:rsidRDefault="001C555E" w:rsidP="001C555E">
      <w:pPr>
        <w:shd w:val="clear" w:color="auto" w:fill="FFFFFF"/>
        <w:spacing w:before="50"/>
        <w:ind w:right="360"/>
        <w:rPr>
          <w:rFonts w:asciiTheme="minorHAnsi" w:hAnsiTheme="minorHAnsi" w:cstheme="minorHAnsi"/>
          <w:b/>
          <w:bCs/>
          <w:sz w:val="18"/>
          <w:szCs w:val="18"/>
        </w:rPr>
      </w:pPr>
      <w:r w:rsidRPr="004747EB">
        <w:rPr>
          <w:rFonts w:asciiTheme="minorHAnsi" w:hAnsiTheme="minorHAnsi" w:cstheme="minorHAnsi"/>
          <w:b/>
          <w:bCs/>
          <w:sz w:val="18"/>
          <w:szCs w:val="18"/>
        </w:rPr>
        <w:tab/>
      </w:r>
      <w:r w:rsidRPr="004747EB">
        <w:rPr>
          <w:rFonts w:asciiTheme="minorHAnsi" w:hAnsiTheme="minorHAnsi" w:cstheme="minorHAnsi"/>
          <w:b/>
          <w:bCs/>
          <w:sz w:val="18"/>
          <w:szCs w:val="18"/>
        </w:rPr>
        <w:tab/>
      </w:r>
      <w:r w:rsidRPr="004747EB">
        <w:rPr>
          <w:rFonts w:asciiTheme="minorHAnsi" w:hAnsiTheme="minorHAnsi" w:cstheme="minorHAnsi"/>
          <w:b/>
          <w:bCs/>
          <w:sz w:val="18"/>
          <w:szCs w:val="18"/>
        </w:rPr>
        <w:tab/>
      </w:r>
    </w:p>
    <w:tbl>
      <w:tblPr>
        <w:tblW w:w="1006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7088"/>
      </w:tblGrid>
      <w:tr w:rsidR="001C555E" w:rsidRPr="004747EB" w14:paraId="2E6CF06A" w14:textId="77777777" w:rsidTr="008A4F05">
        <w:tc>
          <w:tcPr>
            <w:tcW w:w="2977" w:type="dxa"/>
            <w:vAlign w:val="center"/>
          </w:tcPr>
          <w:p w14:paraId="0250010B" w14:textId="77777777" w:rsidR="001C555E" w:rsidRPr="004747EB" w:rsidRDefault="001C555E" w:rsidP="008A4F05">
            <w:pPr>
              <w:spacing w:before="50"/>
              <w:ind w:right="360"/>
              <w:jc w:val="center"/>
              <w:rPr>
                <w:rFonts w:asciiTheme="minorHAnsi" w:hAnsiTheme="minorHAnsi" w:cstheme="minorHAnsi"/>
                <w:b/>
              </w:rPr>
            </w:pPr>
            <w:r w:rsidRPr="004747EB">
              <w:rPr>
                <w:rFonts w:asciiTheme="minorHAnsi" w:hAnsiTheme="minorHAnsi" w:cstheme="minorHAnsi"/>
                <w:b/>
              </w:rPr>
              <w:t>Componente</w:t>
            </w:r>
          </w:p>
        </w:tc>
        <w:tc>
          <w:tcPr>
            <w:tcW w:w="7088" w:type="dxa"/>
          </w:tcPr>
          <w:p w14:paraId="5244A4A3" w14:textId="77777777" w:rsidR="001C555E" w:rsidRPr="004747EB" w:rsidRDefault="001C555E" w:rsidP="008A4F05">
            <w:pPr>
              <w:spacing w:before="50"/>
              <w:ind w:right="360"/>
              <w:jc w:val="center"/>
              <w:rPr>
                <w:rFonts w:asciiTheme="minorHAnsi" w:hAnsiTheme="minorHAnsi" w:cstheme="minorHAnsi"/>
              </w:rPr>
            </w:pPr>
            <w:r w:rsidRPr="004747EB">
              <w:rPr>
                <w:rFonts w:asciiTheme="minorHAnsi" w:hAnsiTheme="minorHAnsi" w:cstheme="minorHAnsi"/>
                <w:b/>
                <w:bCs/>
              </w:rPr>
              <w:t>Características</w:t>
            </w:r>
          </w:p>
        </w:tc>
      </w:tr>
      <w:tr w:rsidR="001C555E" w:rsidRPr="004747EB" w14:paraId="6860B918" w14:textId="77777777" w:rsidTr="008A4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52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FCBE8"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Chasis</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14:paraId="244E3C01"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 xml:space="preserve">Diseño tipo Small </w:t>
            </w:r>
            <w:proofErr w:type="spellStart"/>
            <w:r w:rsidRPr="004747EB">
              <w:rPr>
                <w:rFonts w:asciiTheme="minorHAnsi" w:hAnsiTheme="minorHAnsi" w:cstheme="minorHAnsi"/>
                <w:color w:val="000000"/>
                <w:lang w:eastAsia="es-MX"/>
              </w:rPr>
              <w:t>Form</w:t>
            </w:r>
            <w:proofErr w:type="spellEnd"/>
            <w:r w:rsidRPr="004747EB">
              <w:rPr>
                <w:rFonts w:asciiTheme="minorHAnsi" w:hAnsiTheme="minorHAnsi" w:cstheme="minorHAnsi"/>
                <w:color w:val="000000"/>
                <w:lang w:eastAsia="es-MX"/>
              </w:rPr>
              <w:t xml:space="preserve"> Factor</w:t>
            </w:r>
            <w:r w:rsidRPr="004747EB">
              <w:rPr>
                <w:rFonts w:asciiTheme="minorHAnsi" w:hAnsiTheme="minorHAnsi" w:cstheme="minorHAnsi"/>
                <w:color w:val="000000"/>
                <w:lang w:eastAsia="es-MX"/>
              </w:rPr>
              <w:br/>
              <w:t>El equipo ofertado debe contar con la opción de incorporación de un</w:t>
            </w:r>
            <w:r w:rsidRPr="004747EB">
              <w:rPr>
                <w:rFonts w:asciiTheme="minorHAnsi" w:hAnsiTheme="minorHAnsi" w:cstheme="minorHAnsi"/>
                <w:color w:val="000000"/>
                <w:lang w:eastAsia="es-MX"/>
              </w:rPr>
              <w:br/>
            </w:r>
            <w:proofErr w:type="spellStart"/>
            <w:r w:rsidRPr="004747EB">
              <w:rPr>
                <w:rFonts w:asciiTheme="minorHAnsi" w:hAnsiTheme="minorHAnsi" w:cstheme="minorHAnsi"/>
                <w:color w:val="000000"/>
                <w:lang w:eastAsia="es-MX"/>
              </w:rPr>
              <w:t>Bezel</w:t>
            </w:r>
            <w:proofErr w:type="spellEnd"/>
            <w:r w:rsidRPr="004747EB">
              <w:rPr>
                <w:rFonts w:asciiTheme="minorHAnsi" w:hAnsiTheme="minorHAnsi" w:cstheme="minorHAnsi"/>
                <w:color w:val="000000"/>
                <w:lang w:eastAsia="es-MX"/>
              </w:rPr>
              <w:t xml:space="preserve"> de Seguridad de la misma marca del equipo ofertado que no</w:t>
            </w:r>
            <w:r w:rsidRPr="004747EB">
              <w:rPr>
                <w:rFonts w:asciiTheme="minorHAnsi" w:hAnsiTheme="minorHAnsi" w:cstheme="minorHAnsi"/>
                <w:color w:val="000000"/>
                <w:lang w:eastAsia="es-MX"/>
              </w:rPr>
              <w:br/>
              <w:t>permita el acceso a puertos posteriores. Este debe ser asegurado</w:t>
            </w:r>
            <w:r w:rsidRPr="004747EB">
              <w:rPr>
                <w:rFonts w:asciiTheme="minorHAnsi" w:hAnsiTheme="minorHAnsi" w:cstheme="minorHAnsi"/>
                <w:color w:val="000000"/>
                <w:lang w:eastAsia="es-MX"/>
              </w:rPr>
              <w:br/>
              <w:t>mediante la ranura estándar Kensington del Chasis del CPU</w:t>
            </w:r>
            <w:r w:rsidRPr="004747EB">
              <w:rPr>
                <w:rFonts w:asciiTheme="minorHAnsi" w:hAnsiTheme="minorHAnsi" w:cstheme="minorHAnsi"/>
                <w:color w:val="000000"/>
                <w:lang w:eastAsia="es-MX"/>
              </w:rPr>
              <w:br/>
              <w:t>impidiendo la apertura del equipo.</w:t>
            </w:r>
          </w:p>
        </w:tc>
      </w:tr>
      <w:tr w:rsidR="001C555E" w:rsidRPr="004747EB" w14:paraId="7571F4E8" w14:textId="77777777" w:rsidTr="008A4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8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1A9B98A"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Procesador</w:t>
            </w:r>
          </w:p>
        </w:tc>
        <w:tc>
          <w:tcPr>
            <w:tcW w:w="7088" w:type="dxa"/>
            <w:tcBorders>
              <w:top w:val="nil"/>
              <w:left w:val="nil"/>
              <w:bottom w:val="single" w:sz="4" w:space="0" w:color="auto"/>
              <w:right w:val="single" w:sz="4" w:space="0" w:color="auto"/>
            </w:tcBorders>
            <w:shd w:val="clear" w:color="auto" w:fill="auto"/>
            <w:vAlign w:val="center"/>
            <w:hideMark/>
          </w:tcPr>
          <w:p w14:paraId="473FCB95"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7a Generación de procesadores Intel Core i7-7700 (4 Núcleos, 8MB</w:t>
            </w:r>
            <w:r w:rsidRPr="004747EB">
              <w:rPr>
                <w:rFonts w:asciiTheme="minorHAnsi" w:hAnsiTheme="minorHAnsi" w:cstheme="minorHAnsi"/>
                <w:color w:val="000000"/>
                <w:lang w:eastAsia="es-MX"/>
              </w:rPr>
              <w:br/>
              <w:t>Cache, 3.6 GHz, 8 subprocesos)</w:t>
            </w:r>
          </w:p>
        </w:tc>
      </w:tr>
      <w:tr w:rsidR="001C555E" w:rsidRPr="004747EB" w14:paraId="7089D1EF" w14:textId="77777777" w:rsidTr="008A4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FCD6A0F"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 xml:space="preserve">Chipset </w:t>
            </w:r>
          </w:p>
        </w:tc>
        <w:tc>
          <w:tcPr>
            <w:tcW w:w="7088" w:type="dxa"/>
            <w:tcBorders>
              <w:top w:val="nil"/>
              <w:left w:val="nil"/>
              <w:bottom w:val="single" w:sz="4" w:space="0" w:color="auto"/>
              <w:right w:val="single" w:sz="4" w:space="0" w:color="auto"/>
            </w:tcBorders>
            <w:shd w:val="clear" w:color="auto" w:fill="auto"/>
            <w:vAlign w:val="center"/>
            <w:hideMark/>
          </w:tcPr>
          <w:p w14:paraId="766A8C00"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Intel B250 Chipset</w:t>
            </w:r>
          </w:p>
        </w:tc>
      </w:tr>
      <w:tr w:rsidR="001C555E" w:rsidRPr="004747EB" w14:paraId="447BF090" w14:textId="77777777" w:rsidTr="008A4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68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247BA6D" w14:textId="77777777" w:rsidR="001C555E" w:rsidRPr="004747EB" w:rsidRDefault="001C555E" w:rsidP="008A4F05">
            <w:pPr>
              <w:rPr>
                <w:rFonts w:asciiTheme="minorHAnsi" w:hAnsiTheme="minorHAnsi" w:cstheme="minorHAnsi"/>
                <w:b/>
                <w:color w:val="000000"/>
                <w:lang w:eastAsia="es-MX"/>
              </w:rPr>
            </w:pPr>
            <w:proofErr w:type="spellStart"/>
            <w:r w:rsidRPr="004747EB">
              <w:rPr>
                <w:rFonts w:asciiTheme="minorHAnsi" w:hAnsiTheme="minorHAnsi" w:cstheme="minorHAnsi"/>
                <w:b/>
                <w:color w:val="000000"/>
                <w:lang w:eastAsia="es-MX"/>
              </w:rPr>
              <w:t>Bios</w:t>
            </w:r>
            <w:proofErr w:type="spellEnd"/>
          </w:p>
        </w:tc>
        <w:tc>
          <w:tcPr>
            <w:tcW w:w="7088" w:type="dxa"/>
            <w:tcBorders>
              <w:top w:val="nil"/>
              <w:left w:val="nil"/>
              <w:bottom w:val="single" w:sz="4" w:space="0" w:color="auto"/>
              <w:right w:val="single" w:sz="4" w:space="0" w:color="auto"/>
            </w:tcBorders>
            <w:shd w:val="clear" w:color="auto" w:fill="auto"/>
            <w:vAlign w:val="center"/>
            <w:hideMark/>
          </w:tcPr>
          <w:p w14:paraId="44C7EA7F"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Instalado UEFI BIOS. De la misma marca del fabricante del equipo.</w:t>
            </w:r>
            <w:r w:rsidRPr="004747EB">
              <w:rPr>
                <w:rFonts w:asciiTheme="minorHAnsi" w:hAnsiTheme="minorHAnsi" w:cstheme="minorHAnsi"/>
                <w:color w:val="000000"/>
                <w:lang w:eastAsia="es-MX"/>
              </w:rPr>
              <w:br/>
              <w:t>Contiene las características principales del sistema del hardware.</w:t>
            </w:r>
            <w:r w:rsidRPr="004747EB">
              <w:rPr>
                <w:rFonts w:asciiTheme="minorHAnsi" w:hAnsiTheme="minorHAnsi" w:cstheme="minorHAnsi"/>
                <w:color w:val="000000"/>
                <w:lang w:eastAsia="es-MX"/>
              </w:rPr>
              <w:br/>
              <w:t>Pre-cargado el número de serie de la computadora</w:t>
            </w:r>
            <w:r w:rsidRPr="004747EB">
              <w:rPr>
                <w:rFonts w:asciiTheme="minorHAnsi" w:hAnsiTheme="minorHAnsi" w:cstheme="minorHAnsi"/>
                <w:color w:val="000000"/>
                <w:lang w:eastAsia="es-MX"/>
              </w:rPr>
              <w:br/>
              <w:t>El equipo ofertado debe contar con un diagnóstico mejorado del</w:t>
            </w:r>
            <w:r w:rsidRPr="004747EB">
              <w:rPr>
                <w:rFonts w:asciiTheme="minorHAnsi" w:hAnsiTheme="minorHAnsi" w:cstheme="minorHAnsi"/>
                <w:color w:val="000000"/>
                <w:lang w:eastAsia="es-MX"/>
              </w:rPr>
              <w:br/>
              <w:t>sistema de pre-arranque, el cual debe permitir ejecutar pruebas de</w:t>
            </w:r>
            <w:r w:rsidRPr="004747EB">
              <w:rPr>
                <w:rFonts w:asciiTheme="minorHAnsi" w:hAnsiTheme="minorHAnsi" w:cstheme="minorHAnsi"/>
                <w:color w:val="000000"/>
                <w:lang w:eastAsia="es-MX"/>
              </w:rPr>
              <w:br/>
              <w:t>forma automática para reconocer errores de arranque de forma</w:t>
            </w:r>
            <w:r w:rsidRPr="004747EB">
              <w:rPr>
                <w:rFonts w:asciiTheme="minorHAnsi" w:hAnsiTheme="minorHAnsi" w:cstheme="minorHAnsi"/>
                <w:color w:val="000000"/>
                <w:lang w:eastAsia="es-MX"/>
              </w:rPr>
              <w:br/>
            </w:r>
            <w:proofErr w:type="gramStart"/>
            <w:r w:rsidRPr="004747EB">
              <w:rPr>
                <w:rFonts w:asciiTheme="minorHAnsi" w:hAnsiTheme="minorHAnsi" w:cstheme="minorHAnsi"/>
                <w:color w:val="000000"/>
                <w:lang w:eastAsia="es-MX"/>
              </w:rPr>
              <w:t>proactiva .</w:t>
            </w:r>
            <w:proofErr w:type="gramEnd"/>
          </w:p>
        </w:tc>
      </w:tr>
      <w:tr w:rsidR="001C555E" w:rsidRPr="004747EB" w14:paraId="3FD6A18C" w14:textId="77777777" w:rsidTr="008A4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96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1C8A9C3" w14:textId="77777777" w:rsidR="001C555E" w:rsidRPr="004747EB" w:rsidRDefault="001C555E" w:rsidP="008A4F05">
            <w:pPr>
              <w:rPr>
                <w:rFonts w:asciiTheme="minorHAnsi" w:hAnsiTheme="minorHAnsi" w:cstheme="minorHAnsi"/>
                <w:b/>
                <w:color w:val="000000"/>
                <w:lang w:eastAsia="es-MX"/>
              </w:rPr>
            </w:pPr>
            <w:proofErr w:type="spellStart"/>
            <w:r w:rsidRPr="004747EB">
              <w:rPr>
                <w:rFonts w:asciiTheme="minorHAnsi" w:hAnsiTheme="minorHAnsi" w:cstheme="minorHAnsi"/>
                <w:b/>
                <w:color w:val="000000"/>
                <w:lang w:eastAsia="es-MX"/>
              </w:rPr>
              <w:t>Motherboard</w:t>
            </w:r>
            <w:proofErr w:type="spellEnd"/>
          </w:p>
        </w:tc>
        <w:tc>
          <w:tcPr>
            <w:tcW w:w="7088" w:type="dxa"/>
            <w:tcBorders>
              <w:top w:val="nil"/>
              <w:left w:val="nil"/>
              <w:bottom w:val="single" w:sz="4" w:space="0" w:color="auto"/>
              <w:right w:val="single" w:sz="4" w:space="0" w:color="auto"/>
            </w:tcBorders>
            <w:shd w:val="clear" w:color="auto" w:fill="auto"/>
            <w:vAlign w:val="center"/>
            <w:hideMark/>
          </w:tcPr>
          <w:p w14:paraId="6A259BCB"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De la misma marca del fabricante del equipo con marca troquelada</w:t>
            </w:r>
            <w:r w:rsidRPr="004747EB">
              <w:rPr>
                <w:rFonts w:asciiTheme="minorHAnsi" w:hAnsiTheme="minorHAnsi" w:cstheme="minorHAnsi"/>
                <w:color w:val="000000"/>
                <w:lang w:eastAsia="es-MX"/>
              </w:rPr>
              <w:br/>
              <w:t>o grabada en la tarjeta, no deberá presentar alteraciones o</w:t>
            </w:r>
            <w:r w:rsidRPr="004747EB">
              <w:rPr>
                <w:rFonts w:asciiTheme="minorHAnsi" w:hAnsiTheme="minorHAnsi" w:cstheme="minorHAnsi"/>
                <w:color w:val="000000"/>
                <w:lang w:eastAsia="es-MX"/>
              </w:rPr>
              <w:br/>
              <w:t>correcciones de ingeniería. No se aceptan calcomanías o etiquetas,</w:t>
            </w:r>
            <w:r w:rsidRPr="004747EB">
              <w:rPr>
                <w:rFonts w:asciiTheme="minorHAnsi" w:hAnsiTheme="minorHAnsi" w:cstheme="minorHAnsi"/>
                <w:color w:val="000000"/>
                <w:lang w:eastAsia="es-MX"/>
              </w:rPr>
              <w:br/>
              <w:t>ni tarjetas con doble logotipo o marca</w:t>
            </w:r>
          </w:p>
        </w:tc>
      </w:tr>
      <w:tr w:rsidR="001C555E" w:rsidRPr="004747EB" w14:paraId="73A7859B" w14:textId="77777777" w:rsidTr="008A4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8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80059CB"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Memoria</w:t>
            </w:r>
          </w:p>
        </w:tc>
        <w:tc>
          <w:tcPr>
            <w:tcW w:w="7088" w:type="dxa"/>
            <w:tcBorders>
              <w:top w:val="nil"/>
              <w:left w:val="nil"/>
              <w:bottom w:val="single" w:sz="4" w:space="0" w:color="auto"/>
              <w:right w:val="single" w:sz="4" w:space="0" w:color="auto"/>
            </w:tcBorders>
            <w:shd w:val="clear" w:color="auto" w:fill="auto"/>
            <w:vAlign w:val="center"/>
            <w:hideMark/>
          </w:tcPr>
          <w:p w14:paraId="308183BC"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 xml:space="preserve">16 Gb - con capacidad de crecimiento hasta 32GB DDR4 2400 </w:t>
            </w:r>
            <w:proofErr w:type="spellStart"/>
            <w:r w:rsidRPr="004747EB">
              <w:rPr>
                <w:rFonts w:asciiTheme="minorHAnsi" w:hAnsiTheme="minorHAnsi" w:cstheme="minorHAnsi"/>
                <w:color w:val="000000"/>
                <w:lang w:eastAsia="es-MX"/>
              </w:rPr>
              <w:t>Mhz</w:t>
            </w:r>
            <w:proofErr w:type="spellEnd"/>
            <w:r w:rsidRPr="004747EB">
              <w:rPr>
                <w:rFonts w:asciiTheme="minorHAnsi" w:hAnsiTheme="minorHAnsi" w:cstheme="minorHAnsi"/>
                <w:color w:val="000000"/>
                <w:lang w:eastAsia="es-MX"/>
              </w:rPr>
              <w:t xml:space="preserve"> </w:t>
            </w:r>
          </w:p>
        </w:tc>
      </w:tr>
      <w:tr w:rsidR="001C555E" w:rsidRPr="004747EB" w14:paraId="277545B1" w14:textId="77777777" w:rsidTr="008A4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2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CBD81FE"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Disco Duro</w:t>
            </w:r>
          </w:p>
        </w:tc>
        <w:tc>
          <w:tcPr>
            <w:tcW w:w="7088" w:type="dxa"/>
            <w:tcBorders>
              <w:top w:val="nil"/>
              <w:left w:val="nil"/>
              <w:bottom w:val="single" w:sz="4" w:space="0" w:color="auto"/>
              <w:right w:val="single" w:sz="4" w:space="0" w:color="auto"/>
            </w:tcBorders>
            <w:shd w:val="clear" w:color="auto" w:fill="auto"/>
            <w:vAlign w:val="center"/>
            <w:hideMark/>
          </w:tcPr>
          <w:p w14:paraId="0D30E2B1"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1TB 7200rpm HDD SATA</w:t>
            </w:r>
          </w:p>
        </w:tc>
      </w:tr>
      <w:tr w:rsidR="001C555E" w:rsidRPr="004747EB" w14:paraId="39E5705E" w14:textId="77777777" w:rsidTr="008A4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8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8FF6347"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Tarjeta de Video</w:t>
            </w:r>
          </w:p>
        </w:tc>
        <w:tc>
          <w:tcPr>
            <w:tcW w:w="7088" w:type="dxa"/>
            <w:tcBorders>
              <w:top w:val="nil"/>
              <w:left w:val="nil"/>
              <w:bottom w:val="single" w:sz="4" w:space="0" w:color="auto"/>
              <w:right w:val="single" w:sz="4" w:space="0" w:color="auto"/>
            </w:tcBorders>
            <w:shd w:val="clear" w:color="auto" w:fill="auto"/>
            <w:vAlign w:val="center"/>
            <w:hideMark/>
          </w:tcPr>
          <w:p w14:paraId="58907BAD"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Gráficos Integrados Intel</w:t>
            </w:r>
          </w:p>
        </w:tc>
      </w:tr>
      <w:tr w:rsidR="001C555E" w:rsidRPr="004747EB" w14:paraId="117FC9A5" w14:textId="77777777" w:rsidTr="008A4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2149BCB"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 xml:space="preserve">Tarjeta de Red </w:t>
            </w:r>
          </w:p>
        </w:tc>
        <w:tc>
          <w:tcPr>
            <w:tcW w:w="7088" w:type="dxa"/>
            <w:tcBorders>
              <w:top w:val="nil"/>
              <w:left w:val="nil"/>
              <w:bottom w:val="single" w:sz="4" w:space="0" w:color="auto"/>
              <w:right w:val="single" w:sz="4" w:space="0" w:color="auto"/>
            </w:tcBorders>
            <w:shd w:val="clear" w:color="auto" w:fill="auto"/>
            <w:vAlign w:val="center"/>
            <w:hideMark/>
          </w:tcPr>
          <w:p w14:paraId="5BA985D3"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Red integrada Ethernet LAN 10/100/1000</w:t>
            </w:r>
          </w:p>
        </w:tc>
      </w:tr>
      <w:tr w:rsidR="001C555E" w:rsidRPr="004747EB" w14:paraId="04893B8C" w14:textId="77777777" w:rsidTr="008A4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E67782F"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 xml:space="preserve">Unidad óptica </w:t>
            </w:r>
          </w:p>
        </w:tc>
        <w:tc>
          <w:tcPr>
            <w:tcW w:w="7088" w:type="dxa"/>
            <w:tcBorders>
              <w:top w:val="nil"/>
              <w:left w:val="nil"/>
              <w:bottom w:val="single" w:sz="4" w:space="0" w:color="auto"/>
              <w:right w:val="single" w:sz="4" w:space="0" w:color="auto"/>
            </w:tcBorders>
            <w:shd w:val="clear" w:color="auto" w:fill="auto"/>
            <w:vAlign w:val="center"/>
            <w:hideMark/>
          </w:tcPr>
          <w:p w14:paraId="127A9A97" w14:textId="77777777" w:rsidR="001C555E" w:rsidRPr="004747EB" w:rsidRDefault="001C555E" w:rsidP="008A4F05">
            <w:pPr>
              <w:rPr>
                <w:rFonts w:asciiTheme="minorHAnsi" w:hAnsiTheme="minorHAnsi" w:cstheme="minorHAnsi"/>
                <w:color w:val="000000"/>
                <w:lang w:val="en-US" w:eastAsia="es-MX"/>
              </w:rPr>
            </w:pPr>
            <w:r w:rsidRPr="004747EB">
              <w:rPr>
                <w:rFonts w:asciiTheme="minorHAnsi" w:hAnsiTheme="minorHAnsi" w:cstheme="minorHAnsi"/>
                <w:color w:val="000000"/>
                <w:lang w:val="en-US" w:eastAsia="es-MX"/>
              </w:rPr>
              <w:t>9.5mm, DVD-ROM, DVD-/+RW</w:t>
            </w:r>
          </w:p>
        </w:tc>
      </w:tr>
      <w:tr w:rsidR="001C555E" w:rsidRPr="004747EB" w14:paraId="44EFE610" w14:textId="77777777" w:rsidTr="008A4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FBE0F2D"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 xml:space="preserve">Audio </w:t>
            </w:r>
          </w:p>
        </w:tc>
        <w:tc>
          <w:tcPr>
            <w:tcW w:w="7088" w:type="dxa"/>
            <w:tcBorders>
              <w:top w:val="nil"/>
              <w:left w:val="nil"/>
              <w:bottom w:val="single" w:sz="4" w:space="0" w:color="auto"/>
              <w:right w:val="single" w:sz="4" w:space="0" w:color="auto"/>
            </w:tcBorders>
            <w:shd w:val="clear" w:color="auto" w:fill="auto"/>
            <w:vAlign w:val="center"/>
            <w:hideMark/>
          </w:tcPr>
          <w:p w14:paraId="5958F65B" w14:textId="77777777" w:rsidR="001C555E" w:rsidRPr="004747EB" w:rsidRDefault="001C555E" w:rsidP="008A4F05">
            <w:pPr>
              <w:rPr>
                <w:rFonts w:asciiTheme="minorHAnsi" w:hAnsiTheme="minorHAnsi" w:cstheme="minorHAnsi"/>
                <w:color w:val="000000"/>
                <w:lang w:eastAsia="es-MX"/>
              </w:rPr>
            </w:pPr>
            <w:proofErr w:type="spellStart"/>
            <w:r w:rsidRPr="004747EB">
              <w:rPr>
                <w:rFonts w:asciiTheme="minorHAnsi" w:hAnsiTheme="minorHAnsi" w:cstheme="minorHAnsi"/>
                <w:color w:val="000000"/>
                <w:lang w:eastAsia="es-MX"/>
              </w:rPr>
              <w:t>Internal</w:t>
            </w:r>
            <w:proofErr w:type="spellEnd"/>
            <w:r w:rsidRPr="004747EB">
              <w:rPr>
                <w:rFonts w:asciiTheme="minorHAnsi" w:hAnsiTheme="minorHAnsi" w:cstheme="minorHAnsi"/>
                <w:color w:val="000000"/>
                <w:lang w:eastAsia="es-MX"/>
              </w:rPr>
              <w:t xml:space="preserve"> Speaker</w:t>
            </w:r>
          </w:p>
        </w:tc>
      </w:tr>
      <w:tr w:rsidR="001C555E" w:rsidRPr="004747EB" w14:paraId="2495E874" w14:textId="77777777" w:rsidTr="008A4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259C7F5"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 xml:space="preserve">Ranuras de Expansión </w:t>
            </w:r>
          </w:p>
        </w:tc>
        <w:tc>
          <w:tcPr>
            <w:tcW w:w="7088" w:type="dxa"/>
            <w:tcBorders>
              <w:top w:val="nil"/>
              <w:left w:val="nil"/>
              <w:bottom w:val="single" w:sz="4" w:space="0" w:color="auto"/>
              <w:right w:val="single" w:sz="4" w:space="0" w:color="auto"/>
            </w:tcBorders>
            <w:shd w:val="clear" w:color="auto" w:fill="auto"/>
            <w:vAlign w:val="center"/>
            <w:hideMark/>
          </w:tcPr>
          <w:p w14:paraId="0958DB2C"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 xml:space="preserve">1Ranura </w:t>
            </w:r>
            <w:proofErr w:type="spellStart"/>
            <w:r w:rsidRPr="004747EB">
              <w:rPr>
                <w:rFonts w:asciiTheme="minorHAnsi" w:hAnsiTheme="minorHAnsi" w:cstheme="minorHAnsi"/>
                <w:color w:val="000000"/>
                <w:lang w:eastAsia="es-MX"/>
              </w:rPr>
              <w:t>PCIe</w:t>
            </w:r>
            <w:proofErr w:type="spellEnd"/>
            <w:r w:rsidRPr="004747EB">
              <w:rPr>
                <w:rFonts w:asciiTheme="minorHAnsi" w:hAnsiTheme="minorHAnsi" w:cstheme="minorHAnsi"/>
                <w:color w:val="000000"/>
                <w:lang w:eastAsia="es-MX"/>
              </w:rPr>
              <w:t xml:space="preserve"> x1</w:t>
            </w:r>
          </w:p>
          <w:p w14:paraId="30DCE04E"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 xml:space="preserve">1 Ranura </w:t>
            </w:r>
            <w:proofErr w:type="spellStart"/>
            <w:r w:rsidRPr="004747EB">
              <w:rPr>
                <w:rFonts w:asciiTheme="minorHAnsi" w:hAnsiTheme="minorHAnsi" w:cstheme="minorHAnsi"/>
                <w:color w:val="000000"/>
                <w:lang w:eastAsia="es-MX"/>
              </w:rPr>
              <w:t>PCIe</w:t>
            </w:r>
            <w:proofErr w:type="spellEnd"/>
            <w:r w:rsidRPr="004747EB">
              <w:rPr>
                <w:rFonts w:asciiTheme="minorHAnsi" w:hAnsiTheme="minorHAnsi" w:cstheme="minorHAnsi"/>
                <w:color w:val="000000"/>
                <w:lang w:eastAsia="es-MX"/>
              </w:rPr>
              <w:t xml:space="preserve"> x16</w:t>
            </w:r>
          </w:p>
        </w:tc>
      </w:tr>
      <w:tr w:rsidR="001C555E" w:rsidRPr="004747EB" w14:paraId="7F49C1D0" w14:textId="77777777" w:rsidTr="008A4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16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60374FF"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Puertos</w:t>
            </w:r>
          </w:p>
        </w:tc>
        <w:tc>
          <w:tcPr>
            <w:tcW w:w="7088" w:type="dxa"/>
            <w:tcBorders>
              <w:top w:val="nil"/>
              <w:left w:val="nil"/>
              <w:bottom w:val="single" w:sz="4" w:space="0" w:color="auto"/>
              <w:right w:val="single" w:sz="4" w:space="0" w:color="auto"/>
            </w:tcBorders>
            <w:shd w:val="clear" w:color="auto" w:fill="auto"/>
            <w:vAlign w:val="center"/>
            <w:hideMark/>
          </w:tcPr>
          <w:p w14:paraId="6DAC1FB8"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4 puertos USB 3.1 Gen 1</w:t>
            </w:r>
            <w:r w:rsidRPr="004747EB">
              <w:rPr>
                <w:rFonts w:asciiTheme="minorHAnsi" w:hAnsiTheme="minorHAnsi" w:cstheme="minorHAnsi"/>
                <w:color w:val="000000"/>
                <w:lang w:eastAsia="es-MX"/>
              </w:rPr>
              <w:br/>
              <w:t>4 puertos USB 2.0</w:t>
            </w:r>
            <w:r w:rsidRPr="004747EB">
              <w:rPr>
                <w:rFonts w:asciiTheme="minorHAnsi" w:hAnsiTheme="minorHAnsi" w:cstheme="minorHAnsi"/>
                <w:color w:val="000000"/>
                <w:lang w:eastAsia="es-MX"/>
              </w:rPr>
              <w:br/>
              <w:t>1 Puerto de UAJ</w:t>
            </w:r>
            <w:r w:rsidRPr="004747EB">
              <w:rPr>
                <w:rFonts w:asciiTheme="minorHAnsi" w:hAnsiTheme="minorHAnsi" w:cstheme="minorHAnsi"/>
                <w:color w:val="000000"/>
                <w:lang w:eastAsia="es-MX"/>
              </w:rPr>
              <w:br/>
              <w:t>1 RJ45 Conector</w:t>
            </w:r>
            <w:r w:rsidRPr="004747EB">
              <w:rPr>
                <w:rFonts w:asciiTheme="minorHAnsi" w:hAnsiTheme="minorHAnsi" w:cstheme="minorHAnsi"/>
                <w:color w:val="000000"/>
                <w:lang w:eastAsia="es-MX"/>
              </w:rPr>
              <w:br/>
              <w:t>1 VGA opcional</w:t>
            </w:r>
            <w:r w:rsidRPr="004747EB">
              <w:rPr>
                <w:rFonts w:asciiTheme="minorHAnsi" w:hAnsiTheme="minorHAnsi" w:cstheme="minorHAnsi"/>
                <w:color w:val="000000"/>
                <w:lang w:eastAsia="es-MX"/>
              </w:rPr>
              <w:br/>
              <w:t>1 HDMI</w:t>
            </w:r>
            <w:r w:rsidRPr="004747EB">
              <w:rPr>
                <w:rFonts w:asciiTheme="minorHAnsi" w:hAnsiTheme="minorHAnsi" w:cstheme="minorHAnsi"/>
                <w:color w:val="000000"/>
                <w:lang w:eastAsia="es-MX"/>
              </w:rPr>
              <w:br/>
              <w:t xml:space="preserve">1 </w:t>
            </w:r>
            <w:proofErr w:type="spellStart"/>
            <w:r w:rsidRPr="004747EB">
              <w:rPr>
                <w:rFonts w:asciiTheme="minorHAnsi" w:hAnsiTheme="minorHAnsi" w:cstheme="minorHAnsi"/>
                <w:color w:val="000000"/>
                <w:lang w:eastAsia="es-MX"/>
              </w:rPr>
              <w:t>Display</w:t>
            </w:r>
            <w:proofErr w:type="spellEnd"/>
            <w:r w:rsidRPr="004747EB">
              <w:rPr>
                <w:rFonts w:asciiTheme="minorHAnsi" w:hAnsiTheme="minorHAnsi" w:cstheme="minorHAnsi"/>
                <w:color w:val="000000"/>
                <w:lang w:eastAsia="es-MX"/>
              </w:rPr>
              <w:t xml:space="preserve"> Port</w:t>
            </w:r>
            <w:r w:rsidRPr="004747EB">
              <w:rPr>
                <w:rFonts w:asciiTheme="minorHAnsi" w:hAnsiTheme="minorHAnsi" w:cstheme="minorHAnsi"/>
                <w:color w:val="000000"/>
                <w:lang w:eastAsia="es-MX"/>
              </w:rPr>
              <w:br/>
              <w:t>1 Universal Audio Jack</w:t>
            </w:r>
          </w:p>
        </w:tc>
      </w:tr>
      <w:tr w:rsidR="001C555E" w:rsidRPr="004747EB" w14:paraId="71887CD9" w14:textId="77777777" w:rsidTr="008A4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B9D3F06"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Fuente de alimentación</w:t>
            </w:r>
          </w:p>
        </w:tc>
        <w:tc>
          <w:tcPr>
            <w:tcW w:w="7088" w:type="dxa"/>
            <w:tcBorders>
              <w:top w:val="nil"/>
              <w:left w:val="nil"/>
              <w:bottom w:val="single" w:sz="4" w:space="0" w:color="auto"/>
              <w:right w:val="single" w:sz="4" w:space="0" w:color="auto"/>
            </w:tcBorders>
            <w:shd w:val="clear" w:color="auto" w:fill="auto"/>
            <w:vAlign w:val="center"/>
            <w:hideMark/>
          </w:tcPr>
          <w:p w14:paraId="6A87A9C3"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180 Watts (APFC)</w:t>
            </w:r>
          </w:p>
        </w:tc>
      </w:tr>
      <w:tr w:rsidR="001C555E" w:rsidRPr="004747EB" w14:paraId="5B55FFDC" w14:textId="77777777" w:rsidTr="008A4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96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C2A76F6"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lastRenderedPageBreak/>
              <w:t>Teclado</w:t>
            </w:r>
          </w:p>
        </w:tc>
        <w:tc>
          <w:tcPr>
            <w:tcW w:w="7088" w:type="dxa"/>
            <w:tcBorders>
              <w:top w:val="nil"/>
              <w:left w:val="nil"/>
              <w:bottom w:val="single" w:sz="4" w:space="0" w:color="auto"/>
              <w:right w:val="single" w:sz="4" w:space="0" w:color="auto"/>
            </w:tcBorders>
            <w:shd w:val="clear" w:color="auto" w:fill="auto"/>
            <w:vAlign w:val="center"/>
            <w:hideMark/>
          </w:tcPr>
          <w:p w14:paraId="24228506"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Teclado USB de 105 teclas en español alámbrico</w:t>
            </w:r>
          </w:p>
        </w:tc>
      </w:tr>
      <w:tr w:rsidR="001C555E" w:rsidRPr="004747EB" w14:paraId="11BD4E4D" w14:textId="77777777" w:rsidTr="008A4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8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D457C1B" w14:textId="77777777" w:rsidR="001C555E" w:rsidRDefault="001C555E" w:rsidP="008A4F05">
            <w:pPr>
              <w:rPr>
                <w:rFonts w:asciiTheme="minorHAnsi" w:hAnsiTheme="minorHAnsi" w:cstheme="minorHAnsi"/>
                <w:b/>
                <w:color w:val="000000"/>
                <w:lang w:eastAsia="es-MX"/>
              </w:rPr>
            </w:pPr>
          </w:p>
          <w:p w14:paraId="3DB6E1D7" w14:textId="77777777" w:rsidR="001C555E" w:rsidRDefault="001C555E" w:rsidP="008A4F05">
            <w:pPr>
              <w:rPr>
                <w:rFonts w:asciiTheme="minorHAnsi" w:hAnsiTheme="minorHAnsi" w:cstheme="minorHAnsi"/>
                <w:b/>
                <w:color w:val="000000"/>
                <w:lang w:eastAsia="es-MX"/>
              </w:rPr>
            </w:pPr>
          </w:p>
          <w:p w14:paraId="2C02BA44"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Mouse</w:t>
            </w:r>
          </w:p>
        </w:tc>
        <w:tc>
          <w:tcPr>
            <w:tcW w:w="7088" w:type="dxa"/>
            <w:tcBorders>
              <w:top w:val="nil"/>
              <w:left w:val="nil"/>
              <w:bottom w:val="single" w:sz="4" w:space="0" w:color="auto"/>
              <w:right w:val="single" w:sz="4" w:space="0" w:color="auto"/>
            </w:tcBorders>
            <w:shd w:val="clear" w:color="auto" w:fill="auto"/>
            <w:vAlign w:val="center"/>
            <w:hideMark/>
          </w:tcPr>
          <w:p w14:paraId="7FB08F47" w14:textId="77777777" w:rsidR="001C555E" w:rsidRDefault="001C555E" w:rsidP="008A4F05">
            <w:pPr>
              <w:rPr>
                <w:rFonts w:asciiTheme="minorHAnsi" w:hAnsiTheme="minorHAnsi" w:cstheme="minorHAnsi"/>
                <w:color w:val="000000"/>
                <w:lang w:eastAsia="es-MX"/>
              </w:rPr>
            </w:pPr>
          </w:p>
          <w:p w14:paraId="3375890F" w14:textId="77777777" w:rsidR="001C555E" w:rsidRDefault="001C555E" w:rsidP="008A4F05">
            <w:pPr>
              <w:rPr>
                <w:rFonts w:asciiTheme="minorHAnsi" w:hAnsiTheme="minorHAnsi" w:cstheme="minorHAnsi"/>
                <w:color w:val="000000"/>
                <w:lang w:eastAsia="es-MX"/>
              </w:rPr>
            </w:pPr>
          </w:p>
          <w:p w14:paraId="3F17DE70"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Mouse óptico alámbrico, con un botón de clic izquierdo, un botón</w:t>
            </w:r>
            <w:r w:rsidRPr="004747EB">
              <w:rPr>
                <w:rFonts w:asciiTheme="minorHAnsi" w:hAnsiTheme="minorHAnsi" w:cstheme="minorHAnsi"/>
                <w:color w:val="000000"/>
                <w:lang w:eastAsia="es-MX"/>
              </w:rPr>
              <w:br/>
              <w:t>de clic derecho y una rueda de desplazamiento</w:t>
            </w:r>
          </w:p>
        </w:tc>
      </w:tr>
      <w:tr w:rsidR="001C555E" w:rsidRPr="004747EB" w14:paraId="28C23DDA" w14:textId="77777777" w:rsidTr="008A4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6718AC2"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 xml:space="preserve">Dimensiones (cm) </w:t>
            </w:r>
          </w:p>
        </w:tc>
        <w:tc>
          <w:tcPr>
            <w:tcW w:w="7088" w:type="dxa"/>
            <w:tcBorders>
              <w:top w:val="nil"/>
              <w:left w:val="nil"/>
              <w:bottom w:val="single" w:sz="4" w:space="0" w:color="auto"/>
              <w:right w:val="single" w:sz="4" w:space="0" w:color="auto"/>
            </w:tcBorders>
            <w:shd w:val="clear" w:color="auto" w:fill="auto"/>
            <w:vAlign w:val="center"/>
            <w:hideMark/>
          </w:tcPr>
          <w:p w14:paraId="6CE50373" w14:textId="77777777" w:rsidR="001C555E" w:rsidRPr="004747EB" w:rsidRDefault="001C555E" w:rsidP="008A4F05">
            <w:pPr>
              <w:rPr>
                <w:rFonts w:asciiTheme="minorHAnsi" w:hAnsiTheme="minorHAnsi" w:cstheme="minorHAnsi"/>
                <w:color w:val="000000"/>
                <w:lang w:val="en-US" w:eastAsia="es-MX"/>
              </w:rPr>
            </w:pPr>
            <w:r w:rsidRPr="004747EB">
              <w:rPr>
                <w:rFonts w:asciiTheme="minorHAnsi" w:hAnsiTheme="minorHAnsi" w:cstheme="minorHAnsi"/>
                <w:color w:val="000000"/>
                <w:lang w:val="en-US" w:eastAsia="es-MX"/>
              </w:rPr>
              <w:t>H x W x D 29 x 9.7 x 29.2 (cm) - SFF</w:t>
            </w:r>
          </w:p>
        </w:tc>
      </w:tr>
      <w:tr w:rsidR="001C555E" w:rsidRPr="004747EB" w14:paraId="67E40336" w14:textId="77777777" w:rsidTr="008A4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ECB9D67"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 xml:space="preserve">Volumen </w:t>
            </w:r>
          </w:p>
        </w:tc>
        <w:tc>
          <w:tcPr>
            <w:tcW w:w="7088" w:type="dxa"/>
            <w:tcBorders>
              <w:top w:val="nil"/>
              <w:left w:val="nil"/>
              <w:bottom w:val="single" w:sz="4" w:space="0" w:color="auto"/>
              <w:right w:val="single" w:sz="4" w:space="0" w:color="auto"/>
            </w:tcBorders>
            <w:shd w:val="clear" w:color="auto" w:fill="auto"/>
            <w:vAlign w:val="center"/>
            <w:hideMark/>
          </w:tcPr>
          <w:p w14:paraId="24623DA7"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Volumen (litros): 7.8</w:t>
            </w:r>
          </w:p>
        </w:tc>
      </w:tr>
      <w:tr w:rsidR="001C555E" w:rsidRPr="004747EB" w14:paraId="5E2AAA1B" w14:textId="77777777" w:rsidTr="008A4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977" w:type="dxa"/>
            <w:tcBorders>
              <w:top w:val="nil"/>
              <w:left w:val="single" w:sz="4" w:space="0" w:color="auto"/>
              <w:bottom w:val="single" w:sz="4" w:space="0" w:color="auto"/>
              <w:right w:val="single" w:sz="4" w:space="0" w:color="auto"/>
            </w:tcBorders>
            <w:shd w:val="clear" w:color="auto" w:fill="auto"/>
            <w:vAlign w:val="center"/>
          </w:tcPr>
          <w:p w14:paraId="315C1CC3"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Monitor</w:t>
            </w:r>
          </w:p>
        </w:tc>
        <w:tc>
          <w:tcPr>
            <w:tcW w:w="7088" w:type="dxa"/>
            <w:tcBorders>
              <w:top w:val="nil"/>
              <w:left w:val="nil"/>
              <w:bottom w:val="single" w:sz="4" w:space="0" w:color="auto"/>
              <w:right w:val="single" w:sz="4" w:space="0" w:color="auto"/>
            </w:tcBorders>
            <w:shd w:val="clear" w:color="auto" w:fill="auto"/>
            <w:vAlign w:val="center"/>
          </w:tcPr>
          <w:p w14:paraId="35C83F21"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 xml:space="preserve">Monitor a color de 23.8 pulgadas medidas de forma diagonal, con resolución mínima de 1920 x 1080, con soporte de 16 millones de colores como mínimo, debiendo ser la misma marca del CPU. Un puerto VGA y un puerto </w:t>
            </w:r>
            <w:proofErr w:type="spellStart"/>
            <w:r w:rsidRPr="004747EB">
              <w:rPr>
                <w:rFonts w:asciiTheme="minorHAnsi" w:hAnsiTheme="minorHAnsi" w:cstheme="minorHAnsi"/>
                <w:color w:val="000000"/>
                <w:lang w:eastAsia="es-MX"/>
              </w:rPr>
              <w:t>Displayport</w:t>
            </w:r>
            <w:proofErr w:type="spellEnd"/>
            <w:r w:rsidRPr="004747EB">
              <w:rPr>
                <w:rFonts w:asciiTheme="minorHAnsi" w:hAnsiTheme="minorHAnsi" w:cstheme="minorHAnsi"/>
                <w:color w:val="000000"/>
                <w:lang w:eastAsia="es-MX"/>
              </w:rPr>
              <w:t>.</w:t>
            </w:r>
          </w:p>
        </w:tc>
      </w:tr>
      <w:tr w:rsidR="001C555E" w:rsidRPr="004747EB" w14:paraId="3E8C88F8" w14:textId="77777777" w:rsidTr="008A4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69"/>
        </w:trPr>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5CCB4D6"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Características de</w:t>
            </w:r>
            <w:r w:rsidRPr="004747EB">
              <w:rPr>
                <w:rFonts w:asciiTheme="minorHAnsi" w:hAnsiTheme="minorHAnsi" w:cstheme="minorHAnsi"/>
                <w:b/>
                <w:color w:val="000000"/>
                <w:lang w:eastAsia="es-MX"/>
              </w:rPr>
              <w:br/>
              <w:t>seguridad</w:t>
            </w:r>
          </w:p>
        </w:tc>
        <w:tc>
          <w:tcPr>
            <w:tcW w:w="7088" w:type="dxa"/>
            <w:tcBorders>
              <w:top w:val="nil"/>
              <w:left w:val="nil"/>
              <w:bottom w:val="single" w:sz="4" w:space="0" w:color="auto"/>
              <w:right w:val="single" w:sz="4" w:space="0" w:color="auto"/>
            </w:tcBorders>
            <w:shd w:val="clear" w:color="auto" w:fill="auto"/>
            <w:vAlign w:val="center"/>
            <w:hideMark/>
          </w:tcPr>
          <w:p w14:paraId="39424637"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El equipo ofertado debe proporcionar como mínimo los siguientes</w:t>
            </w:r>
            <w:r w:rsidRPr="004747EB">
              <w:rPr>
                <w:rFonts w:asciiTheme="minorHAnsi" w:hAnsiTheme="minorHAnsi" w:cstheme="minorHAnsi"/>
                <w:color w:val="000000"/>
                <w:lang w:eastAsia="es-MX"/>
              </w:rPr>
              <w:br/>
              <w:t>puntos en materia de seguridad</w:t>
            </w:r>
            <w:r w:rsidRPr="004747EB">
              <w:rPr>
                <w:rFonts w:asciiTheme="minorHAnsi" w:hAnsiTheme="minorHAnsi" w:cstheme="minorHAnsi"/>
                <w:color w:val="000000"/>
                <w:lang w:eastAsia="es-MX"/>
              </w:rPr>
              <w:br/>
              <w:t>Módulo compatible con TPM v1.2 actualizable a la versión 2.0</w:t>
            </w:r>
            <w:r w:rsidRPr="004747EB">
              <w:rPr>
                <w:rFonts w:asciiTheme="minorHAnsi" w:hAnsiTheme="minorHAnsi" w:cstheme="minorHAnsi"/>
                <w:color w:val="000000"/>
                <w:lang w:eastAsia="es-MX"/>
              </w:rPr>
              <w:br/>
              <w:t>Contraseña de usuario y administrador almacenada en BIOS con</w:t>
            </w:r>
            <w:r w:rsidRPr="004747EB">
              <w:rPr>
                <w:rFonts w:asciiTheme="minorHAnsi" w:hAnsiTheme="minorHAnsi" w:cstheme="minorHAnsi"/>
                <w:color w:val="000000"/>
                <w:lang w:eastAsia="es-MX"/>
              </w:rPr>
              <w:br/>
              <w:t xml:space="preserve">opción para requerir </w:t>
            </w:r>
            <w:proofErr w:type="spellStart"/>
            <w:r w:rsidRPr="004747EB">
              <w:rPr>
                <w:rFonts w:asciiTheme="minorHAnsi" w:hAnsiTheme="minorHAnsi" w:cstheme="minorHAnsi"/>
                <w:color w:val="000000"/>
                <w:lang w:eastAsia="es-MX"/>
              </w:rPr>
              <w:t>password</w:t>
            </w:r>
            <w:proofErr w:type="spellEnd"/>
            <w:r w:rsidRPr="004747EB">
              <w:rPr>
                <w:rFonts w:asciiTheme="minorHAnsi" w:hAnsiTheme="minorHAnsi" w:cstheme="minorHAnsi"/>
                <w:color w:val="000000"/>
                <w:lang w:eastAsia="es-MX"/>
              </w:rPr>
              <w:t xml:space="preserve"> robusto (Mínimo 8 caracteres, uno</w:t>
            </w:r>
            <w:r w:rsidRPr="004747EB">
              <w:rPr>
                <w:rFonts w:asciiTheme="minorHAnsi" w:hAnsiTheme="minorHAnsi" w:cstheme="minorHAnsi"/>
                <w:color w:val="000000"/>
                <w:lang w:eastAsia="es-MX"/>
              </w:rPr>
              <w:br/>
              <w:t>en mayúscula y uno en minúscula)</w:t>
            </w:r>
            <w:r w:rsidRPr="004747EB">
              <w:rPr>
                <w:rFonts w:asciiTheme="minorHAnsi" w:hAnsiTheme="minorHAnsi" w:cstheme="minorHAnsi"/>
                <w:color w:val="000000"/>
                <w:lang w:eastAsia="es-MX"/>
              </w:rPr>
              <w:br/>
              <w:t>Habilitación / Des-habilitación de puertos Paralelo, Serial y USB.</w:t>
            </w:r>
            <w:r w:rsidRPr="004747EB">
              <w:rPr>
                <w:rFonts w:asciiTheme="minorHAnsi" w:hAnsiTheme="minorHAnsi" w:cstheme="minorHAnsi"/>
                <w:color w:val="000000"/>
                <w:lang w:eastAsia="es-MX"/>
              </w:rPr>
              <w:br/>
              <w:t>Opción para deshabilitar el arranque (</w:t>
            </w:r>
            <w:proofErr w:type="spellStart"/>
            <w:r w:rsidRPr="004747EB">
              <w:rPr>
                <w:rFonts w:asciiTheme="minorHAnsi" w:hAnsiTheme="minorHAnsi" w:cstheme="minorHAnsi"/>
                <w:color w:val="000000"/>
                <w:lang w:eastAsia="es-MX"/>
              </w:rPr>
              <w:t>Boot</w:t>
            </w:r>
            <w:proofErr w:type="spellEnd"/>
            <w:r w:rsidRPr="004747EB">
              <w:rPr>
                <w:rFonts w:asciiTheme="minorHAnsi" w:hAnsiTheme="minorHAnsi" w:cstheme="minorHAnsi"/>
                <w:color w:val="000000"/>
                <w:lang w:eastAsia="es-MX"/>
              </w:rPr>
              <w:t>) desde USB.</w:t>
            </w:r>
            <w:r w:rsidRPr="004747EB">
              <w:rPr>
                <w:rFonts w:asciiTheme="minorHAnsi" w:hAnsiTheme="minorHAnsi" w:cstheme="minorHAnsi"/>
                <w:color w:val="000000"/>
                <w:lang w:eastAsia="es-MX"/>
              </w:rPr>
              <w:br/>
              <w:t>Reporte de alertas al usuario y administrador</w:t>
            </w:r>
            <w:r w:rsidRPr="004747EB">
              <w:rPr>
                <w:rFonts w:asciiTheme="minorHAnsi" w:hAnsiTheme="minorHAnsi" w:cstheme="minorHAnsi"/>
                <w:color w:val="000000"/>
                <w:lang w:eastAsia="es-MX"/>
              </w:rPr>
              <w:br/>
              <w:t xml:space="preserve">Número de serie grabado en </w:t>
            </w:r>
            <w:proofErr w:type="spellStart"/>
            <w:r w:rsidRPr="004747EB">
              <w:rPr>
                <w:rFonts w:asciiTheme="minorHAnsi" w:hAnsiTheme="minorHAnsi" w:cstheme="minorHAnsi"/>
                <w:color w:val="000000"/>
                <w:lang w:eastAsia="es-MX"/>
              </w:rPr>
              <w:t>Setup</w:t>
            </w:r>
            <w:proofErr w:type="spellEnd"/>
            <w:r w:rsidRPr="004747EB">
              <w:rPr>
                <w:rFonts w:asciiTheme="minorHAnsi" w:hAnsiTheme="minorHAnsi" w:cstheme="minorHAnsi"/>
                <w:color w:val="000000"/>
                <w:lang w:eastAsia="es-MX"/>
              </w:rPr>
              <w:t xml:space="preserve"> no modificable. </w:t>
            </w:r>
          </w:p>
        </w:tc>
      </w:tr>
      <w:tr w:rsidR="001C555E" w:rsidRPr="004747EB" w14:paraId="06131139" w14:textId="77777777" w:rsidTr="008A4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29"/>
        </w:trPr>
        <w:tc>
          <w:tcPr>
            <w:tcW w:w="2977" w:type="dxa"/>
            <w:vMerge/>
            <w:tcBorders>
              <w:top w:val="nil"/>
              <w:left w:val="single" w:sz="4" w:space="0" w:color="auto"/>
              <w:bottom w:val="single" w:sz="4" w:space="0" w:color="000000"/>
              <w:right w:val="single" w:sz="4" w:space="0" w:color="auto"/>
            </w:tcBorders>
            <w:vAlign w:val="center"/>
            <w:hideMark/>
          </w:tcPr>
          <w:p w14:paraId="306F5588" w14:textId="77777777" w:rsidR="001C555E" w:rsidRPr="004747EB" w:rsidRDefault="001C555E" w:rsidP="008A4F05">
            <w:pPr>
              <w:rPr>
                <w:rFonts w:asciiTheme="minorHAnsi" w:hAnsiTheme="minorHAnsi" w:cstheme="minorHAnsi"/>
                <w:b/>
                <w:color w:val="000000"/>
                <w:lang w:eastAsia="es-MX"/>
              </w:rPr>
            </w:pPr>
          </w:p>
        </w:tc>
        <w:tc>
          <w:tcPr>
            <w:tcW w:w="7088" w:type="dxa"/>
            <w:tcBorders>
              <w:top w:val="single" w:sz="4" w:space="0" w:color="auto"/>
              <w:left w:val="nil"/>
              <w:bottom w:val="single" w:sz="4" w:space="0" w:color="auto"/>
              <w:right w:val="single" w:sz="4" w:space="0" w:color="auto"/>
            </w:tcBorders>
            <w:shd w:val="clear" w:color="auto" w:fill="auto"/>
            <w:vAlign w:val="center"/>
            <w:hideMark/>
          </w:tcPr>
          <w:p w14:paraId="3A31082A"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 xml:space="preserve">Contar con </w:t>
            </w:r>
            <w:proofErr w:type="spellStart"/>
            <w:r w:rsidRPr="004747EB">
              <w:rPr>
                <w:rFonts w:asciiTheme="minorHAnsi" w:hAnsiTheme="minorHAnsi" w:cstheme="minorHAnsi"/>
                <w:color w:val="000000"/>
                <w:lang w:eastAsia="es-MX"/>
              </w:rPr>
              <w:t>lock</w:t>
            </w:r>
            <w:proofErr w:type="spellEnd"/>
            <w:r w:rsidRPr="004747EB">
              <w:rPr>
                <w:rFonts w:asciiTheme="minorHAnsi" w:hAnsiTheme="minorHAnsi" w:cstheme="minorHAnsi"/>
                <w:color w:val="000000"/>
                <w:lang w:eastAsia="es-MX"/>
              </w:rPr>
              <w:t xml:space="preserve"> de seguridad estándar Kensington</w:t>
            </w:r>
            <w:r w:rsidRPr="004747EB">
              <w:rPr>
                <w:rFonts w:asciiTheme="minorHAnsi" w:hAnsiTheme="minorHAnsi" w:cstheme="minorHAnsi"/>
                <w:color w:val="000000"/>
                <w:lang w:eastAsia="es-MX"/>
              </w:rPr>
              <w:br/>
            </w:r>
          </w:p>
        </w:tc>
      </w:tr>
      <w:tr w:rsidR="001C555E" w:rsidRPr="004747EB" w14:paraId="03C8403F" w14:textId="77777777" w:rsidTr="008A4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680"/>
        </w:trPr>
        <w:tc>
          <w:tcPr>
            <w:tcW w:w="2977" w:type="dxa"/>
            <w:vMerge w:val="restart"/>
            <w:tcBorders>
              <w:top w:val="nil"/>
              <w:left w:val="single" w:sz="4" w:space="0" w:color="auto"/>
              <w:bottom w:val="nil"/>
              <w:right w:val="single" w:sz="4" w:space="0" w:color="auto"/>
            </w:tcBorders>
            <w:shd w:val="clear" w:color="auto" w:fill="auto"/>
            <w:vAlign w:val="center"/>
            <w:hideMark/>
          </w:tcPr>
          <w:p w14:paraId="248862A5"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Administración</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14:paraId="1F3D0A7E"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El fabricante del producto ofertado deberá ser miembro del</w:t>
            </w:r>
            <w:r w:rsidRPr="004747EB">
              <w:rPr>
                <w:rFonts w:asciiTheme="minorHAnsi" w:hAnsiTheme="minorHAnsi" w:cstheme="minorHAnsi"/>
                <w:color w:val="000000"/>
                <w:lang w:eastAsia="es-MX"/>
              </w:rPr>
              <w:br/>
              <w:t>"</w:t>
            </w:r>
            <w:proofErr w:type="spellStart"/>
            <w:r w:rsidRPr="004747EB">
              <w:rPr>
                <w:rFonts w:asciiTheme="minorHAnsi" w:hAnsiTheme="minorHAnsi" w:cstheme="minorHAnsi"/>
                <w:color w:val="000000"/>
                <w:lang w:eastAsia="es-MX"/>
              </w:rPr>
              <w:t>Distributed</w:t>
            </w:r>
            <w:proofErr w:type="spellEnd"/>
            <w:r w:rsidRPr="004747EB">
              <w:rPr>
                <w:rFonts w:asciiTheme="minorHAnsi" w:hAnsiTheme="minorHAnsi" w:cstheme="minorHAnsi"/>
                <w:color w:val="000000"/>
                <w:lang w:eastAsia="es-MX"/>
              </w:rPr>
              <w:t xml:space="preserve"> Management </w:t>
            </w:r>
            <w:proofErr w:type="spellStart"/>
            <w:r w:rsidRPr="004747EB">
              <w:rPr>
                <w:rFonts w:asciiTheme="minorHAnsi" w:hAnsiTheme="minorHAnsi" w:cstheme="minorHAnsi"/>
                <w:color w:val="000000"/>
                <w:lang w:eastAsia="es-MX"/>
              </w:rPr>
              <w:t>Task</w:t>
            </w:r>
            <w:proofErr w:type="spellEnd"/>
            <w:r w:rsidRPr="004747EB">
              <w:rPr>
                <w:rFonts w:asciiTheme="minorHAnsi" w:hAnsiTheme="minorHAnsi" w:cstheme="minorHAnsi"/>
                <w:color w:val="000000"/>
                <w:lang w:eastAsia="es-MX"/>
              </w:rPr>
              <w:t xml:space="preserve"> </w:t>
            </w:r>
            <w:proofErr w:type="spellStart"/>
            <w:r w:rsidRPr="004747EB">
              <w:rPr>
                <w:rFonts w:asciiTheme="minorHAnsi" w:hAnsiTheme="minorHAnsi" w:cstheme="minorHAnsi"/>
                <w:color w:val="000000"/>
                <w:lang w:eastAsia="es-MX"/>
              </w:rPr>
              <w:t>Force</w:t>
            </w:r>
            <w:proofErr w:type="spellEnd"/>
            <w:r w:rsidRPr="004747EB">
              <w:rPr>
                <w:rFonts w:asciiTheme="minorHAnsi" w:hAnsiTheme="minorHAnsi" w:cstheme="minorHAnsi"/>
                <w:color w:val="000000"/>
                <w:lang w:eastAsia="es-MX"/>
              </w:rPr>
              <w:t>" (DMTF) y aparecer en el</w:t>
            </w:r>
            <w:r w:rsidRPr="004747EB">
              <w:rPr>
                <w:rFonts w:asciiTheme="minorHAnsi" w:hAnsiTheme="minorHAnsi" w:cstheme="minorHAnsi"/>
                <w:color w:val="000000"/>
                <w:lang w:eastAsia="es-MX"/>
              </w:rPr>
              <w:br/>
              <w:t xml:space="preserve">rubro </w:t>
            </w:r>
            <w:proofErr w:type="spellStart"/>
            <w:r w:rsidRPr="004747EB">
              <w:rPr>
                <w:rFonts w:asciiTheme="minorHAnsi" w:hAnsiTheme="minorHAnsi" w:cstheme="minorHAnsi"/>
                <w:color w:val="000000"/>
                <w:lang w:eastAsia="es-MX"/>
              </w:rPr>
              <w:t>Board</w:t>
            </w:r>
            <w:proofErr w:type="spellEnd"/>
            <w:r w:rsidRPr="004747EB">
              <w:rPr>
                <w:rFonts w:asciiTheme="minorHAnsi" w:hAnsiTheme="minorHAnsi" w:cstheme="minorHAnsi"/>
                <w:color w:val="000000"/>
                <w:lang w:eastAsia="es-MX"/>
              </w:rPr>
              <w:t xml:space="preserve"> </w:t>
            </w:r>
            <w:proofErr w:type="spellStart"/>
            <w:r w:rsidRPr="004747EB">
              <w:rPr>
                <w:rFonts w:asciiTheme="minorHAnsi" w:hAnsiTheme="minorHAnsi" w:cstheme="minorHAnsi"/>
                <w:color w:val="000000"/>
                <w:lang w:eastAsia="es-MX"/>
              </w:rPr>
              <w:t>Member</w:t>
            </w:r>
            <w:proofErr w:type="spellEnd"/>
            <w:r w:rsidRPr="004747EB">
              <w:rPr>
                <w:rFonts w:asciiTheme="minorHAnsi" w:hAnsiTheme="minorHAnsi" w:cstheme="minorHAnsi"/>
                <w:color w:val="000000"/>
                <w:lang w:eastAsia="es-MX"/>
              </w:rPr>
              <w:t>, garantizando así que sus productos cuentan</w:t>
            </w:r>
            <w:r w:rsidRPr="004747EB">
              <w:rPr>
                <w:rFonts w:asciiTheme="minorHAnsi" w:hAnsiTheme="minorHAnsi" w:cstheme="minorHAnsi"/>
                <w:color w:val="000000"/>
                <w:lang w:eastAsia="es-MX"/>
              </w:rPr>
              <w:br/>
              <w:t xml:space="preserve">con los </w:t>
            </w:r>
            <w:proofErr w:type="spellStart"/>
            <w:r w:rsidRPr="004747EB">
              <w:rPr>
                <w:rFonts w:asciiTheme="minorHAnsi" w:hAnsiTheme="minorHAnsi" w:cstheme="minorHAnsi"/>
                <w:color w:val="000000"/>
                <w:lang w:eastAsia="es-MX"/>
              </w:rPr>
              <w:t>entándares</w:t>
            </w:r>
            <w:proofErr w:type="spellEnd"/>
            <w:r w:rsidRPr="004747EB">
              <w:rPr>
                <w:rFonts w:asciiTheme="minorHAnsi" w:hAnsiTheme="minorHAnsi" w:cstheme="minorHAnsi"/>
                <w:color w:val="000000"/>
                <w:lang w:eastAsia="es-MX"/>
              </w:rPr>
              <w:t xml:space="preserve"> para la gestión de sistemas en entornos</w:t>
            </w:r>
            <w:r w:rsidRPr="004747EB">
              <w:rPr>
                <w:rFonts w:asciiTheme="minorHAnsi" w:hAnsiTheme="minorHAnsi" w:cstheme="minorHAnsi"/>
                <w:color w:val="000000"/>
                <w:lang w:eastAsia="es-MX"/>
              </w:rPr>
              <w:br/>
              <w:t>organizacionales.</w:t>
            </w:r>
            <w:r w:rsidRPr="004747EB">
              <w:rPr>
                <w:rFonts w:asciiTheme="minorHAnsi" w:hAnsiTheme="minorHAnsi" w:cstheme="minorHAnsi"/>
                <w:color w:val="000000"/>
                <w:lang w:eastAsia="es-MX"/>
              </w:rPr>
              <w:br/>
              <w:t>Esta participación debe ser verificable a través de la página</w:t>
            </w:r>
            <w:r w:rsidRPr="004747EB">
              <w:rPr>
                <w:rFonts w:asciiTheme="minorHAnsi" w:hAnsiTheme="minorHAnsi" w:cstheme="minorHAnsi"/>
                <w:color w:val="000000"/>
                <w:lang w:eastAsia="es-MX"/>
              </w:rPr>
              <w:br/>
              <w:t>http://www.dmtf.org/about/list</w:t>
            </w:r>
          </w:p>
        </w:tc>
      </w:tr>
      <w:tr w:rsidR="001C555E" w:rsidRPr="004747EB" w14:paraId="69C5E82E" w14:textId="77777777" w:rsidTr="008A4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80"/>
        </w:trPr>
        <w:tc>
          <w:tcPr>
            <w:tcW w:w="2977" w:type="dxa"/>
            <w:vMerge/>
            <w:tcBorders>
              <w:top w:val="nil"/>
              <w:left w:val="single" w:sz="4" w:space="0" w:color="auto"/>
              <w:bottom w:val="nil"/>
              <w:right w:val="single" w:sz="4" w:space="0" w:color="auto"/>
            </w:tcBorders>
            <w:vAlign w:val="center"/>
            <w:hideMark/>
          </w:tcPr>
          <w:p w14:paraId="34555467" w14:textId="77777777" w:rsidR="001C555E" w:rsidRPr="004747EB" w:rsidRDefault="001C555E" w:rsidP="008A4F05">
            <w:pPr>
              <w:rPr>
                <w:rFonts w:asciiTheme="minorHAnsi" w:hAnsiTheme="minorHAnsi" w:cstheme="minorHAnsi"/>
                <w:b/>
                <w:color w:val="000000"/>
                <w:lang w:eastAsia="es-MX"/>
              </w:rPr>
            </w:pPr>
          </w:p>
        </w:tc>
        <w:tc>
          <w:tcPr>
            <w:tcW w:w="7088" w:type="dxa"/>
            <w:tcBorders>
              <w:top w:val="nil"/>
              <w:left w:val="nil"/>
              <w:bottom w:val="single" w:sz="4" w:space="0" w:color="auto"/>
              <w:right w:val="single" w:sz="4" w:space="0" w:color="auto"/>
            </w:tcBorders>
            <w:shd w:val="clear" w:color="auto" w:fill="auto"/>
            <w:vAlign w:val="center"/>
            <w:hideMark/>
          </w:tcPr>
          <w:p w14:paraId="4893D101"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El monitoreo debe ser con Software propietario de la marca del</w:t>
            </w:r>
            <w:r w:rsidRPr="004747EB">
              <w:rPr>
                <w:rFonts w:asciiTheme="minorHAnsi" w:hAnsiTheme="minorHAnsi" w:cstheme="minorHAnsi"/>
                <w:color w:val="000000"/>
                <w:lang w:eastAsia="es-MX"/>
              </w:rPr>
              <w:br/>
              <w:t>equipo ofertado</w:t>
            </w:r>
          </w:p>
        </w:tc>
      </w:tr>
      <w:tr w:rsidR="001C555E" w:rsidRPr="004747EB" w14:paraId="1D3E8008" w14:textId="77777777" w:rsidTr="008A4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160"/>
        </w:trPr>
        <w:tc>
          <w:tcPr>
            <w:tcW w:w="2977" w:type="dxa"/>
            <w:vMerge/>
            <w:tcBorders>
              <w:top w:val="nil"/>
              <w:left w:val="single" w:sz="4" w:space="0" w:color="auto"/>
              <w:bottom w:val="nil"/>
              <w:right w:val="single" w:sz="4" w:space="0" w:color="auto"/>
            </w:tcBorders>
            <w:vAlign w:val="center"/>
            <w:hideMark/>
          </w:tcPr>
          <w:p w14:paraId="68691E3A" w14:textId="77777777" w:rsidR="001C555E" w:rsidRPr="004747EB" w:rsidRDefault="001C555E" w:rsidP="008A4F05">
            <w:pPr>
              <w:rPr>
                <w:rFonts w:asciiTheme="minorHAnsi" w:hAnsiTheme="minorHAnsi" w:cstheme="minorHAnsi"/>
                <w:b/>
                <w:color w:val="000000"/>
                <w:lang w:eastAsia="es-MX"/>
              </w:rPr>
            </w:pPr>
          </w:p>
        </w:tc>
        <w:tc>
          <w:tcPr>
            <w:tcW w:w="7088" w:type="dxa"/>
            <w:tcBorders>
              <w:top w:val="nil"/>
              <w:left w:val="nil"/>
              <w:bottom w:val="single" w:sz="4" w:space="0" w:color="auto"/>
              <w:right w:val="single" w:sz="4" w:space="0" w:color="auto"/>
            </w:tcBorders>
            <w:shd w:val="clear" w:color="auto" w:fill="auto"/>
            <w:vAlign w:val="center"/>
            <w:hideMark/>
          </w:tcPr>
          <w:p w14:paraId="23B97808"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El software de monitoreo ofertado debe cumplir como mínimo con</w:t>
            </w:r>
            <w:r w:rsidRPr="004747EB">
              <w:rPr>
                <w:rFonts w:asciiTheme="minorHAnsi" w:hAnsiTheme="minorHAnsi" w:cstheme="minorHAnsi"/>
                <w:color w:val="000000"/>
                <w:lang w:eastAsia="es-MX"/>
              </w:rPr>
              <w:br/>
              <w:t>los siguientes puntos</w:t>
            </w:r>
            <w:r w:rsidRPr="004747EB">
              <w:rPr>
                <w:rFonts w:asciiTheme="minorHAnsi" w:hAnsiTheme="minorHAnsi" w:cstheme="minorHAnsi"/>
                <w:color w:val="000000"/>
                <w:lang w:eastAsia="es-MX"/>
              </w:rPr>
              <w:br/>
              <w:t>Configurar BIOS y TPM</w:t>
            </w:r>
            <w:r w:rsidRPr="004747EB">
              <w:rPr>
                <w:rFonts w:asciiTheme="minorHAnsi" w:hAnsiTheme="minorHAnsi" w:cstheme="minorHAnsi"/>
                <w:color w:val="000000"/>
                <w:lang w:eastAsia="es-MX"/>
              </w:rPr>
              <w:br/>
              <w:t>Colectar información WMI del sistema para reportar en una consola</w:t>
            </w:r>
            <w:r w:rsidRPr="004747EB">
              <w:rPr>
                <w:rFonts w:asciiTheme="minorHAnsi" w:hAnsiTheme="minorHAnsi" w:cstheme="minorHAnsi"/>
                <w:color w:val="000000"/>
                <w:lang w:eastAsia="es-MX"/>
              </w:rPr>
              <w:br/>
              <w:t>Manejo del catálogo de actualizaciones para reporte a consola</w:t>
            </w:r>
            <w:r w:rsidRPr="004747EB">
              <w:rPr>
                <w:rFonts w:asciiTheme="minorHAnsi" w:hAnsiTheme="minorHAnsi" w:cstheme="minorHAnsi"/>
                <w:color w:val="000000"/>
                <w:lang w:eastAsia="es-MX"/>
              </w:rPr>
              <w:br/>
              <w:t>Manejo de actualizaciones</w:t>
            </w:r>
            <w:r w:rsidRPr="004747EB">
              <w:rPr>
                <w:rFonts w:asciiTheme="minorHAnsi" w:hAnsiTheme="minorHAnsi" w:cstheme="minorHAnsi"/>
                <w:color w:val="000000"/>
                <w:lang w:eastAsia="es-MX"/>
              </w:rPr>
              <w:br/>
              <w:t xml:space="preserve">Capacidad de integración con MS </w:t>
            </w:r>
            <w:proofErr w:type="spellStart"/>
            <w:r w:rsidRPr="004747EB">
              <w:rPr>
                <w:rFonts w:asciiTheme="minorHAnsi" w:hAnsiTheme="minorHAnsi" w:cstheme="minorHAnsi"/>
                <w:color w:val="000000"/>
                <w:lang w:eastAsia="es-MX"/>
              </w:rPr>
              <w:t>System</w:t>
            </w:r>
            <w:proofErr w:type="spellEnd"/>
            <w:r w:rsidRPr="004747EB">
              <w:rPr>
                <w:rFonts w:asciiTheme="minorHAnsi" w:hAnsiTheme="minorHAnsi" w:cstheme="minorHAnsi"/>
                <w:color w:val="000000"/>
                <w:lang w:eastAsia="es-MX"/>
              </w:rPr>
              <w:t xml:space="preserve"> Center 2012</w:t>
            </w:r>
            <w:r w:rsidRPr="004747EB">
              <w:rPr>
                <w:rFonts w:asciiTheme="minorHAnsi" w:hAnsiTheme="minorHAnsi" w:cstheme="minorHAnsi"/>
                <w:color w:val="000000"/>
                <w:lang w:eastAsia="es-MX"/>
              </w:rPr>
              <w:br/>
              <w:t>Capacidad de desarrollo de scripts estándares con comandos</w:t>
            </w:r>
            <w:r w:rsidRPr="004747EB">
              <w:rPr>
                <w:rFonts w:asciiTheme="minorHAnsi" w:hAnsiTheme="minorHAnsi" w:cstheme="minorHAnsi"/>
                <w:color w:val="000000"/>
                <w:lang w:eastAsia="es-MX"/>
              </w:rPr>
              <w:br/>
            </w:r>
            <w:proofErr w:type="spellStart"/>
            <w:r w:rsidRPr="004747EB">
              <w:rPr>
                <w:rFonts w:asciiTheme="minorHAnsi" w:hAnsiTheme="minorHAnsi" w:cstheme="minorHAnsi"/>
                <w:color w:val="000000"/>
                <w:lang w:eastAsia="es-MX"/>
              </w:rPr>
              <w:t>PowerShell</w:t>
            </w:r>
            <w:proofErr w:type="spellEnd"/>
          </w:p>
        </w:tc>
      </w:tr>
      <w:tr w:rsidR="001C555E" w:rsidRPr="004747EB" w14:paraId="467727FA" w14:textId="77777777" w:rsidTr="008A4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2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2846F"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lastRenderedPageBreak/>
              <w:t xml:space="preserve">Certificaciones </w:t>
            </w:r>
          </w:p>
        </w:tc>
        <w:tc>
          <w:tcPr>
            <w:tcW w:w="7088" w:type="dxa"/>
            <w:tcBorders>
              <w:top w:val="nil"/>
              <w:left w:val="nil"/>
              <w:bottom w:val="single" w:sz="4" w:space="0" w:color="auto"/>
              <w:right w:val="single" w:sz="4" w:space="0" w:color="auto"/>
            </w:tcBorders>
            <w:shd w:val="clear" w:color="auto" w:fill="auto"/>
            <w:vAlign w:val="center"/>
            <w:hideMark/>
          </w:tcPr>
          <w:p w14:paraId="1E5F3B6B"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El fabricante del equipo ofertado debe cubrir de manera forzosa con</w:t>
            </w:r>
            <w:r w:rsidRPr="004747EB">
              <w:rPr>
                <w:rFonts w:asciiTheme="minorHAnsi" w:hAnsiTheme="minorHAnsi" w:cstheme="minorHAnsi"/>
                <w:color w:val="000000"/>
                <w:lang w:eastAsia="es-MX"/>
              </w:rPr>
              <w:br/>
              <w:t>las siguientes certificaciones</w:t>
            </w:r>
            <w:r w:rsidRPr="004747EB">
              <w:rPr>
                <w:rFonts w:asciiTheme="minorHAnsi" w:hAnsiTheme="minorHAnsi" w:cstheme="minorHAnsi"/>
                <w:color w:val="000000"/>
                <w:lang w:eastAsia="es-MX"/>
              </w:rPr>
              <w:br/>
              <w:t>ISO 9292</w:t>
            </w:r>
            <w:r w:rsidRPr="004747EB">
              <w:rPr>
                <w:rFonts w:asciiTheme="minorHAnsi" w:hAnsiTheme="minorHAnsi" w:cstheme="minorHAnsi"/>
                <w:color w:val="000000"/>
                <w:lang w:eastAsia="es-MX"/>
              </w:rPr>
              <w:br/>
              <w:t>ISO 14000:1</w:t>
            </w:r>
            <w:r w:rsidRPr="004747EB">
              <w:rPr>
                <w:rFonts w:asciiTheme="minorHAnsi" w:hAnsiTheme="minorHAnsi" w:cstheme="minorHAnsi"/>
                <w:color w:val="000000"/>
                <w:lang w:eastAsia="es-MX"/>
              </w:rPr>
              <w:br/>
              <w:t>Los productos ofertados deberán estar certificados en La</w:t>
            </w:r>
            <w:r w:rsidRPr="004747EB">
              <w:rPr>
                <w:rFonts w:asciiTheme="minorHAnsi" w:hAnsiTheme="minorHAnsi" w:cstheme="minorHAnsi"/>
                <w:color w:val="000000"/>
                <w:lang w:eastAsia="es-MX"/>
              </w:rPr>
              <w:br/>
              <w:t>Herramienta de Evaluación Ambiental de Productos Electrónicos</w:t>
            </w:r>
            <w:r w:rsidRPr="004747EB">
              <w:rPr>
                <w:rFonts w:asciiTheme="minorHAnsi" w:hAnsiTheme="minorHAnsi" w:cstheme="minorHAnsi"/>
                <w:color w:val="000000"/>
                <w:lang w:eastAsia="es-MX"/>
              </w:rPr>
              <w:br/>
              <w:t>(EPEAT por sus siglas en inglés) en la categoría Gold</w:t>
            </w:r>
            <w:r w:rsidRPr="004747EB">
              <w:rPr>
                <w:rFonts w:asciiTheme="minorHAnsi" w:hAnsiTheme="minorHAnsi" w:cstheme="minorHAnsi"/>
                <w:color w:val="000000"/>
                <w:lang w:eastAsia="es-MX"/>
              </w:rPr>
              <w:br/>
              <w:t xml:space="preserve">Deberá contar con </w:t>
            </w:r>
            <w:proofErr w:type="spellStart"/>
            <w:r w:rsidRPr="004747EB">
              <w:rPr>
                <w:rFonts w:asciiTheme="minorHAnsi" w:hAnsiTheme="minorHAnsi" w:cstheme="minorHAnsi"/>
                <w:color w:val="000000"/>
                <w:lang w:eastAsia="es-MX"/>
              </w:rPr>
              <w:t>RoHS</w:t>
            </w:r>
            <w:proofErr w:type="spellEnd"/>
            <w:r w:rsidRPr="004747EB">
              <w:rPr>
                <w:rFonts w:asciiTheme="minorHAnsi" w:hAnsiTheme="minorHAnsi" w:cstheme="minorHAnsi"/>
                <w:color w:val="000000"/>
                <w:lang w:eastAsia="es-MX"/>
              </w:rPr>
              <w:t xml:space="preserve"> </w:t>
            </w:r>
            <w:proofErr w:type="spellStart"/>
            <w:r w:rsidRPr="004747EB">
              <w:rPr>
                <w:rFonts w:asciiTheme="minorHAnsi" w:hAnsiTheme="minorHAnsi" w:cstheme="minorHAnsi"/>
                <w:color w:val="000000"/>
                <w:lang w:eastAsia="es-MX"/>
              </w:rPr>
              <w:t>compliant</w:t>
            </w:r>
            <w:proofErr w:type="spellEnd"/>
          </w:p>
        </w:tc>
      </w:tr>
      <w:tr w:rsidR="001C555E" w:rsidRPr="004747EB" w14:paraId="60C07FA5" w14:textId="77777777" w:rsidTr="008A4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2"/>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583D3"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Sistema Operativo</w:t>
            </w:r>
          </w:p>
        </w:tc>
        <w:tc>
          <w:tcPr>
            <w:tcW w:w="7088" w:type="dxa"/>
            <w:tcBorders>
              <w:top w:val="nil"/>
              <w:left w:val="nil"/>
              <w:bottom w:val="single" w:sz="4" w:space="0" w:color="auto"/>
              <w:right w:val="single" w:sz="4" w:space="0" w:color="auto"/>
            </w:tcBorders>
            <w:shd w:val="clear" w:color="auto" w:fill="auto"/>
            <w:vAlign w:val="center"/>
            <w:hideMark/>
          </w:tcPr>
          <w:p w14:paraId="59DF25F8" w14:textId="77777777" w:rsidR="001C555E" w:rsidRPr="004747EB" w:rsidRDefault="001C555E" w:rsidP="001B0C12">
            <w:pPr>
              <w:pStyle w:val="Prrafodelista"/>
              <w:numPr>
                <w:ilvl w:val="0"/>
                <w:numId w:val="2"/>
              </w:numPr>
              <w:rPr>
                <w:rFonts w:asciiTheme="minorHAnsi" w:hAnsiTheme="minorHAnsi" w:cstheme="minorHAnsi"/>
                <w:color w:val="000000"/>
                <w:sz w:val="20"/>
                <w:szCs w:val="20"/>
                <w:lang w:eastAsia="es-MX"/>
              </w:rPr>
            </w:pPr>
            <w:r w:rsidRPr="004747EB">
              <w:rPr>
                <w:rFonts w:asciiTheme="minorHAnsi" w:hAnsiTheme="minorHAnsi" w:cstheme="minorHAnsi"/>
                <w:color w:val="000000"/>
                <w:sz w:val="20"/>
                <w:szCs w:val="20"/>
                <w:lang w:eastAsia="es-MX"/>
              </w:rPr>
              <w:t>Windows 10 Pro 64 bits</w:t>
            </w:r>
          </w:p>
        </w:tc>
      </w:tr>
      <w:tr w:rsidR="001C555E" w:rsidRPr="004747EB" w14:paraId="01E80945" w14:textId="77777777" w:rsidTr="008A4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27"/>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DD400"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Garantía</w:t>
            </w:r>
          </w:p>
        </w:tc>
        <w:tc>
          <w:tcPr>
            <w:tcW w:w="7088" w:type="dxa"/>
            <w:tcBorders>
              <w:top w:val="nil"/>
              <w:left w:val="nil"/>
              <w:bottom w:val="single" w:sz="4" w:space="0" w:color="auto"/>
              <w:right w:val="single" w:sz="4" w:space="0" w:color="auto"/>
            </w:tcBorders>
            <w:shd w:val="clear" w:color="auto" w:fill="auto"/>
            <w:vAlign w:val="center"/>
            <w:hideMark/>
          </w:tcPr>
          <w:p w14:paraId="65EAF5E4" w14:textId="77777777" w:rsidR="001C555E" w:rsidRPr="004747EB" w:rsidRDefault="001C555E" w:rsidP="001B0C12">
            <w:pPr>
              <w:pStyle w:val="Prrafodelista"/>
              <w:widowControl w:val="0"/>
              <w:numPr>
                <w:ilvl w:val="0"/>
                <w:numId w:val="1"/>
              </w:numPr>
              <w:autoSpaceDE w:val="0"/>
              <w:autoSpaceDN w:val="0"/>
              <w:adjustRightInd w:val="0"/>
              <w:contextualSpacing/>
              <w:rPr>
                <w:rFonts w:asciiTheme="minorHAnsi" w:hAnsiTheme="minorHAnsi" w:cstheme="minorHAnsi"/>
                <w:color w:val="000000"/>
                <w:sz w:val="20"/>
                <w:szCs w:val="20"/>
                <w:lang w:eastAsia="es-MX"/>
              </w:rPr>
            </w:pPr>
            <w:r w:rsidRPr="004747EB">
              <w:rPr>
                <w:rFonts w:asciiTheme="minorHAnsi" w:hAnsiTheme="minorHAnsi" w:cstheme="minorHAnsi"/>
                <w:color w:val="000000"/>
                <w:sz w:val="20"/>
                <w:szCs w:val="20"/>
                <w:lang w:eastAsia="es-MX"/>
              </w:rPr>
              <w:t>3 años de Servicio en sitio</w:t>
            </w:r>
          </w:p>
        </w:tc>
      </w:tr>
      <w:tr w:rsidR="001C555E" w:rsidRPr="004747EB" w14:paraId="1E5B7B5A" w14:textId="77777777" w:rsidTr="008A4F05">
        <w:tc>
          <w:tcPr>
            <w:tcW w:w="2977" w:type="dxa"/>
            <w:tcBorders>
              <w:top w:val="single" w:sz="4" w:space="0" w:color="000000"/>
              <w:left w:val="single" w:sz="4" w:space="0" w:color="000000"/>
              <w:bottom w:val="single" w:sz="4" w:space="0" w:color="000000"/>
              <w:right w:val="single" w:sz="4" w:space="0" w:color="000000"/>
            </w:tcBorders>
            <w:hideMark/>
          </w:tcPr>
          <w:p w14:paraId="3DB83C96" w14:textId="77777777" w:rsidR="001C555E" w:rsidRPr="004747EB" w:rsidRDefault="001C555E" w:rsidP="008A4F05">
            <w:pPr>
              <w:rPr>
                <w:rFonts w:asciiTheme="minorHAnsi" w:hAnsiTheme="minorHAnsi" w:cstheme="minorHAnsi"/>
                <w:b/>
                <w:color w:val="232323"/>
                <w:lang w:eastAsia="es-MX"/>
              </w:rPr>
            </w:pPr>
          </w:p>
          <w:p w14:paraId="5FF919E3" w14:textId="77777777" w:rsidR="001C555E" w:rsidRPr="004747EB" w:rsidRDefault="001C555E" w:rsidP="008A4F05">
            <w:pPr>
              <w:rPr>
                <w:rFonts w:asciiTheme="minorHAnsi" w:hAnsiTheme="minorHAnsi" w:cstheme="minorHAnsi"/>
                <w:b/>
                <w:color w:val="232323"/>
                <w:lang w:eastAsia="es-MX"/>
              </w:rPr>
            </w:pPr>
            <w:r w:rsidRPr="004747EB">
              <w:rPr>
                <w:rFonts w:asciiTheme="minorHAnsi" w:hAnsiTheme="minorHAnsi" w:cstheme="minorHAnsi"/>
                <w:b/>
                <w:color w:val="232323"/>
                <w:lang w:eastAsia="es-MX"/>
              </w:rPr>
              <w:t>Cartas</w:t>
            </w:r>
          </w:p>
        </w:tc>
        <w:tc>
          <w:tcPr>
            <w:tcW w:w="7088" w:type="dxa"/>
            <w:tcBorders>
              <w:top w:val="single" w:sz="4" w:space="0" w:color="000000"/>
              <w:left w:val="single" w:sz="4" w:space="0" w:color="000000"/>
              <w:bottom w:val="single" w:sz="4" w:space="0" w:color="000000"/>
              <w:right w:val="single" w:sz="4" w:space="0" w:color="000000"/>
            </w:tcBorders>
            <w:hideMark/>
          </w:tcPr>
          <w:p w14:paraId="726310AC" w14:textId="77777777" w:rsidR="001C555E" w:rsidRPr="004747EB" w:rsidRDefault="001C555E" w:rsidP="001B0C12">
            <w:pPr>
              <w:pStyle w:val="Prrafodelista"/>
              <w:widowControl w:val="0"/>
              <w:numPr>
                <w:ilvl w:val="0"/>
                <w:numId w:val="1"/>
              </w:numPr>
              <w:autoSpaceDE w:val="0"/>
              <w:autoSpaceDN w:val="0"/>
              <w:adjustRightInd w:val="0"/>
              <w:rPr>
                <w:rFonts w:asciiTheme="minorHAnsi" w:hAnsiTheme="minorHAnsi" w:cstheme="minorHAnsi"/>
                <w:color w:val="232323"/>
                <w:sz w:val="20"/>
                <w:szCs w:val="20"/>
                <w:lang w:eastAsia="es-MX"/>
              </w:rPr>
            </w:pPr>
            <w:r w:rsidRPr="004747EB">
              <w:rPr>
                <w:rFonts w:asciiTheme="minorHAnsi" w:hAnsiTheme="minorHAnsi" w:cstheme="minorHAnsi"/>
                <w:color w:val="232323"/>
                <w:sz w:val="20"/>
                <w:szCs w:val="20"/>
                <w:lang w:eastAsia="es-MX"/>
              </w:rPr>
              <w:t>Carta de fabricante que el licitante es distribuidor autorizado de la marca.</w:t>
            </w:r>
          </w:p>
          <w:p w14:paraId="5D839650" w14:textId="77777777" w:rsidR="001C555E" w:rsidRPr="004747EB" w:rsidRDefault="001C555E" w:rsidP="001B0C12">
            <w:pPr>
              <w:pStyle w:val="Prrafodelista"/>
              <w:widowControl w:val="0"/>
              <w:numPr>
                <w:ilvl w:val="0"/>
                <w:numId w:val="1"/>
              </w:numPr>
              <w:autoSpaceDE w:val="0"/>
              <w:autoSpaceDN w:val="0"/>
              <w:adjustRightInd w:val="0"/>
              <w:rPr>
                <w:rFonts w:asciiTheme="minorHAnsi" w:hAnsiTheme="minorHAnsi" w:cstheme="minorHAnsi"/>
                <w:color w:val="232323"/>
                <w:sz w:val="20"/>
                <w:szCs w:val="20"/>
                <w:lang w:eastAsia="es-MX"/>
              </w:rPr>
            </w:pPr>
            <w:r w:rsidRPr="004747EB">
              <w:rPr>
                <w:rFonts w:asciiTheme="minorHAnsi" w:hAnsiTheme="minorHAnsi" w:cstheme="minorHAnsi"/>
                <w:color w:val="232323"/>
                <w:sz w:val="20"/>
                <w:szCs w:val="20"/>
                <w:lang w:eastAsia="es-MX"/>
              </w:rPr>
              <w:t>Carta del fabricante donde confirme la garantía en sitio por 3 años directo de la marca.</w:t>
            </w:r>
          </w:p>
          <w:p w14:paraId="1C2A5069" w14:textId="77777777" w:rsidR="001C555E" w:rsidRPr="004747EB" w:rsidRDefault="001C555E" w:rsidP="008A4F05">
            <w:pPr>
              <w:rPr>
                <w:rFonts w:asciiTheme="minorHAnsi" w:hAnsiTheme="minorHAnsi" w:cstheme="minorHAnsi"/>
                <w:color w:val="232323"/>
                <w:lang w:eastAsia="es-MX"/>
              </w:rPr>
            </w:pPr>
            <w:r w:rsidRPr="004747EB">
              <w:rPr>
                <w:rFonts w:asciiTheme="minorHAnsi" w:hAnsiTheme="minorHAnsi" w:cstheme="minorHAnsi"/>
                <w:color w:val="232323"/>
                <w:lang w:eastAsia="es-MX"/>
              </w:rPr>
              <w:t>Carta de fabricante donde manifieste bajo protesta de decir verdad que el equipo cumple con las certificaciones ambientales solicitadas.</w:t>
            </w:r>
          </w:p>
        </w:tc>
      </w:tr>
    </w:tbl>
    <w:p w14:paraId="3697EFCE" w14:textId="77777777" w:rsidR="001C555E" w:rsidRPr="004747EB" w:rsidRDefault="001C555E" w:rsidP="001C555E">
      <w:pPr>
        <w:rPr>
          <w:rFonts w:asciiTheme="minorHAnsi" w:hAnsiTheme="minorHAnsi" w:cstheme="minorHAnsi"/>
          <w:sz w:val="18"/>
          <w:szCs w:val="18"/>
        </w:rPr>
      </w:pPr>
    </w:p>
    <w:p w14:paraId="7DD78FF1" w14:textId="77777777" w:rsidR="001C555E" w:rsidRPr="004747EB" w:rsidRDefault="001C555E" w:rsidP="001C555E">
      <w:pPr>
        <w:rPr>
          <w:rFonts w:asciiTheme="minorHAnsi" w:hAnsiTheme="minorHAnsi" w:cstheme="minorHAnsi"/>
          <w:sz w:val="18"/>
          <w:szCs w:val="18"/>
        </w:rPr>
      </w:pPr>
    </w:p>
    <w:p w14:paraId="6D935223" w14:textId="77777777" w:rsidR="001C555E" w:rsidRDefault="001C555E" w:rsidP="001C555E">
      <w:pPr>
        <w:shd w:val="clear" w:color="auto" w:fill="FFFFFF"/>
        <w:spacing w:before="50"/>
        <w:ind w:right="15"/>
        <w:jc w:val="center"/>
        <w:rPr>
          <w:rFonts w:asciiTheme="minorHAnsi" w:hAnsiTheme="minorHAnsi" w:cstheme="minorHAnsi"/>
          <w:b/>
          <w:bCs/>
        </w:rPr>
      </w:pPr>
    </w:p>
    <w:p w14:paraId="47C30864" w14:textId="77777777" w:rsidR="001C555E" w:rsidRDefault="001C555E" w:rsidP="001C555E">
      <w:pPr>
        <w:shd w:val="clear" w:color="auto" w:fill="FFFFFF"/>
        <w:spacing w:before="50"/>
        <w:ind w:right="15"/>
        <w:jc w:val="center"/>
        <w:rPr>
          <w:rFonts w:asciiTheme="minorHAnsi" w:hAnsiTheme="minorHAnsi" w:cstheme="minorHAnsi"/>
          <w:b/>
          <w:bCs/>
        </w:rPr>
      </w:pPr>
    </w:p>
    <w:p w14:paraId="2025D1F3" w14:textId="77777777" w:rsidR="001C555E" w:rsidRDefault="001C555E" w:rsidP="001C555E">
      <w:pPr>
        <w:shd w:val="clear" w:color="auto" w:fill="FFFFFF"/>
        <w:spacing w:before="50"/>
        <w:ind w:right="15"/>
        <w:jc w:val="center"/>
        <w:rPr>
          <w:rFonts w:asciiTheme="minorHAnsi" w:hAnsiTheme="minorHAnsi" w:cstheme="minorHAnsi"/>
          <w:b/>
          <w:bCs/>
        </w:rPr>
      </w:pPr>
    </w:p>
    <w:p w14:paraId="65F42726" w14:textId="77777777" w:rsidR="001C555E" w:rsidRDefault="001C555E" w:rsidP="001C555E">
      <w:pPr>
        <w:shd w:val="clear" w:color="auto" w:fill="FFFFFF"/>
        <w:spacing w:before="50"/>
        <w:ind w:right="15"/>
        <w:jc w:val="center"/>
        <w:rPr>
          <w:rFonts w:asciiTheme="minorHAnsi" w:hAnsiTheme="minorHAnsi" w:cstheme="minorHAnsi"/>
          <w:b/>
          <w:bCs/>
        </w:rPr>
      </w:pPr>
    </w:p>
    <w:p w14:paraId="628ECEC5" w14:textId="77777777" w:rsidR="001C555E" w:rsidRDefault="001C555E" w:rsidP="001C555E">
      <w:pPr>
        <w:shd w:val="clear" w:color="auto" w:fill="FFFFFF"/>
        <w:spacing w:before="50"/>
        <w:ind w:right="15"/>
        <w:jc w:val="center"/>
        <w:rPr>
          <w:rFonts w:asciiTheme="minorHAnsi" w:hAnsiTheme="minorHAnsi" w:cstheme="minorHAnsi"/>
          <w:b/>
          <w:bCs/>
        </w:rPr>
      </w:pPr>
    </w:p>
    <w:p w14:paraId="1B9F3FF9" w14:textId="77777777" w:rsidR="001C555E" w:rsidRDefault="001C555E" w:rsidP="001C555E">
      <w:pPr>
        <w:shd w:val="clear" w:color="auto" w:fill="FFFFFF"/>
        <w:spacing w:before="50"/>
        <w:ind w:right="15"/>
        <w:jc w:val="center"/>
        <w:rPr>
          <w:rFonts w:asciiTheme="minorHAnsi" w:hAnsiTheme="minorHAnsi" w:cstheme="minorHAnsi"/>
          <w:b/>
          <w:bCs/>
        </w:rPr>
      </w:pPr>
    </w:p>
    <w:p w14:paraId="4765F638" w14:textId="77777777" w:rsidR="001C555E" w:rsidRDefault="001C555E" w:rsidP="001C555E">
      <w:pPr>
        <w:shd w:val="clear" w:color="auto" w:fill="FFFFFF"/>
        <w:spacing w:before="50"/>
        <w:ind w:right="15"/>
        <w:jc w:val="center"/>
        <w:rPr>
          <w:rFonts w:asciiTheme="minorHAnsi" w:hAnsiTheme="minorHAnsi" w:cstheme="minorHAnsi"/>
          <w:b/>
          <w:bCs/>
        </w:rPr>
      </w:pPr>
    </w:p>
    <w:p w14:paraId="2DA3961D" w14:textId="77777777" w:rsidR="001C555E" w:rsidRDefault="001C555E" w:rsidP="001C555E">
      <w:pPr>
        <w:shd w:val="clear" w:color="auto" w:fill="FFFFFF"/>
        <w:spacing w:before="50"/>
        <w:ind w:right="15"/>
        <w:jc w:val="center"/>
        <w:rPr>
          <w:rFonts w:asciiTheme="minorHAnsi" w:hAnsiTheme="minorHAnsi" w:cstheme="minorHAnsi"/>
          <w:b/>
          <w:bCs/>
        </w:rPr>
      </w:pPr>
    </w:p>
    <w:p w14:paraId="77C2B338" w14:textId="77777777" w:rsidR="001C555E" w:rsidRDefault="001C555E" w:rsidP="001C555E">
      <w:pPr>
        <w:shd w:val="clear" w:color="auto" w:fill="FFFFFF"/>
        <w:spacing w:before="50"/>
        <w:ind w:right="15"/>
        <w:jc w:val="center"/>
        <w:rPr>
          <w:rFonts w:asciiTheme="minorHAnsi" w:hAnsiTheme="minorHAnsi" w:cstheme="minorHAnsi"/>
          <w:b/>
          <w:bCs/>
        </w:rPr>
      </w:pPr>
    </w:p>
    <w:p w14:paraId="03625FA3" w14:textId="77777777" w:rsidR="001C555E" w:rsidRDefault="001C555E" w:rsidP="001C555E">
      <w:pPr>
        <w:shd w:val="clear" w:color="auto" w:fill="FFFFFF"/>
        <w:spacing w:before="50"/>
        <w:ind w:right="15"/>
        <w:jc w:val="center"/>
        <w:rPr>
          <w:rFonts w:asciiTheme="minorHAnsi" w:hAnsiTheme="minorHAnsi" w:cstheme="minorHAnsi"/>
          <w:b/>
          <w:bCs/>
        </w:rPr>
      </w:pPr>
    </w:p>
    <w:p w14:paraId="6FFBA017" w14:textId="77777777" w:rsidR="001C555E" w:rsidRDefault="001C555E" w:rsidP="001C555E">
      <w:pPr>
        <w:shd w:val="clear" w:color="auto" w:fill="FFFFFF"/>
        <w:spacing w:before="50"/>
        <w:ind w:right="15"/>
        <w:jc w:val="center"/>
        <w:rPr>
          <w:rFonts w:asciiTheme="minorHAnsi" w:hAnsiTheme="minorHAnsi" w:cstheme="minorHAnsi"/>
          <w:b/>
          <w:bCs/>
        </w:rPr>
      </w:pPr>
    </w:p>
    <w:p w14:paraId="2339952F" w14:textId="77777777" w:rsidR="001C555E" w:rsidRDefault="001C555E" w:rsidP="001C555E">
      <w:pPr>
        <w:shd w:val="clear" w:color="auto" w:fill="FFFFFF"/>
        <w:spacing w:before="50"/>
        <w:ind w:right="15"/>
        <w:jc w:val="center"/>
        <w:rPr>
          <w:rFonts w:asciiTheme="minorHAnsi" w:hAnsiTheme="minorHAnsi" w:cstheme="minorHAnsi"/>
          <w:b/>
          <w:bCs/>
        </w:rPr>
      </w:pPr>
    </w:p>
    <w:p w14:paraId="731CE53E" w14:textId="77777777" w:rsidR="001C555E" w:rsidRDefault="001C555E" w:rsidP="001C555E">
      <w:pPr>
        <w:shd w:val="clear" w:color="auto" w:fill="FFFFFF"/>
        <w:spacing w:before="50"/>
        <w:ind w:right="15"/>
        <w:jc w:val="center"/>
        <w:rPr>
          <w:rFonts w:asciiTheme="minorHAnsi" w:hAnsiTheme="minorHAnsi" w:cstheme="minorHAnsi"/>
          <w:b/>
          <w:bCs/>
        </w:rPr>
      </w:pPr>
    </w:p>
    <w:p w14:paraId="36936C11" w14:textId="77777777" w:rsidR="001C555E" w:rsidRDefault="001C555E" w:rsidP="001C555E">
      <w:pPr>
        <w:shd w:val="clear" w:color="auto" w:fill="FFFFFF"/>
        <w:spacing w:before="50"/>
        <w:ind w:right="15"/>
        <w:jc w:val="center"/>
        <w:rPr>
          <w:rFonts w:asciiTheme="minorHAnsi" w:hAnsiTheme="minorHAnsi" w:cstheme="minorHAnsi"/>
          <w:b/>
          <w:bCs/>
        </w:rPr>
      </w:pPr>
    </w:p>
    <w:p w14:paraId="50A59B6C" w14:textId="77777777" w:rsidR="001C555E" w:rsidRDefault="001C555E" w:rsidP="001C555E">
      <w:pPr>
        <w:shd w:val="clear" w:color="auto" w:fill="FFFFFF"/>
        <w:spacing w:before="50"/>
        <w:ind w:right="15"/>
        <w:jc w:val="center"/>
        <w:rPr>
          <w:rFonts w:asciiTheme="minorHAnsi" w:hAnsiTheme="minorHAnsi" w:cstheme="minorHAnsi"/>
          <w:b/>
          <w:bCs/>
        </w:rPr>
      </w:pPr>
    </w:p>
    <w:p w14:paraId="7C485081" w14:textId="77777777" w:rsidR="001C555E" w:rsidRDefault="001C555E" w:rsidP="001C555E">
      <w:pPr>
        <w:shd w:val="clear" w:color="auto" w:fill="FFFFFF"/>
        <w:spacing w:before="50"/>
        <w:ind w:right="15"/>
        <w:jc w:val="center"/>
        <w:rPr>
          <w:rFonts w:asciiTheme="minorHAnsi" w:hAnsiTheme="minorHAnsi" w:cstheme="minorHAnsi"/>
          <w:b/>
          <w:bCs/>
        </w:rPr>
      </w:pPr>
    </w:p>
    <w:p w14:paraId="7D454FA2" w14:textId="77777777" w:rsidR="001C555E" w:rsidRDefault="001C555E" w:rsidP="001C555E">
      <w:pPr>
        <w:shd w:val="clear" w:color="auto" w:fill="FFFFFF"/>
        <w:spacing w:before="50"/>
        <w:ind w:right="15"/>
        <w:jc w:val="center"/>
        <w:rPr>
          <w:rFonts w:asciiTheme="minorHAnsi" w:hAnsiTheme="minorHAnsi" w:cstheme="minorHAnsi"/>
          <w:b/>
          <w:bCs/>
        </w:rPr>
      </w:pPr>
    </w:p>
    <w:p w14:paraId="670CF3E8" w14:textId="77777777" w:rsidR="001C555E" w:rsidRDefault="001C555E" w:rsidP="001C555E">
      <w:pPr>
        <w:shd w:val="clear" w:color="auto" w:fill="FFFFFF"/>
        <w:spacing w:before="50"/>
        <w:ind w:right="15"/>
        <w:jc w:val="center"/>
        <w:rPr>
          <w:rFonts w:asciiTheme="minorHAnsi" w:hAnsiTheme="minorHAnsi" w:cstheme="minorHAnsi"/>
          <w:b/>
          <w:bCs/>
        </w:rPr>
      </w:pPr>
    </w:p>
    <w:p w14:paraId="76F6076F" w14:textId="77777777" w:rsidR="001C555E" w:rsidRDefault="001C555E" w:rsidP="001C555E">
      <w:pPr>
        <w:shd w:val="clear" w:color="auto" w:fill="FFFFFF"/>
        <w:spacing w:before="50"/>
        <w:ind w:right="15"/>
        <w:jc w:val="center"/>
        <w:rPr>
          <w:rFonts w:asciiTheme="minorHAnsi" w:hAnsiTheme="minorHAnsi" w:cstheme="minorHAnsi"/>
          <w:b/>
          <w:bCs/>
        </w:rPr>
      </w:pPr>
    </w:p>
    <w:p w14:paraId="57882CB4" w14:textId="77777777" w:rsidR="001C555E" w:rsidRDefault="001C555E" w:rsidP="001C555E">
      <w:pPr>
        <w:shd w:val="clear" w:color="auto" w:fill="FFFFFF"/>
        <w:spacing w:before="50"/>
        <w:ind w:right="15"/>
        <w:jc w:val="center"/>
        <w:rPr>
          <w:rFonts w:asciiTheme="minorHAnsi" w:hAnsiTheme="minorHAnsi" w:cstheme="minorHAnsi"/>
          <w:b/>
          <w:bCs/>
        </w:rPr>
      </w:pPr>
    </w:p>
    <w:p w14:paraId="1E27C724" w14:textId="77777777" w:rsidR="001C555E" w:rsidRDefault="001C555E" w:rsidP="001C555E">
      <w:pPr>
        <w:shd w:val="clear" w:color="auto" w:fill="FFFFFF"/>
        <w:spacing w:before="50"/>
        <w:ind w:right="15"/>
        <w:jc w:val="center"/>
        <w:rPr>
          <w:rFonts w:asciiTheme="minorHAnsi" w:hAnsiTheme="minorHAnsi" w:cstheme="minorHAnsi"/>
          <w:b/>
          <w:bCs/>
        </w:rPr>
      </w:pPr>
    </w:p>
    <w:p w14:paraId="770F6A12" w14:textId="77777777" w:rsidR="001C555E" w:rsidRDefault="001C555E" w:rsidP="001C555E">
      <w:pPr>
        <w:shd w:val="clear" w:color="auto" w:fill="FFFFFF"/>
        <w:spacing w:before="50"/>
        <w:ind w:right="15"/>
        <w:jc w:val="center"/>
        <w:rPr>
          <w:rFonts w:asciiTheme="minorHAnsi" w:hAnsiTheme="minorHAnsi" w:cstheme="minorHAnsi"/>
          <w:b/>
          <w:bCs/>
        </w:rPr>
      </w:pPr>
    </w:p>
    <w:p w14:paraId="51BA1626" w14:textId="77777777" w:rsidR="001C555E" w:rsidRPr="004747EB" w:rsidRDefault="001C555E" w:rsidP="001C555E">
      <w:pPr>
        <w:shd w:val="clear" w:color="auto" w:fill="FFFFFF"/>
        <w:spacing w:before="50"/>
        <w:ind w:right="15"/>
        <w:jc w:val="center"/>
        <w:rPr>
          <w:rFonts w:asciiTheme="minorHAnsi" w:hAnsiTheme="minorHAnsi" w:cstheme="minorHAnsi"/>
          <w:b/>
          <w:bCs/>
        </w:rPr>
      </w:pPr>
      <w:r>
        <w:rPr>
          <w:rFonts w:asciiTheme="minorHAnsi" w:hAnsiTheme="minorHAnsi" w:cstheme="minorHAnsi"/>
          <w:b/>
          <w:bCs/>
        </w:rPr>
        <w:lastRenderedPageBreak/>
        <w:t xml:space="preserve">2.- </w:t>
      </w:r>
      <w:r w:rsidRPr="00772760">
        <w:rPr>
          <w:rFonts w:asciiTheme="minorHAnsi" w:hAnsiTheme="minorHAnsi" w:cstheme="minorHAnsi"/>
          <w:b/>
          <w:bCs/>
          <w:u w:val="single"/>
        </w:rPr>
        <w:t>Equipo PC Escritorio Tipo B</w:t>
      </w:r>
    </w:p>
    <w:p w14:paraId="6AF0848C" w14:textId="77777777" w:rsidR="001C555E" w:rsidRPr="004747EB" w:rsidRDefault="001C555E" w:rsidP="001C555E">
      <w:pPr>
        <w:shd w:val="clear" w:color="auto" w:fill="FFFFFF"/>
        <w:spacing w:before="50"/>
        <w:ind w:right="15"/>
        <w:rPr>
          <w:rFonts w:asciiTheme="minorHAnsi" w:hAnsiTheme="minorHAnsi" w:cstheme="minorHAnsi"/>
          <w:b/>
          <w:bCs/>
        </w:rPr>
      </w:pPr>
      <w:r w:rsidRPr="004747EB">
        <w:rPr>
          <w:rFonts w:asciiTheme="minorHAnsi" w:hAnsiTheme="minorHAnsi" w:cstheme="minorHAnsi"/>
          <w:b/>
          <w:bCs/>
        </w:rPr>
        <w:t xml:space="preserve">                                       </w:t>
      </w:r>
      <w:r w:rsidRPr="004747EB">
        <w:rPr>
          <w:rFonts w:asciiTheme="minorHAnsi" w:hAnsiTheme="minorHAnsi" w:cstheme="minorHAnsi"/>
          <w:b/>
          <w:bCs/>
        </w:rPr>
        <w:tab/>
      </w:r>
      <w:r w:rsidRPr="004747EB">
        <w:rPr>
          <w:rFonts w:asciiTheme="minorHAnsi" w:hAnsiTheme="minorHAnsi" w:cstheme="minorHAnsi"/>
          <w:b/>
          <w:bCs/>
        </w:rPr>
        <w:tab/>
        <w:t xml:space="preserve"> </w:t>
      </w:r>
      <w:r w:rsidRPr="004747EB">
        <w:rPr>
          <w:rFonts w:asciiTheme="minorHAnsi" w:hAnsiTheme="minorHAnsi" w:cstheme="minorHAnsi"/>
          <w:b/>
          <w:bCs/>
        </w:rPr>
        <w:tab/>
      </w:r>
      <w:r w:rsidRPr="004747EB">
        <w:rPr>
          <w:rFonts w:asciiTheme="minorHAnsi" w:hAnsiTheme="minorHAnsi" w:cstheme="minorHAnsi"/>
          <w:b/>
          <w:bCs/>
          <w:sz w:val="18"/>
          <w:szCs w:val="18"/>
        </w:rPr>
        <w:tab/>
      </w:r>
      <w:r w:rsidRPr="004747EB">
        <w:rPr>
          <w:rFonts w:asciiTheme="minorHAnsi" w:hAnsiTheme="minorHAnsi" w:cstheme="minorHAnsi"/>
          <w:b/>
          <w:bCs/>
          <w:sz w:val="18"/>
          <w:szCs w:val="18"/>
        </w:rPr>
        <w:tab/>
      </w:r>
      <w:r w:rsidRPr="004747EB">
        <w:rPr>
          <w:rFonts w:asciiTheme="minorHAnsi" w:hAnsiTheme="minorHAnsi" w:cstheme="minorHAnsi"/>
          <w:b/>
          <w:bCs/>
          <w:sz w:val="18"/>
          <w:szCs w:val="18"/>
        </w:rPr>
        <w:tab/>
      </w:r>
      <w:r w:rsidRPr="004747EB">
        <w:rPr>
          <w:rFonts w:asciiTheme="minorHAnsi" w:hAnsiTheme="minorHAnsi" w:cstheme="minorHAnsi"/>
          <w:b/>
          <w:bCs/>
          <w:sz w:val="18"/>
          <w:szCs w:val="18"/>
        </w:rPr>
        <w:tab/>
      </w:r>
    </w:p>
    <w:tbl>
      <w:tblPr>
        <w:tblW w:w="10081" w:type="dxa"/>
        <w:tblInd w:w="496" w:type="dxa"/>
        <w:tblLayout w:type="fixed"/>
        <w:tblCellMar>
          <w:left w:w="70" w:type="dxa"/>
          <w:right w:w="70" w:type="dxa"/>
        </w:tblCellMar>
        <w:tblLook w:val="04A0" w:firstRow="1" w:lastRow="0" w:firstColumn="1" w:lastColumn="0" w:noHBand="0" w:noVBand="1"/>
      </w:tblPr>
      <w:tblGrid>
        <w:gridCol w:w="2643"/>
        <w:gridCol w:w="7438"/>
      </w:tblGrid>
      <w:tr w:rsidR="001C555E" w:rsidRPr="004747EB" w14:paraId="272845C7" w14:textId="77777777" w:rsidTr="008A4F05">
        <w:trPr>
          <w:trHeight w:val="70"/>
        </w:trPr>
        <w:tc>
          <w:tcPr>
            <w:tcW w:w="2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9D969" w14:textId="77777777" w:rsidR="001C555E" w:rsidRPr="004747EB" w:rsidRDefault="001C555E" w:rsidP="008A4F05">
            <w:pPr>
              <w:spacing w:before="50"/>
              <w:ind w:right="360"/>
              <w:jc w:val="center"/>
              <w:rPr>
                <w:rFonts w:asciiTheme="minorHAnsi" w:hAnsiTheme="minorHAnsi" w:cstheme="minorHAnsi"/>
                <w:b/>
              </w:rPr>
            </w:pPr>
            <w:r w:rsidRPr="004747EB">
              <w:rPr>
                <w:rFonts w:asciiTheme="minorHAnsi" w:hAnsiTheme="minorHAnsi" w:cstheme="minorHAnsi"/>
                <w:b/>
              </w:rPr>
              <w:t>Componente</w:t>
            </w:r>
          </w:p>
        </w:tc>
        <w:tc>
          <w:tcPr>
            <w:tcW w:w="7438" w:type="dxa"/>
            <w:tcBorders>
              <w:top w:val="single" w:sz="4" w:space="0" w:color="auto"/>
              <w:left w:val="nil"/>
              <w:bottom w:val="single" w:sz="4" w:space="0" w:color="auto"/>
              <w:right w:val="single" w:sz="4" w:space="0" w:color="auto"/>
            </w:tcBorders>
            <w:shd w:val="clear" w:color="auto" w:fill="auto"/>
            <w:hideMark/>
          </w:tcPr>
          <w:p w14:paraId="02B65003" w14:textId="77777777" w:rsidR="001C555E" w:rsidRPr="004747EB" w:rsidRDefault="001C555E" w:rsidP="008A4F05">
            <w:pPr>
              <w:spacing w:before="50"/>
              <w:ind w:right="360"/>
              <w:jc w:val="center"/>
              <w:rPr>
                <w:rFonts w:asciiTheme="minorHAnsi" w:hAnsiTheme="minorHAnsi" w:cstheme="minorHAnsi"/>
                <w:b/>
                <w:bCs/>
              </w:rPr>
            </w:pPr>
            <w:r w:rsidRPr="004747EB">
              <w:rPr>
                <w:rFonts w:asciiTheme="minorHAnsi" w:hAnsiTheme="minorHAnsi" w:cstheme="minorHAnsi"/>
                <w:b/>
                <w:bCs/>
              </w:rPr>
              <w:t>Características</w:t>
            </w:r>
          </w:p>
        </w:tc>
      </w:tr>
      <w:tr w:rsidR="001C555E" w:rsidRPr="004747EB" w14:paraId="78B8F66A" w14:textId="77777777" w:rsidTr="008A4F05">
        <w:trPr>
          <w:trHeight w:val="480"/>
        </w:trPr>
        <w:tc>
          <w:tcPr>
            <w:tcW w:w="2643" w:type="dxa"/>
            <w:tcBorders>
              <w:top w:val="nil"/>
              <w:left w:val="single" w:sz="4" w:space="0" w:color="auto"/>
              <w:bottom w:val="single" w:sz="4" w:space="0" w:color="auto"/>
              <w:right w:val="single" w:sz="4" w:space="0" w:color="auto"/>
            </w:tcBorders>
            <w:shd w:val="clear" w:color="auto" w:fill="auto"/>
            <w:vAlign w:val="center"/>
            <w:hideMark/>
          </w:tcPr>
          <w:p w14:paraId="4F09B019" w14:textId="77777777" w:rsidR="001C555E" w:rsidRPr="004747EB" w:rsidRDefault="001C555E" w:rsidP="008A4F05">
            <w:pPr>
              <w:rPr>
                <w:rFonts w:asciiTheme="minorHAnsi" w:hAnsiTheme="minorHAnsi" w:cstheme="minorHAnsi"/>
                <w:b/>
                <w:color w:val="000000"/>
                <w:lang w:eastAsia="es-MX"/>
              </w:rPr>
            </w:pPr>
            <w:proofErr w:type="spellStart"/>
            <w:r w:rsidRPr="004747EB">
              <w:rPr>
                <w:rFonts w:asciiTheme="minorHAnsi" w:hAnsiTheme="minorHAnsi" w:cstheme="minorHAnsi"/>
                <w:b/>
                <w:color w:val="000000"/>
                <w:lang w:eastAsia="es-MX"/>
              </w:rPr>
              <w:t>Chassis</w:t>
            </w:r>
            <w:proofErr w:type="spellEnd"/>
          </w:p>
        </w:tc>
        <w:tc>
          <w:tcPr>
            <w:tcW w:w="7438" w:type="dxa"/>
            <w:tcBorders>
              <w:top w:val="nil"/>
              <w:left w:val="nil"/>
              <w:bottom w:val="single" w:sz="4" w:space="0" w:color="auto"/>
              <w:right w:val="single" w:sz="4" w:space="0" w:color="auto"/>
            </w:tcBorders>
            <w:shd w:val="clear" w:color="auto" w:fill="auto"/>
            <w:vAlign w:val="center"/>
            <w:hideMark/>
          </w:tcPr>
          <w:p w14:paraId="41B58088" w14:textId="77777777" w:rsidR="001C555E" w:rsidRPr="004747EB" w:rsidRDefault="001C555E" w:rsidP="008A4F05">
            <w:pPr>
              <w:rPr>
                <w:rFonts w:asciiTheme="minorHAnsi" w:hAnsiTheme="minorHAnsi" w:cstheme="minorHAnsi"/>
                <w:color w:val="000000"/>
                <w:lang w:eastAsia="es-MX"/>
              </w:rPr>
            </w:pPr>
            <w:proofErr w:type="spellStart"/>
            <w:r w:rsidRPr="004747EB">
              <w:rPr>
                <w:rFonts w:asciiTheme="minorHAnsi" w:hAnsiTheme="minorHAnsi" w:cstheme="minorHAnsi"/>
                <w:color w:val="000000"/>
                <w:lang w:eastAsia="es-MX"/>
              </w:rPr>
              <w:t>Chassis</w:t>
            </w:r>
            <w:proofErr w:type="spellEnd"/>
            <w:r w:rsidRPr="004747EB">
              <w:rPr>
                <w:rFonts w:asciiTheme="minorHAnsi" w:hAnsiTheme="minorHAnsi" w:cstheme="minorHAnsi"/>
                <w:color w:val="000000"/>
                <w:lang w:eastAsia="es-MX"/>
              </w:rPr>
              <w:t xml:space="preserve"> Small </w:t>
            </w:r>
            <w:proofErr w:type="spellStart"/>
            <w:r w:rsidRPr="004747EB">
              <w:rPr>
                <w:rFonts w:asciiTheme="minorHAnsi" w:hAnsiTheme="minorHAnsi" w:cstheme="minorHAnsi"/>
                <w:color w:val="000000"/>
                <w:lang w:eastAsia="es-MX"/>
              </w:rPr>
              <w:t>Form</w:t>
            </w:r>
            <w:proofErr w:type="spellEnd"/>
            <w:r w:rsidRPr="004747EB">
              <w:rPr>
                <w:rFonts w:asciiTheme="minorHAnsi" w:hAnsiTheme="minorHAnsi" w:cstheme="minorHAnsi"/>
                <w:color w:val="000000"/>
                <w:lang w:eastAsia="es-MX"/>
              </w:rPr>
              <w:t xml:space="preserve"> Factor</w:t>
            </w:r>
          </w:p>
          <w:p w14:paraId="6B10A5E3"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 xml:space="preserve">El equipo ofertado debe contar con la opción de incorporación de un </w:t>
            </w:r>
            <w:proofErr w:type="spellStart"/>
            <w:r w:rsidRPr="004747EB">
              <w:rPr>
                <w:rFonts w:asciiTheme="minorHAnsi" w:hAnsiTheme="minorHAnsi" w:cstheme="minorHAnsi"/>
                <w:color w:val="000000"/>
                <w:lang w:eastAsia="es-MX"/>
              </w:rPr>
              <w:t>Bezel</w:t>
            </w:r>
            <w:proofErr w:type="spellEnd"/>
            <w:r w:rsidRPr="004747EB">
              <w:rPr>
                <w:rFonts w:asciiTheme="minorHAnsi" w:hAnsiTheme="minorHAnsi" w:cstheme="minorHAnsi"/>
                <w:color w:val="000000"/>
                <w:lang w:eastAsia="es-MX"/>
              </w:rPr>
              <w:t xml:space="preserve"> de Seguridad de la misma marca del equipo ofertado que no permita el acceso a puertos posteriores. Este debe ser asegurado  mediante la ranura estándar Kensington del Chasis del CPU impidiendo la apertura del equipo.</w:t>
            </w:r>
          </w:p>
        </w:tc>
      </w:tr>
      <w:tr w:rsidR="001C555E" w:rsidRPr="004747EB" w14:paraId="60EAAFF5" w14:textId="77777777" w:rsidTr="008A4F05">
        <w:trPr>
          <w:trHeight w:val="480"/>
        </w:trPr>
        <w:tc>
          <w:tcPr>
            <w:tcW w:w="2643" w:type="dxa"/>
            <w:tcBorders>
              <w:top w:val="nil"/>
              <w:left w:val="single" w:sz="4" w:space="0" w:color="auto"/>
              <w:bottom w:val="single" w:sz="4" w:space="0" w:color="auto"/>
              <w:right w:val="single" w:sz="4" w:space="0" w:color="auto"/>
            </w:tcBorders>
            <w:shd w:val="clear" w:color="auto" w:fill="auto"/>
            <w:vAlign w:val="center"/>
          </w:tcPr>
          <w:p w14:paraId="6AD23193"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Procesador</w:t>
            </w:r>
          </w:p>
        </w:tc>
        <w:tc>
          <w:tcPr>
            <w:tcW w:w="7438" w:type="dxa"/>
            <w:tcBorders>
              <w:top w:val="nil"/>
              <w:left w:val="nil"/>
              <w:bottom w:val="single" w:sz="4" w:space="0" w:color="auto"/>
              <w:right w:val="single" w:sz="4" w:space="0" w:color="auto"/>
            </w:tcBorders>
            <w:shd w:val="clear" w:color="auto" w:fill="auto"/>
            <w:vAlign w:val="center"/>
          </w:tcPr>
          <w:p w14:paraId="1CC4B1FE"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 xml:space="preserve">Procesador de séptima generación Intel Core i5 - 7500 </w:t>
            </w:r>
          </w:p>
          <w:p w14:paraId="40ED0BCE"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(2 núcleos, 6MB, 4 subprocesos, 3.4Ghz)</w:t>
            </w:r>
          </w:p>
        </w:tc>
      </w:tr>
      <w:tr w:rsidR="001C555E" w:rsidRPr="004747EB" w14:paraId="4624B518" w14:textId="77777777" w:rsidTr="008A4F05">
        <w:trPr>
          <w:trHeight w:val="219"/>
        </w:trPr>
        <w:tc>
          <w:tcPr>
            <w:tcW w:w="2643" w:type="dxa"/>
            <w:tcBorders>
              <w:top w:val="nil"/>
              <w:left w:val="single" w:sz="4" w:space="0" w:color="auto"/>
              <w:bottom w:val="single" w:sz="4" w:space="0" w:color="auto"/>
              <w:right w:val="single" w:sz="4" w:space="0" w:color="auto"/>
            </w:tcBorders>
            <w:shd w:val="clear" w:color="auto" w:fill="auto"/>
            <w:vAlign w:val="center"/>
            <w:hideMark/>
          </w:tcPr>
          <w:p w14:paraId="266D26D8"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 xml:space="preserve">Chipset </w:t>
            </w:r>
          </w:p>
        </w:tc>
        <w:tc>
          <w:tcPr>
            <w:tcW w:w="7438" w:type="dxa"/>
            <w:tcBorders>
              <w:top w:val="nil"/>
              <w:left w:val="nil"/>
              <w:bottom w:val="single" w:sz="4" w:space="0" w:color="auto"/>
              <w:right w:val="single" w:sz="4" w:space="0" w:color="auto"/>
            </w:tcBorders>
            <w:shd w:val="clear" w:color="auto" w:fill="auto"/>
            <w:vAlign w:val="center"/>
            <w:hideMark/>
          </w:tcPr>
          <w:p w14:paraId="4477E1F8"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Intel B250 Chipset</w:t>
            </w:r>
          </w:p>
        </w:tc>
      </w:tr>
      <w:tr w:rsidR="001C555E" w:rsidRPr="004747EB" w14:paraId="1B83383C" w14:textId="77777777" w:rsidTr="008A4F05">
        <w:trPr>
          <w:trHeight w:val="1680"/>
        </w:trPr>
        <w:tc>
          <w:tcPr>
            <w:tcW w:w="2643" w:type="dxa"/>
            <w:tcBorders>
              <w:top w:val="nil"/>
              <w:left w:val="single" w:sz="4" w:space="0" w:color="auto"/>
              <w:bottom w:val="single" w:sz="4" w:space="0" w:color="auto"/>
              <w:right w:val="single" w:sz="4" w:space="0" w:color="auto"/>
            </w:tcBorders>
            <w:shd w:val="clear" w:color="auto" w:fill="auto"/>
            <w:vAlign w:val="center"/>
            <w:hideMark/>
          </w:tcPr>
          <w:p w14:paraId="094436EF" w14:textId="77777777" w:rsidR="001C555E" w:rsidRPr="004747EB" w:rsidRDefault="001C555E" w:rsidP="008A4F05">
            <w:pPr>
              <w:rPr>
                <w:rFonts w:asciiTheme="minorHAnsi" w:hAnsiTheme="minorHAnsi" w:cstheme="minorHAnsi"/>
                <w:b/>
                <w:color w:val="000000"/>
                <w:lang w:eastAsia="es-MX"/>
              </w:rPr>
            </w:pPr>
            <w:proofErr w:type="spellStart"/>
            <w:r w:rsidRPr="004747EB">
              <w:rPr>
                <w:rFonts w:asciiTheme="minorHAnsi" w:hAnsiTheme="minorHAnsi" w:cstheme="minorHAnsi"/>
                <w:b/>
                <w:color w:val="000000"/>
                <w:lang w:eastAsia="es-MX"/>
              </w:rPr>
              <w:t>Bios</w:t>
            </w:r>
            <w:proofErr w:type="spellEnd"/>
          </w:p>
        </w:tc>
        <w:tc>
          <w:tcPr>
            <w:tcW w:w="7438" w:type="dxa"/>
            <w:tcBorders>
              <w:top w:val="nil"/>
              <w:left w:val="nil"/>
              <w:bottom w:val="single" w:sz="4" w:space="0" w:color="auto"/>
              <w:right w:val="single" w:sz="4" w:space="0" w:color="auto"/>
            </w:tcBorders>
            <w:shd w:val="clear" w:color="auto" w:fill="auto"/>
            <w:vAlign w:val="center"/>
            <w:hideMark/>
          </w:tcPr>
          <w:p w14:paraId="18FC20CE"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Instalado UEFI BIOS. De la misma marca del fabricante del equipo.</w:t>
            </w:r>
            <w:r w:rsidRPr="004747EB">
              <w:rPr>
                <w:rFonts w:asciiTheme="minorHAnsi" w:hAnsiTheme="minorHAnsi" w:cstheme="minorHAnsi"/>
                <w:color w:val="000000"/>
                <w:lang w:eastAsia="es-MX"/>
              </w:rPr>
              <w:br/>
              <w:t>Contiene las características principales del sistema del hardware.</w:t>
            </w:r>
            <w:r w:rsidRPr="004747EB">
              <w:rPr>
                <w:rFonts w:asciiTheme="minorHAnsi" w:hAnsiTheme="minorHAnsi" w:cstheme="minorHAnsi"/>
                <w:color w:val="000000"/>
                <w:lang w:eastAsia="es-MX"/>
              </w:rPr>
              <w:br/>
              <w:t>Pre-cargado el número de serie de la computadora</w:t>
            </w:r>
            <w:r w:rsidRPr="004747EB">
              <w:rPr>
                <w:rFonts w:asciiTheme="minorHAnsi" w:hAnsiTheme="minorHAnsi" w:cstheme="minorHAnsi"/>
                <w:color w:val="000000"/>
                <w:lang w:eastAsia="es-MX"/>
              </w:rPr>
              <w:br/>
              <w:t>El equipo ofertado debe contar con un diagnóstico mejorado del</w:t>
            </w:r>
            <w:r w:rsidRPr="004747EB">
              <w:rPr>
                <w:rFonts w:asciiTheme="minorHAnsi" w:hAnsiTheme="minorHAnsi" w:cstheme="minorHAnsi"/>
                <w:color w:val="000000"/>
                <w:lang w:eastAsia="es-MX"/>
              </w:rPr>
              <w:br/>
              <w:t>sistema de pre-arranque, el cual debe permitir ejecutar pruebas de</w:t>
            </w:r>
            <w:r w:rsidRPr="004747EB">
              <w:rPr>
                <w:rFonts w:asciiTheme="minorHAnsi" w:hAnsiTheme="minorHAnsi" w:cstheme="minorHAnsi"/>
                <w:color w:val="000000"/>
                <w:lang w:eastAsia="es-MX"/>
              </w:rPr>
              <w:br/>
              <w:t>forma automática para reconocer errores de arranque de forma</w:t>
            </w:r>
            <w:r w:rsidRPr="004747EB">
              <w:rPr>
                <w:rFonts w:asciiTheme="minorHAnsi" w:hAnsiTheme="minorHAnsi" w:cstheme="minorHAnsi"/>
                <w:color w:val="000000"/>
                <w:lang w:eastAsia="es-MX"/>
              </w:rPr>
              <w:br/>
              <w:t>proactiva.</w:t>
            </w:r>
          </w:p>
        </w:tc>
      </w:tr>
      <w:tr w:rsidR="001C555E" w:rsidRPr="004747EB" w14:paraId="1B88772F" w14:textId="77777777" w:rsidTr="008A4F05">
        <w:trPr>
          <w:trHeight w:val="683"/>
        </w:trPr>
        <w:tc>
          <w:tcPr>
            <w:tcW w:w="2643" w:type="dxa"/>
            <w:tcBorders>
              <w:top w:val="nil"/>
              <w:left w:val="single" w:sz="4" w:space="0" w:color="auto"/>
              <w:bottom w:val="single" w:sz="4" w:space="0" w:color="auto"/>
              <w:right w:val="single" w:sz="4" w:space="0" w:color="auto"/>
            </w:tcBorders>
            <w:shd w:val="clear" w:color="auto" w:fill="auto"/>
            <w:vAlign w:val="center"/>
            <w:hideMark/>
          </w:tcPr>
          <w:p w14:paraId="14110E85" w14:textId="77777777" w:rsidR="001C555E" w:rsidRPr="004747EB" w:rsidRDefault="001C555E" w:rsidP="008A4F05">
            <w:pPr>
              <w:rPr>
                <w:rFonts w:asciiTheme="minorHAnsi" w:hAnsiTheme="minorHAnsi" w:cstheme="minorHAnsi"/>
                <w:b/>
                <w:color w:val="000000"/>
                <w:lang w:eastAsia="es-MX"/>
              </w:rPr>
            </w:pPr>
            <w:proofErr w:type="spellStart"/>
            <w:r w:rsidRPr="004747EB">
              <w:rPr>
                <w:rFonts w:asciiTheme="minorHAnsi" w:hAnsiTheme="minorHAnsi" w:cstheme="minorHAnsi"/>
                <w:b/>
                <w:color w:val="000000"/>
                <w:lang w:eastAsia="es-MX"/>
              </w:rPr>
              <w:t>Motherboard</w:t>
            </w:r>
            <w:proofErr w:type="spellEnd"/>
          </w:p>
        </w:tc>
        <w:tc>
          <w:tcPr>
            <w:tcW w:w="7438" w:type="dxa"/>
            <w:tcBorders>
              <w:top w:val="nil"/>
              <w:left w:val="nil"/>
              <w:bottom w:val="single" w:sz="4" w:space="0" w:color="auto"/>
              <w:right w:val="single" w:sz="4" w:space="0" w:color="auto"/>
            </w:tcBorders>
            <w:shd w:val="clear" w:color="auto" w:fill="auto"/>
            <w:vAlign w:val="center"/>
            <w:hideMark/>
          </w:tcPr>
          <w:p w14:paraId="6D66CB0C"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De la misma marca del fabricante del equipo con marca troquelada</w:t>
            </w:r>
            <w:r w:rsidRPr="004747EB">
              <w:rPr>
                <w:rFonts w:asciiTheme="minorHAnsi" w:hAnsiTheme="minorHAnsi" w:cstheme="minorHAnsi"/>
                <w:color w:val="000000"/>
                <w:lang w:eastAsia="es-MX"/>
              </w:rPr>
              <w:br/>
              <w:t>o grabada en la tarjeta, no deberá presentar alteraciones o</w:t>
            </w:r>
            <w:r w:rsidRPr="004747EB">
              <w:rPr>
                <w:rFonts w:asciiTheme="minorHAnsi" w:hAnsiTheme="minorHAnsi" w:cstheme="minorHAnsi"/>
                <w:color w:val="000000"/>
                <w:lang w:eastAsia="es-MX"/>
              </w:rPr>
              <w:br/>
              <w:t>correcciones de ingeniería. No se aceptan calcomanías o etiquetas,</w:t>
            </w:r>
            <w:r w:rsidRPr="004747EB">
              <w:rPr>
                <w:rFonts w:asciiTheme="minorHAnsi" w:hAnsiTheme="minorHAnsi" w:cstheme="minorHAnsi"/>
                <w:color w:val="000000"/>
                <w:lang w:eastAsia="es-MX"/>
              </w:rPr>
              <w:br/>
              <w:t>ni tarjetas con doble logotipo o marca.</w:t>
            </w:r>
          </w:p>
        </w:tc>
      </w:tr>
      <w:tr w:rsidR="001C555E" w:rsidRPr="004747EB" w14:paraId="41C1A827" w14:textId="77777777" w:rsidTr="008A4F05">
        <w:trPr>
          <w:trHeight w:val="282"/>
        </w:trPr>
        <w:tc>
          <w:tcPr>
            <w:tcW w:w="2643" w:type="dxa"/>
            <w:tcBorders>
              <w:top w:val="nil"/>
              <w:left w:val="single" w:sz="4" w:space="0" w:color="auto"/>
              <w:bottom w:val="single" w:sz="4" w:space="0" w:color="auto"/>
              <w:right w:val="single" w:sz="4" w:space="0" w:color="auto"/>
            </w:tcBorders>
            <w:shd w:val="clear" w:color="auto" w:fill="auto"/>
            <w:vAlign w:val="center"/>
            <w:hideMark/>
          </w:tcPr>
          <w:p w14:paraId="5D51083C"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Memoria</w:t>
            </w:r>
          </w:p>
        </w:tc>
        <w:tc>
          <w:tcPr>
            <w:tcW w:w="7438" w:type="dxa"/>
            <w:tcBorders>
              <w:top w:val="nil"/>
              <w:left w:val="nil"/>
              <w:bottom w:val="single" w:sz="4" w:space="0" w:color="auto"/>
              <w:right w:val="single" w:sz="4" w:space="0" w:color="auto"/>
            </w:tcBorders>
            <w:shd w:val="clear" w:color="auto" w:fill="auto"/>
            <w:vAlign w:val="center"/>
            <w:hideMark/>
          </w:tcPr>
          <w:p w14:paraId="08B5CE8D"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 xml:space="preserve">8 Gb DDR4 2400MHz, (1x8Gb) 2 DIMM crecimiento hasta 32GB DDR4 2400 </w:t>
            </w:r>
            <w:proofErr w:type="spellStart"/>
            <w:r w:rsidRPr="004747EB">
              <w:rPr>
                <w:rFonts w:asciiTheme="minorHAnsi" w:hAnsiTheme="minorHAnsi" w:cstheme="minorHAnsi"/>
                <w:color w:val="000000"/>
                <w:lang w:eastAsia="es-MX"/>
              </w:rPr>
              <w:t>Mhz</w:t>
            </w:r>
            <w:proofErr w:type="spellEnd"/>
          </w:p>
        </w:tc>
      </w:tr>
      <w:tr w:rsidR="001C555E" w:rsidRPr="004747EB" w14:paraId="11B7C235" w14:textId="77777777" w:rsidTr="008A4F05">
        <w:trPr>
          <w:trHeight w:val="224"/>
        </w:trPr>
        <w:tc>
          <w:tcPr>
            <w:tcW w:w="2643" w:type="dxa"/>
            <w:tcBorders>
              <w:top w:val="nil"/>
              <w:left w:val="single" w:sz="4" w:space="0" w:color="auto"/>
              <w:bottom w:val="single" w:sz="4" w:space="0" w:color="auto"/>
              <w:right w:val="single" w:sz="4" w:space="0" w:color="auto"/>
            </w:tcBorders>
            <w:shd w:val="clear" w:color="auto" w:fill="auto"/>
            <w:vAlign w:val="center"/>
            <w:hideMark/>
          </w:tcPr>
          <w:p w14:paraId="3D5CAB19"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Disco Duro</w:t>
            </w:r>
          </w:p>
        </w:tc>
        <w:tc>
          <w:tcPr>
            <w:tcW w:w="7438" w:type="dxa"/>
            <w:tcBorders>
              <w:top w:val="nil"/>
              <w:left w:val="nil"/>
              <w:bottom w:val="single" w:sz="4" w:space="0" w:color="auto"/>
              <w:right w:val="single" w:sz="4" w:space="0" w:color="auto"/>
            </w:tcBorders>
            <w:shd w:val="clear" w:color="auto" w:fill="auto"/>
            <w:vAlign w:val="center"/>
            <w:hideMark/>
          </w:tcPr>
          <w:p w14:paraId="271CAA23"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1TB 7200 RPM de 3.5"</w:t>
            </w:r>
          </w:p>
        </w:tc>
      </w:tr>
      <w:tr w:rsidR="001C555E" w:rsidRPr="004747EB" w14:paraId="6CAB9E79" w14:textId="77777777" w:rsidTr="008A4F05">
        <w:trPr>
          <w:trHeight w:val="264"/>
        </w:trPr>
        <w:tc>
          <w:tcPr>
            <w:tcW w:w="2643" w:type="dxa"/>
            <w:tcBorders>
              <w:top w:val="nil"/>
              <w:left w:val="single" w:sz="4" w:space="0" w:color="auto"/>
              <w:bottom w:val="single" w:sz="4" w:space="0" w:color="auto"/>
              <w:right w:val="single" w:sz="4" w:space="0" w:color="auto"/>
            </w:tcBorders>
            <w:shd w:val="clear" w:color="auto" w:fill="auto"/>
            <w:vAlign w:val="center"/>
            <w:hideMark/>
          </w:tcPr>
          <w:p w14:paraId="51A2154A"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Tarjeta de Video</w:t>
            </w:r>
          </w:p>
        </w:tc>
        <w:tc>
          <w:tcPr>
            <w:tcW w:w="7438" w:type="dxa"/>
            <w:tcBorders>
              <w:top w:val="nil"/>
              <w:left w:val="nil"/>
              <w:bottom w:val="single" w:sz="4" w:space="0" w:color="auto"/>
              <w:right w:val="single" w:sz="4" w:space="0" w:color="auto"/>
            </w:tcBorders>
            <w:shd w:val="clear" w:color="auto" w:fill="auto"/>
            <w:vAlign w:val="center"/>
            <w:hideMark/>
          </w:tcPr>
          <w:p w14:paraId="52178DE6"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Gráficos Integrados Intel</w:t>
            </w:r>
          </w:p>
        </w:tc>
      </w:tr>
      <w:tr w:rsidR="001C555E" w:rsidRPr="004747EB" w14:paraId="3ACE8DA8" w14:textId="77777777" w:rsidTr="008A4F05">
        <w:trPr>
          <w:trHeight w:val="264"/>
        </w:trPr>
        <w:tc>
          <w:tcPr>
            <w:tcW w:w="2643" w:type="dxa"/>
            <w:tcBorders>
              <w:top w:val="nil"/>
              <w:left w:val="single" w:sz="4" w:space="0" w:color="auto"/>
              <w:bottom w:val="single" w:sz="4" w:space="0" w:color="auto"/>
              <w:right w:val="single" w:sz="4" w:space="0" w:color="auto"/>
            </w:tcBorders>
            <w:shd w:val="clear" w:color="auto" w:fill="auto"/>
            <w:vAlign w:val="center"/>
            <w:hideMark/>
          </w:tcPr>
          <w:p w14:paraId="0EEB73B5"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 xml:space="preserve">Tarjeta de Red </w:t>
            </w:r>
          </w:p>
        </w:tc>
        <w:tc>
          <w:tcPr>
            <w:tcW w:w="7438" w:type="dxa"/>
            <w:tcBorders>
              <w:top w:val="nil"/>
              <w:left w:val="nil"/>
              <w:bottom w:val="single" w:sz="4" w:space="0" w:color="auto"/>
              <w:right w:val="single" w:sz="4" w:space="0" w:color="auto"/>
            </w:tcBorders>
            <w:shd w:val="clear" w:color="auto" w:fill="auto"/>
            <w:vAlign w:val="center"/>
            <w:hideMark/>
          </w:tcPr>
          <w:p w14:paraId="79C2A205"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Red integrada Ethernet LAN 10/100/1000</w:t>
            </w:r>
          </w:p>
        </w:tc>
      </w:tr>
      <w:tr w:rsidR="001C555E" w:rsidRPr="004747EB" w14:paraId="4F064806" w14:textId="77777777" w:rsidTr="008A4F05">
        <w:trPr>
          <w:trHeight w:val="300"/>
        </w:trPr>
        <w:tc>
          <w:tcPr>
            <w:tcW w:w="2643" w:type="dxa"/>
            <w:tcBorders>
              <w:top w:val="nil"/>
              <w:left w:val="single" w:sz="4" w:space="0" w:color="auto"/>
              <w:bottom w:val="single" w:sz="4" w:space="0" w:color="auto"/>
              <w:right w:val="single" w:sz="4" w:space="0" w:color="auto"/>
            </w:tcBorders>
            <w:shd w:val="clear" w:color="auto" w:fill="auto"/>
            <w:vAlign w:val="center"/>
            <w:hideMark/>
          </w:tcPr>
          <w:p w14:paraId="211D38FB"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 xml:space="preserve">Unidad óptica </w:t>
            </w:r>
          </w:p>
        </w:tc>
        <w:tc>
          <w:tcPr>
            <w:tcW w:w="7438" w:type="dxa"/>
            <w:tcBorders>
              <w:top w:val="nil"/>
              <w:left w:val="nil"/>
              <w:bottom w:val="single" w:sz="4" w:space="0" w:color="auto"/>
              <w:right w:val="single" w:sz="4" w:space="0" w:color="auto"/>
            </w:tcBorders>
            <w:shd w:val="clear" w:color="auto" w:fill="auto"/>
            <w:vAlign w:val="center"/>
            <w:hideMark/>
          </w:tcPr>
          <w:p w14:paraId="791FAB94" w14:textId="77777777" w:rsidR="001C555E" w:rsidRPr="004747EB" w:rsidRDefault="001C555E" w:rsidP="008A4F05">
            <w:pPr>
              <w:rPr>
                <w:rFonts w:asciiTheme="minorHAnsi" w:hAnsiTheme="minorHAnsi" w:cstheme="minorHAnsi"/>
                <w:color w:val="000000"/>
                <w:lang w:val="en-US" w:eastAsia="es-MX"/>
              </w:rPr>
            </w:pPr>
            <w:r w:rsidRPr="004747EB">
              <w:rPr>
                <w:rFonts w:asciiTheme="minorHAnsi" w:hAnsiTheme="minorHAnsi" w:cstheme="minorHAnsi"/>
                <w:color w:val="000000"/>
                <w:lang w:val="en-US" w:eastAsia="es-MX"/>
              </w:rPr>
              <w:t>9.5mm, DVD-ROM, DVD-/+RW</w:t>
            </w:r>
          </w:p>
        </w:tc>
      </w:tr>
      <w:tr w:rsidR="001C555E" w:rsidRPr="004747EB" w14:paraId="727038F3" w14:textId="77777777" w:rsidTr="008A4F05">
        <w:trPr>
          <w:trHeight w:val="300"/>
        </w:trPr>
        <w:tc>
          <w:tcPr>
            <w:tcW w:w="2643" w:type="dxa"/>
            <w:tcBorders>
              <w:top w:val="nil"/>
              <w:left w:val="single" w:sz="4" w:space="0" w:color="auto"/>
              <w:bottom w:val="single" w:sz="4" w:space="0" w:color="auto"/>
              <w:right w:val="single" w:sz="4" w:space="0" w:color="auto"/>
            </w:tcBorders>
            <w:shd w:val="clear" w:color="auto" w:fill="auto"/>
            <w:vAlign w:val="center"/>
            <w:hideMark/>
          </w:tcPr>
          <w:p w14:paraId="3F05E060"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 xml:space="preserve">Audio </w:t>
            </w:r>
          </w:p>
        </w:tc>
        <w:tc>
          <w:tcPr>
            <w:tcW w:w="7438" w:type="dxa"/>
            <w:tcBorders>
              <w:top w:val="nil"/>
              <w:left w:val="nil"/>
              <w:bottom w:val="single" w:sz="4" w:space="0" w:color="auto"/>
              <w:right w:val="single" w:sz="4" w:space="0" w:color="auto"/>
            </w:tcBorders>
            <w:shd w:val="clear" w:color="auto" w:fill="auto"/>
            <w:vAlign w:val="center"/>
            <w:hideMark/>
          </w:tcPr>
          <w:p w14:paraId="5F7DA6AE" w14:textId="77777777" w:rsidR="001C555E" w:rsidRPr="004747EB" w:rsidRDefault="001C555E" w:rsidP="008A4F05">
            <w:pPr>
              <w:rPr>
                <w:rFonts w:asciiTheme="minorHAnsi" w:hAnsiTheme="minorHAnsi" w:cstheme="minorHAnsi"/>
                <w:color w:val="000000"/>
                <w:lang w:eastAsia="es-MX"/>
              </w:rPr>
            </w:pPr>
            <w:proofErr w:type="spellStart"/>
            <w:r w:rsidRPr="004747EB">
              <w:rPr>
                <w:rFonts w:asciiTheme="minorHAnsi" w:hAnsiTheme="minorHAnsi" w:cstheme="minorHAnsi"/>
                <w:color w:val="000000"/>
                <w:lang w:eastAsia="es-MX"/>
              </w:rPr>
              <w:t>Internal</w:t>
            </w:r>
            <w:proofErr w:type="spellEnd"/>
            <w:r w:rsidRPr="004747EB">
              <w:rPr>
                <w:rFonts w:asciiTheme="minorHAnsi" w:hAnsiTheme="minorHAnsi" w:cstheme="minorHAnsi"/>
                <w:color w:val="000000"/>
                <w:lang w:eastAsia="es-MX"/>
              </w:rPr>
              <w:t xml:space="preserve"> Speaker</w:t>
            </w:r>
          </w:p>
        </w:tc>
      </w:tr>
      <w:tr w:rsidR="001C555E" w:rsidRPr="004747EB" w14:paraId="78CC04C2" w14:textId="77777777" w:rsidTr="008A4F05">
        <w:trPr>
          <w:trHeight w:val="300"/>
        </w:trPr>
        <w:tc>
          <w:tcPr>
            <w:tcW w:w="2643" w:type="dxa"/>
            <w:tcBorders>
              <w:top w:val="nil"/>
              <w:left w:val="single" w:sz="4" w:space="0" w:color="auto"/>
              <w:bottom w:val="single" w:sz="4" w:space="0" w:color="auto"/>
              <w:right w:val="single" w:sz="4" w:space="0" w:color="auto"/>
            </w:tcBorders>
            <w:shd w:val="clear" w:color="auto" w:fill="auto"/>
            <w:vAlign w:val="center"/>
            <w:hideMark/>
          </w:tcPr>
          <w:p w14:paraId="5645B704"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 xml:space="preserve">Ranuras de Expansión </w:t>
            </w:r>
          </w:p>
        </w:tc>
        <w:tc>
          <w:tcPr>
            <w:tcW w:w="7438" w:type="dxa"/>
            <w:tcBorders>
              <w:top w:val="nil"/>
              <w:left w:val="nil"/>
              <w:bottom w:val="single" w:sz="4" w:space="0" w:color="auto"/>
              <w:right w:val="single" w:sz="4" w:space="0" w:color="auto"/>
            </w:tcBorders>
            <w:shd w:val="clear" w:color="auto" w:fill="auto"/>
            <w:vAlign w:val="center"/>
            <w:hideMark/>
          </w:tcPr>
          <w:p w14:paraId="4B8AEE4B"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 xml:space="preserve">1 </w:t>
            </w:r>
            <w:proofErr w:type="spellStart"/>
            <w:r w:rsidRPr="004747EB">
              <w:rPr>
                <w:rFonts w:asciiTheme="minorHAnsi" w:hAnsiTheme="minorHAnsi" w:cstheme="minorHAnsi"/>
                <w:color w:val="000000"/>
                <w:lang w:eastAsia="es-MX"/>
              </w:rPr>
              <w:t>PCIe</w:t>
            </w:r>
            <w:proofErr w:type="spellEnd"/>
            <w:r w:rsidRPr="004747EB">
              <w:rPr>
                <w:rFonts w:asciiTheme="minorHAnsi" w:hAnsiTheme="minorHAnsi" w:cstheme="minorHAnsi"/>
                <w:color w:val="000000"/>
                <w:lang w:eastAsia="es-MX"/>
              </w:rPr>
              <w:t xml:space="preserve"> x1</w:t>
            </w:r>
          </w:p>
          <w:p w14:paraId="2BE484EB"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 xml:space="preserve">1 </w:t>
            </w:r>
            <w:proofErr w:type="spellStart"/>
            <w:r w:rsidRPr="004747EB">
              <w:rPr>
                <w:rFonts w:asciiTheme="minorHAnsi" w:hAnsiTheme="minorHAnsi" w:cstheme="minorHAnsi"/>
                <w:color w:val="000000"/>
                <w:lang w:eastAsia="es-MX"/>
              </w:rPr>
              <w:t>PCIe</w:t>
            </w:r>
            <w:proofErr w:type="spellEnd"/>
            <w:r w:rsidRPr="004747EB">
              <w:rPr>
                <w:rFonts w:asciiTheme="minorHAnsi" w:hAnsiTheme="minorHAnsi" w:cstheme="minorHAnsi"/>
                <w:color w:val="000000"/>
                <w:lang w:eastAsia="es-MX"/>
              </w:rPr>
              <w:t xml:space="preserve"> x16</w:t>
            </w:r>
          </w:p>
        </w:tc>
      </w:tr>
      <w:tr w:rsidR="001C555E" w:rsidRPr="004747EB" w14:paraId="1D802531" w14:textId="77777777" w:rsidTr="008A4F05">
        <w:trPr>
          <w:trHeight w:val="1367"/>
        </w:trPr>
        <w:tc>
          <w:tcPr>
            <w:tcW w:w="2643" w:type="dxa"/>
            <w:tcBorders>
              <w:top w:val="nil"/>
              <w:left w:val="single" w:sz="4" w:space="0" w:color="auto"/>
              <w:bottom w:val="single" w:sz="4" w:space="0" w:color="auto"/>
              <w:right w:val="single" w:sz="4" w:space="0" w:color="auto"/>
            </w:tcBorders>
            <w:shd w:val="clear" w:color="auto" w:fill="auto"/>
            <w:vAlign w:val="center"/>
            <w:hideMark/>
          </w:tcPr>
          <w:p w14:paraId="45DF7B11"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Puertos</w:t>
            </w:r>
          </w:p>
        </w:tc>
        <w:tc>
          <w:tcPr>
            <w:tcW w:w="7438" w:type="dxa"/>
            <w:tcBorders>
              <w:top w:val="nil"/>
              <w:left w:val="nil"/>
              <w:bottom w:val="single" w:sz="4" w:space="0" w:color="auto"/>
              <w:right w:val="single" w:sz="4" w:space="0" w:color="auto"/>
            </w:tcBorders>
            <w:shd w:val="clear" w:color="auto" w:fill="auto"/>
            <w:vAlign w:val="center"/>
            <w:hideMark/>
          </w:tcPr>
          <w:p w14:paraId="298106EE"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4 puertos USB 3.1 Gen 1</w:t>
            </w:r>
          </w:p>
          <w:p w14:paraId="55F3A470"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4 puertos USB 2.0</w:t>
            </w:r>
          </w:p>
          <w:p w14:paraId="7EF83D91"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1 Puerto de UAJ</w:t>
            </w:r>
          </w:p>
          <w:p w14:paraId="145EDE90"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 xml:space="preserve">1 RJ45 Conector </w:t>
            </w:r>
          </w:p>
          <w:p w14:paraId="168CE998"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 xml:space="preserve">1 HDMI </w:t>
            </w:r>
          </w:p>
          <w:p w14:paraId="36EA374C"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 xml:space="preserve">1 </w:t>
            </w:r>
            <w:proofErr w:type="spellStart"/>
            <w:r w:rsidRPr="004747EB">
              <w:rPr>
                <w:rFonts w:asciiTheme="minorHAnsi" w:hAnsiTheme="minorHAnsi" w:cstheme="minorHAnsi"/>
                <w:color w:val="000000"/>
                <w:lang w:eastAsia="es-MX"/>
              </w:rPr>
              <w:t>Display</w:t>
            </w:r>
            <w:proofErr w:type="spellEnd"/>
            <w:r w:rsidRPr="004747EB">
              <w:rPr>
                <w:rFonts w:asciiTheme="minorHAnsi" w:hAnsiTheme="minorHAnsi" w:cstheme="minorHAnsi"/>
                <w:color w:val="000000"/>
                <w:lang w:eastAsia="es-MX"/>
              </w:rPr>
              <w:t xml:space="preserve"> Port </w:t>
            </w:r>
          </w:p>
          <w:p w14:paraId="52583899"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1 Universal Audio Jack</w:t>
            </w:r>
          </w:p>
        </w:tc>
      </w:tr>
      <w:tr w:rsidR="001C555E" w:rsidRPr="004747EB" w14:paraId="76325852" w14:textId="77777777" w:rsidTr="008A4F05">
        <w:trPr>
          <w:trHeight w:val="300"/>
        </w:trPr>
        <w:tc>
          <w:tcPr>
            <w:tcW w:w="2643" w:type="dxa"/>
            <w:tcBorders>
              <w:top w:val="nil"/>
              <w:left w:val="single" w:sz="4" w:space="0" w:color="auto"/>
              <w:bottom w:val="single" w:sz="4" w:space="0" w:color="auto"/>
              <w:right w:val="single" w:sz="4" w:space="0" w:color="auto"/>
            </w:tcBorders>
            <w:shd w:val="clear" w:color="auto" w:fill="auto"/>
            <w:vAlign w:val="center"/>
            <w:hideMark/>
          </w:tcPr>
          <w:p w14:paraId="581F99F2"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Fuente de alimentación</w:t>
            </w:r>
          </w:p>
        </w:tc>
        <w:tc>
          <w:tcPr>
            <w:tcW w:w="7438" w:type="dxa"/>
            <w:tcBorders>
              <w:top w:val="nil"/>
              <w:left w:val="nil"/>
              <w:bottom w:val="single" w:sz="4" w:space="0" w:color="auto"/>
              <w:right w:val="single" w:sz="4" w:space="0" w:color="auto"/>
            </w:tcBorders>
            <w:shd w:val="clear" w:color="auto" w:fill="auto"/>
            <w:vAlign w:val="center"/>
            <w:hideMark/>
          </w:tcPr>
          <w:p w14:paraId="4F61CE40" w14:textId="77777777" w:rsidR="001C555E" w:rsidRPr="004747EB" w:rsidRDefault="001C555E" w:rsidP="008A4F05">
            <w:pPr>
              <w:rPr>
                <w:rFonts w:asciiTheme="minorHAnsi" w:hAnsiTheme="minorHAnsi" w:cstheme="minorHAnsi"/>
                <w:color w:val="000000"/>
                <w:lang w:val="en-US" w:eastAsia="es-MX"/>
              </w:rPr>
            </w:pPr>
            <w:r w:rsidRPr="004747EB">
              <w:rPr>
                <w:rFonts w:asciiTheme="minorHAnsi" w:hAnsiTheme="minorHAnsi" w:cstheme="minorHAnsi"/>
                <w:color w:val="000000"/>
                <w:lang w:val="en-US" w:eastAsia="es-MX"/>
              </w:rPr>
              <w:t>180W (APFC)</w:t>
            </w:r>
          </w:p>
        </w:tc>
      </w:tr>
      <w:tr w:rsidR="001C555E" w:rsidRPr="004747EB" w14:paraId="0F37A5B0" w14:textId="77777777" w:rsidTr="008A4F05">
        <w:trPr>
          <w:trHeight w:val="75"/>
        </w:trPr>
        <w:tc>
          <w:tcPr>
            <w:tcW w:w="2643" w:type="dxa"/>
            <w:tcBorders>
              <w:top w:val="nil"/>
              <w:left w:val="single" w:sz="4" w:space="0" w:color="auto"/>
              <w:bottom w:val="single" w:sz="4" w:space="0" w:color="auto"/>
              <w:right w:val="single" w:sz="4" w:space="0" w:color="auto"/>
            </w:tcBorders>
            <w:shd w:val="clear" w:color="auto" w:fill="auto"/>
            <w:vAlign w:val="center"/>
            <w:hideMark/>
          </w:tcPr>
          <w:p w14:paraId="04733149"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Teclado</w:t>
            </w:r>
          </w:p>
        </w:tc>
        <w:tc>
          <w:tcPr>
            <w:tcW w:w="7438" w:type="dxa"/>
            <w:tcBorders>
              <w:top w:val="nil"/>
              <w:left w:val="nil"/>
              <w:bottom w:val="single" w:sz="4" w:space="0" w:color="auto"/>
              <w:right w:val="single" w:sz="4" w:space="0" w:color="auto"/>
            </w:tcBorders>
            <w:shd w:val="clear" w:color="auto" w:fill="auto"/>
            <w:vAlign w:val="center"/>
            <w:hideMark/>
          </w:tcPr>
          <w:p w14:paraId="52367BC9"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Teclado USB de 105 teclas en español alámbrico.</w:t>
            </w:r>
          </w:p>
        </w:tc>
      </w:tr>
      <w:tr w:rsidR="001C555E" w:rsidRPr="004747EB" w14:paraId="68164D04" w14:textId="77777777" w:rsidTr="008A4F05">
        <w:trPr>
          <w:trHeight w:val="480"/>
        </w:trPr>
        <w:tc>
          <w:tcPr>
            <w:tcW w:w="2643" w:type="dxa"/>
            <w:tcBorders>
              <w:top w:val="nil"/>
              <w:left w:val="single" w:sz="4" w:space="0" w:color="auto"/>
              <w:bottom w:val="single" w:sz="4" w:space="0" w:color="auto"/>
              <w:right w:val="single" w:sz="4" w:space="0" w:color="auto"/>
            </w:tcBorders>
            <w:shd w:val="clear" w:color="auto" w:fill="auto"/>
            <w:vAlign w:val="center"/>
            <w:hideMark/>
          </w:tcPr>
          <w:p w14:paraId="64DC1858"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Mouse</w:t>
            </w:r>
          </w:p>
        </w:tc>
        <w:tc>
          <w:tcPr>
            <w:tcW w:w="7438" w:type="dxa"/>
            <w:tcBorders>
              <w:top w:val="nil"/>
              <w:left w:val="nil"/>
              <w:bottom w:val="single" w:sz="4" w:space="0" w:color="auto"/>
              <w:right w:val="single" w:sz="4" w:space="0" w:color="auto"/>
            </w:tcBorders>
            <w:shd w:val="clear" w:color="auto" w:fill="auto"/>
            <w:vAlign w:val="center"/>
            <w:hideMark/>
          </w:tcPr>
          <w:p w14:paraId="6A9EC5C7"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Mouse óptico alámbrico, con un botón de clic izquierdo, un botón</w:t>
            </w:r>
            <w:r w:rsidRPr="004747EB">
              <w:rPr>
                <w:rFonts w:asciiTheme="minorHAnsi" w:hAnsiTheme="minorHAnsi" w:cstheme="minorHAnsi"/>
                <w:color w:val="000000"/>
                <w:lang w:eastAsia="es-MX"/>
              </w:rPr>
              <w:br/>
              <w:t>de clic derecho y una rueda de desplazamiento.</w:t>
            </w:r>
          </w:p>
        </w:tc>
      </w:tr>
      <w:tr w:rsidR="001C555E" w:rsidRPr="004747EB" w14:paraId="7497683F" w14:textId="77777777" w:rsidTr="008A4F05">
        <w:trPr>
          <w:trHeight w:val="300"/>
        </w:trPr>
        <w:tc>
          <w:tcPr>
            <w:tcW w:w="2643" w:type="dxa"/>
            <w:tcBorders>
              <w:top w:val="nil"/>
              <w:left w:val="single" w:sz="4" w:space="0" w:color="auto"/>
              <w:bottom w:val="single" w:sz="4" w:space="0" w:color="auto"/>
              <w:right w:val="single" w:sz="4" w:space="0" w:color="auto"/>
            </w:tcBorders>
            <w:shd w:val="clear" w:color="auto" w:fill="auto"/>
            <w:vAlign w:val="center"/>
            <w:hideMark/>
          </w:tcPr>
          <w:p w14:paraId="3A95779B"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lastRenderedPageBreak/>
              <w:t xml:space="preserve">Dimensiones (cm) </w:t>
            </w:r>
          </w:p>
        </w:tc>
        <w:tc>
          <w:tcPr>
            <w:tcW w:w="7438" w:type="dxa"/>
            <w:tcBorders>
              <w:top w:val="nil"/>
              <w:left w:val="nil"/>
              <w:bottom w:val="single" w:sz="4" w:space="0" w:color="auto"/>
              <w:right w:val="single" w:sz="4" w:space="0" w:color="auto"/>
            </w:tcBorders>
            <w:shd w:val="clear" w:color="auto" w:fill="auto"/>
            <w:vAlign w:val="center"/>
            <w:hideMark/>
          </w:tcPr>
          <w:p w14:paraId="131A5765" w14:textId="77777777" w:rsidR="001C555E" w:rsidRPr="004747EB" w:rsidRDefault="001C555E" w:rsidP="008A4F05">
            <w:pPr>
              <w:rPr>
                <w:rFonts w:asciiTheme="minorHAnsi" w:hAnsiTheme="minorHAnsi" w:cstheme="minorHAnsi"/>
                <w:color w:val="000000"/>
                <w:lang w:val="en-US" w:eastAsia="es-MX"/>
              </w:rPr>
            </w:pPr>
            <w:r w:rsidRPr="004747EB">
              <w:rPr>
                <w:rFonts w:asciiTheme="minorHAnsi" w:hAnsiTheme="minorHAnsi" w:cstheme="minorHAnsi"/>
                <w:color w:val="000000"/>
                <w:lang w:val="en-US" w:eastAsia="es-MX"/>
              </w:rPr>
              <w:t xml:space="preserve">H x W x D 29 x 9.2 x 29.2 (cm) </w:t>
            </w:r>
          </w:p>
        </w:tc>
      </w:tr>
      <w:tr w:rsidR="001C555E" w:rsidRPr="004747EB" w14:paraId="2F86A142" w14:textId="77777777" w:rsidTr="008A4F05">
        <w:trPr>
          <w:trHeight w:val="300"/>
        </w:trPr>
        <w:tc>
          <w:tcPr>
            <w:tcW w:w="2643" w:type="dxa"/>
            <w:tcBorders>
              <w:top w:val="nil"/>
              <w:left w:val="single" w:sz="4" w:space="0" w:color="auto"/>
              <w:bottom w:val="single" w:sz="4" w:space="0" w:color="auto"/>
              <w:right w:val="single" w:sz="4" w:space="0" w:color="auto"/>
            </w:tcBorders>
            <w:shd w:val="clear" w:color="auto" w:fill="auto"/>
            <w:vAlign w:val="center"/>
            <w:hideMark/>
          </w:tcPr>
          <w:p w14:paraId="6F873FAE"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 xml:space="preserve">Volumen </w:t>
            </w:r>
          </w:p>
        </w:tc>
        <w:tc>
          <w:tcPr>
            <w:tcW w:w="7438" w:type="dxa"/>
            <w:tcBorders>
              <w:top w:val="nil"/>
              <w:left w:val="nil"/>
              <w:bottom w:val="single" w:sz="4" w:space="0" w:color="auto"/>
              <w:right w:val="single" w:sz="4" w:space="0" w:color="auto"/>
            </w:tcBorders>
            <w:shd w:val="clear" w:color="auto" w:fill="auto"/>
            <w:vAlign w:val="center"/>
            <w:hideMark/>
          </w:tcPr>
          <w:p w14:paraId="32A2EDB9"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Volumen (litros): 7.8</w:t>
            </w:r>
          </w:p>
        </w:tc>
      </w:tr>
      <w:tr w:rsidR="001C555E" w:rsidRPr="004747EB" w14:paraId="7D2EDAA2" w14:textId="77777777" w:rsidTr="008A4F05">
        <w:trPr>
          <w:trHeight w:val="300"/>
        </w:trPr>
        <w:tc>
          <w:tcPr>
            <w:tcW w:w="2643" w:type="dxa"/>
            <w:tcBorders>
              <w:top w:val="nil"/>
              <w:left w:val="single" w:sz="4" w:space="0" w:color="auto"/>
              <w:bottom w:val="single" w:sz="4" w:space="0" w:color="auto"/>
              <w:right w:val="single" w:sz="4" w:space="0" w:color="auto"/>
            </w:tcBorders>
            <w:shd w:val="clear" w:color="auto" w:fill="auto"/>
            <w:vAlign w:val="center"/>
          </w:tcPr>
          <w:p w14:paraId="5AE52CA7"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Monitor</w:t>
            </w:r>
          </w:p>
        </w:tc>
        <w:tc>
          <w:tcPr>
            <w:tcW w:w="7438" w:type="dxa"/>
            <w:tcBorders>
              <w:top w:val="nil"/>
              <w:left w:val="nil"/>
              <w:bottom w:val="single" w:sz="4" w:space="0" w:color="auto"/>
              <w:right w:val="single" w:sz="4" w:space="0" w:color="auto"/>
            </w:tcBorders>
            <w:shd w:val="clear" w:color="auto" w:fill="auto"/>
            <w:vAlign w:val="center"/>
          </w:tcPr>
          <w:p w14:paraId="24EEEE0B"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 xml:space="preserve">Monitor a color de 23.8 pulgadas medidas de forma diagonal, con resolución mínima de 1920 x 1080, con soporte de 16 millones de colores como mínimo, debiendo ser la misma marca del CPU. Un puerto VGA y un puerto </w:t>
            </w:r>
            <w:proofErr w:type="spellStart"/>
            <w:r w:rsidRPr="004747EB">
              <w:rPr>
                <w:rFonts w:asciiTheme="minorHAnsi" w:hAnsiTheme="minorHAnsi" w:cstheme="minorHAnsi"/>
                <w:color w:val="000000"/>
                <w:lang w:eastAsia="es-MX"/>
              </w:rPr>
              <w:t>Displayport</w:t>
            </w:r>
            <w:proofErr w:type="spellEnd"/>
            <w:r w:rsidRPr="004747EB">
              <w:rPr>
                <w:rFonts w:asciiTheme="minorHAnsi" w:hAnsiTheme="minorHAnsi" w:cstheme="minorHAnsi"/>
                <w:color w:val="000000"/>
                <w:lang w:eastAsia="es-MX"/>
              </w:rPr>
              <w:t>.</w:t>
            </w:r>
          </w:p>
        </w:tc>
      </w:tr>
      <w:tr w:rsidR="001C555E" w:rsidRPr="004747EB" w14:paraId="43075217" w14:textId="77777777" w:rsidTr="008A4F05">
        <w:trPr>
          <w:trHeight w:val="2109"/>
        </w:trPr>
        <w:tc>
          <w:tcPr>
            <w:tcW w:w="2643" w:type="dxa"/>
            <w:vMerge w:val="restart"/>
            <w:tcBorders>
              <w:top w:val="nil"/>
              <w:left w:val="single" w:sz="4" w:space="0" w:color="auto"/>
              <w:bottom w:val="single" w:sz="4" w:space="0" w:color="000000"/>
              <w:right w:val="single" w:sz="4" w:space="0" w:color="auto"/>
            </w:tcBorders>
            <w:shd w:val="clear" w:color="auto" w:fill="auto"/>
            <w:vAlign w:val="center"/>
            <w:hideMark/>
          </w:tcPr>
          <w:p w14:paraId="0986735D"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Características de</w:t>
            </w:r>
            <w:r w:rsidRPr="004747EB">
              <w:rPr>
                <w:rFonts w:asciiTheme="minorHAnsi" w:hAnsiTheme="minorHAnsi" w:cstheme="minorHAnsi"/>
                <w:b/>
                <w:color w:val="000000"/>
                <w:lang w:eastAsia="es-MX"/>
              </w:rPr>
              <w:br/>
              <w:t>seguridad</w:t>
            </w:r>
          </w:p>
        </w:tc>
        <w:tc>
          <w:tcPr>
            <w:tcW w:w="7438" w:type="dxa"/>
            <w:tcBorders>
              <w:top w:val="nil"/>
              <w:left w:val="nil"/>
              <w:bottom w:val="single" w:sz="4" w:space="0" w:color="auto"/>
              <w:right w:val="single" w:sz="4" w:space="0" w:color="auto"/>
            </w:tcBorders>
            <w:shd w:val="clear" w:color="auto" w:fill="auto"/>
            <w:vAlign w:val="center"/>
            <w:hideMark/>
          </w:tcPr>
          <w:p w14:paraId="060469AA"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El equipo ofertado debe proporcionar como mínimo los siguientes puntos en materia de seguridad:</w:t>
            </w:r>
          </w:p>
          <w:p w14:paraId="72565F0B"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Módulo compatible con TPM v1.2 actualizable a la versión 2.0</w:t>
            </w:r>
          </w:p>
          <w:p w14:paraId="7689235A"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 xml:space="preserve">Contraseña de usuario y administrador almacenada en BIOS con opción para requerir </w:t>
            </w:r>
            <w:proofErr w:type="spellStart"/>
            <w:r w:rsidRPr="004747EB">
              <w:rPr>
                <w:rFonts w:asciiTheme="minorHAnsi" w:hAnsiTheme="minorHAnsi" w:cstheme="minorHAnsi"/>
                <w:color w:val="000000"/>
                <w:lang w:eastAsia="es-MX"/>
              </w:rPr>
              <w:t>password</w:t>
            </w:r>
            <w:proofErr w:type="spellEnd"/>
            <w:r w:rsidRPr="004747EB">
              <w:rPr>
                <w:rFonts w:asciiTheme="minorHAnsi" w:hAnsiTheme="minorHAnsi" w:cstheme="minorHAnsi"/>
                <w:color w:val="000000"/>
                <w:lang w:eastAsia="es-MX"/>
              </w:rPr>
              <w:t xml:space="preserve"> robusto (Mínimo 8 caracteres, uno en mayúscula y uno en minúscula)</w:t>
            </w:r>
          </w:p>
          <w:p w14:paraId="061E255E"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Habilitación / Des-habilitación de puertos Paralelo, Serial y USB.</w:t>
            </w:r>
          </w:p>
          <w:p w14:paraId="4D8C2964"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Opción para deshabilitar el arranque (</w:t>
            </w:r>
            <w:proofErr w:type="spellStart"/>
            <w:r w:rsidRPr="004747EB">
              <w:rPr>
                <w:rFonts w:asciiTheme="minorHAnsi" w:hAnsiTheme="minorHAnsi" w:cstheme="minorHAnsi"/>
                <w:color w:val="000000"/>
                <w:lang w:eastAsia="es-MX"/>
              </w:rPr>
              <w:t>Boot</w:t>
            </w:r>
            <w:proofErr w:type="spellEnd"/>
            <w:r w:rsidRPr="004747EB">
              <w:rPr>
                <w:rFonts w:asciiTheme="minorHAnsi" w:hAnsiTheme="minorHAnsi" w:cstheme="minorHAnsi"/>
                <w:color w:val="000000"/>
                <w:lang w:eastAsia="es-MX"/>
              </w:rPr>
              <w:t>) desde USB.</w:t>
            </w:r>
          </w:p>
          <w:p w14:paraId="151CBB8B"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Reporte de alertas al usuario y administrador</w:t>
            </w:r>
          </w:p>
          <w:p w14:paraId="0A5391A6"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 xml:space="preserve">Número de serie grabado en </w:t>
            </w:r>
            <w:proofErr w:type="spellStart"/>
            <w:r w:rsidRPr="004747EB">
              <w:rPr>
                <w:rFonts w:asciiTheme="minorHAnsi" w:hAnsiTheme="minorHAnsi" w:cstheme="minorHAnsi"/>
                <w:color w:val="000000"/>
                <w:lang w:eastAsia="es-MX"/>
              </w:rPr>
              <w:t>Setup</w:t>
            </w:r>
            <w:proofErr w:type="spellEnd"/>
            <w:r w:rsidRPr="004747EB">
              <w:rPr>
                <w:rFonts w:asciiTheme="minorHAnsi" w:hAnsiTheme="minorHAnsi" w:cstheme="minorHAnsi"/>
                <w:color w:val="000000"/>
                <w:lang w:eastAsia="es-MX"/>
              </w:rPr>
              <w:t xml:space="preserve"> no modificable.</w:t>
            </w:r>
          </w:p>
        </w:tc>
      </w:tr>
      <w:tr w:rsidR="001C555E" w:rsidRPr="004747EB" w14:paraId="0EA21E59" w14:textId="77777777" w:rsidTr="008A4F05">
        <w:trPr>
          <w:trHeight w:val="255"/>
        </w:trPr>
        <w:tc>
          <w:tcPr>
            <w:tcW w:w="2643" w:type="dxa"/>
            <w:vMerge/>
            <w:tcBorders>
              <w:top w:val="nil"/>
              <w:left w:val="single" w:sz="4" w:space="0" w:color="auto"/>
              <w:bottom w:val="single" w:sz="4" w:space="0" w:color="000000"/>
              <w:right w:val="single" w:sz="4" w:space="0" w:color="auto"/>
            </w:tcBorders>
            <w:vAlign w:val="center"/>
            <w:hideMark/>
          </w:tcPr>
          <w:p w14:paraId="0AE50C75" w14:textId="77777777" w:rsidR="001C555E" w:rsidRPr="004747EB" w:rsidRDefault="001C555E" w:rsidP="008A4F05">
            <w:pPr>
              <w:rPr>
                <w:rFonts w:asciiTheme="minorHAnsi" w:hAnsiTheme="minorHAnsi" w:cstheme="minorHAnsi"/>
                <w:b/>
                <w:color w:val="000000"/>
                <w:lang w:eastAsia="es-MX"/>
              </w:rPr>
            </w:pPr>
          </w:p>
        </w:tc>
        <w:tc>
          <w:tcPr>
            <w:tcW w:w="7438" w:type="dxa"/>
            <w:tcBorders>
              <w:top w:val="nil"/>
              <w:left w:val="nil"/>
              <w:bottom w:val="single" w:sz="4" w:space="0" w:color="auto"/>
              <w:right w:val="single" w:sz="4" w:space="0" w:color="auto"/>
            </w:tcBorders>
            <w:shd w:val="clear" w:color="auto" w:fill="auto"/>
            <w:vAlign w:val="center"/>
            <w:hideMark/>
          </w:tcPr>
          <w:p w14:paraId="101B9EA7"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 xml:space="preserve">Contar con </w:t>
            </w:r>
            <w:proofErr w:type="spellStart"/>
            <w:r w:rsidRPr="004747EB">
              <w:rPr>
                <w:rFonts w:asciiTheme="minorHAnsi" w:hAnsiTheme="minorHAnsi" w:cstheme="minorHAnsi"/>
                <w:color w:val="000000"/>
                <w:lang w:eastAsia="es-MX"/>
              </w:rPr>
              <w:t>lock</w:t>
            </w:r>
            <w:proofErr w:type="spellEnd"/>
            <w:r w:rsidRPr="004747EB">
              <w:rPr>
                <w:rFonts w:asciiTheme="minorHAnsi" w:hAnsiTheme="minorHAnsi" w:cstheme="minorHAnsi"/>
                <w:color w:val="000000"/>
                <w:lang w:eastAsia="es-MX"/>
              </w:rPr>
              <w:t xml:space="preserve"> de seguridad estándar Kensington</w:t>
            </w:r>
          </w:p>
        </w:tc>
      </w:tr>
      <w:tr w:rsidR="001C555E" w:rsidRPr="004747EB" w14:paraId="33CC3F88" w14:textId="77777777" w:rsidTr="008A4F05">
        <w:trPr>
          <w:trHeight w:val="1680"/>
        </w:trPr>
        <w:tc>
          <w:tcPr>
            <w:tcW w:w="2643" w:type="dxa"/>
            <w:vMerge w:val="restart"/>
            <w:tcBorders>
              <w:top w:val="nil"/>
              <w:left w:val="single" w:sz="4" w:space="0" w:color="auto"/>
              <w:bottom w:val="single" w:sz="4" w:space="0" w:color="000000"/>
              <w:right w:val="single" w:sz="4" w:space="0" w:color="auto"/>
            </w:tcBorders>
            <w:shd w:val="clear" w:color="auto" w:fill="auto"/>
            <w:vAlign w:val="center"/>
            <w:hideMark/>
          </w:tcPr>
          <w:p w14:paraId="7C730037"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Administración</w:t>
            </w:r>
          </w:p>
        </w:tc>
        <w:tc>
          <w:tcPr>
            <w:tcW w:w="7438" w:type="dxa"/>
            <w:tcBorders>
              <w:top w:val="nil"/>
              <w:left w:val="nil"/>
              <w:bottom w:val="single" w:sz="4" w:space="0" w:color="auto"/>
              <w:right w:val="single" w:sz="4" w:space="0" w:color="auto"/>
            </w:tcBorders>
            <w:shd w:val="clear" w:color="auto" w:fill="auto"/>
            <w:vAlign w:val="center"/>
            <w:hideMark/>
          </w:tcPr>
          <w:p w14:paraId="62DC2D8C"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El fabricante del producto ofertado deberá ser miembro del</w:t>
            </w:r>
            <w:r w:rsidRPr="004747EB">
              <w:rPr>
                <w:rFonts w:asciiTheme="minorHAnsi" w:hAnsiTheme="minorHAnsi" w:cstheme="minorHAnsi"/>
                <w:color w:val="000000"/>
                <w:lang w:eastAsia="es-MX"/>
              </w:rPr>
              <w:br/>
              <w:t>"</w:t>
            </w:r>
            <w:proofErr w:type="spellStart"/>
            <w:r w:rsidRPr="004747EB">
              <w:rPr>
                <w:rFonts w:asciiTheme="minorHAnsi" w:hAnsiTheme="minorHAnsi" w:cstheme="minorHAnsi"/>
                <w:color w:val="000000"/>
                <w:lang w:eastAsia="es-MX"/>
              </w:rPr>
              <w:t>Distributed</w:t>
            </w:r>
            <w:proofErr w:type="spellEnd"/>
            <w:r w:rsidRPr="004747EB">
              <w:rPr>
                <w:rFonts w:asciiTheme="minorHAnsi" w:hAnsiTheme="minorHAnsi" w:cstheme="minorHAnsi"/>
                <w:color w:val="000000"/>
                <w:lang w:eastAsia="es-MX"/>
              </w:rPr>
              <w:t xml:space="preserve"> Management </w:t>
            </w:r>
            <w:proofErr w:type="spellStart"/>
            <w:r w:rsidRPr="004747EB">
              <w:rPr>
                <w:rFonts w:asciiTheme="minorHAnsi" w:hAnsiTheme="minorHAnsi" w:cstheme="minorHAnsi"/>
                <w:color w:val="000000"/>
                <w:lang w:eastAsia="es-MX"/>
              </w:rPr>
              <w:t>Task</w:t>
            </w:r>
            <w:proofErr w:type="spellEnd"/>
            <w:r w:rsidRPr="004747EB">
              <w:rPr>
                <w:rFonts w:asciiTheme="minorHAnsi" w:hAnsiTheme="minorHAnsi" w:cstheme="minorHAnsi"/>
                <w:color w:val="000000"/>
                <w:lang w:eastAsia="es-MX"/>
              </w:rPr>
              <w:t xml:space="preserve"> </w:t>
            </w:r>
            <w:proofErr w:type="spellStart"/>
            <w:r w:rsidRPr="004747EB">
              <w:rPr>
                <w:rFonts w:asciiTheme="minorHAnsi" w:hAnsiTheme="minorHAnsi" w:cstheme="minorHAnsi"/>
                <w:color w:val="000000"/>
                <w:lang w:eastAsia="es-MX"/>
              </w:rPr>
              <w:t>Force</w:t>
            </w:r>
            <w:proofErr w:type="spellEnd"/>
            <w:r w:rsidRPr="004747EB">
              <w:rPr>
                <w:rFonts w:asciiTheme="minorHAnsi" w:hAnsiTheme="minorHAnsi" w:cstheme="minorHAnsi"/>
                <w:color w:val="000000"/>
                <w:lang w:eastAsia="es-MX"/>
              </w:rPr>
              <w:t>" (DMTF) y aparecer en el</w:t>
            </w:r>
            <w:r w:rsidRPr="004747EB">
              <w:rPr>
                <w:rFonts w:asciiTheme="minorHAnsi" w:hAnsiTheme="minorHAnsi" w:cstheme="minorHAnsi"/>
                <w:color w:val="000000"/>
                <w:lang w:eastAsia="es-MX"/>
              </w:rPr>
              <w:br/>
              <w:t xml:space="preserve">rubro </w:t>
            </w:r>
            <w:proofErr w:type="spellStart"/>
            <w:r w:rsidRPr="004747EB">
              <w:rPr>
                <w:rFonts w:asciiTheme="minorHAnsi" w:hAnsiTheme="minorHAnsi" w:cstheme="minorHAnsi"/>
                <w:color w:val="000000"/>
                <w:lang w:eastAsia="es-MX"/>
              </w:rPr>
              <w:t>Board</w:t>
            </w:r>
            <w:proofErr w:type="spellEnd"/>
            <w:r w:rsidRPr="004747EB">
              <w:rPr>
                <w:rFonts w:asciiTheme="minorHAnsi" w:hAnsiTheme="minorHAnsi" w:cstheme="minorHAnsi"/>
                <w:color w:val="000000"/>
                <w:lang w:eastAsia="es-MX"/>
              </w:rPr>
              <w:t xml:space="preserve"> </w:t>
            </w:r>
            <w:proofErr w:type="spellStart"/>
            <w:r w:rsidRPr="004747EB">
              <w:rPr>
                <w:rFonts w:asciiTheme="minorHAnsi" w:hAnsiTheme="minorHAnsi" w:cstheme="minorHAnsi"/>
                <w:color w:val="000000"/>
                <w:lang w:eastAsia="es-MX"/>
              </w:rPr>
              <w:t>Member</w:t>
            </w:r>
            <w:proofErr w:type="spellEnd"/>
            <w:r w:rsidRPr="004747EB">
              <w:rPr>
                <w:rFonts w:asciiTheme="minorHAnsi" w:hAnsiTheme="minorHAnsi" w:cstheme="minorHAnsi"/>
                <w:color w:val="000000"/>
                <w:lang w:eastAsia="es-MX"/>
              </w:rPr>
              <w:t>, garantizando así que sus productos cuentan</w:t>
            </w:r>
            <w:r w:rsidRPr="004747EB">
              <w:rPr>
                <w:rFonts w:asciiTheme="minorHAnsi" w:hAnsiTheme="minorHAnsi" w:cstheme="minorHAnsi"/>
                <w:color w:val="000000"/>
                <w:lang w:eastAsia="es-MX"/>
              </w:rPr>
              <w:br/>
              <w:t xml:space="preserve">con los </w:t>
            </w:r>
            <w:proofErr w:type="spellStart"/>
            <w:r w:rsidRPr="004747EB">
              <w:rPr>
                <w:rFonts w:asciiTheme="minorHAnsi" w:hAnsiTheme="minorHAnsi" w:cstheme="minorHAnsi"/>
                <w:color w:val="000000"/>
                <w:lang w:eastAsia="es-MX"/>
              </w:rPr>
              <w:t>entándares</w:t>
            </w:r>
            <w:proofErr w:type="spellEnd"/>
            <w:r w:rsidRPr="004747EB">
              <w:rPr>
                <w:rFonts w:asciiTheme="minorHAnsi" w:hAnsiTheme="minorHAnsi" w:cstheme="minorHAnsi"/>
                <w:color w:val="000000"/>
                <w:lang w:eastAsia="es-MX"/>
              </w:rPr>
              <w:t xml:space="preserve"> para la gestión de sistemas en entornos</w:t>
            </w:r>
            <w:r w:rsidRPr="004747EB">
              <w:rPr>
                <w:rFonts w:asciiTheme="minorHAnsi" w:hAnsiTheme="minorHAnsi" w:cstheme="minorHAnsi"/>
                <w:color w:val="000000"/>
                <w:lang w:eastAsia="es-MX"/>
              </w:rPr>
              <w:br/>
              <w:t>organizacionales.</w:t>
            </w:r>
            <w:r w:rsidRPr="004747EB">
              <w:rPr>
                <w:rFonts w:asciiTheme="minorHAnsi" w:hAnsiTheme="minorHAnsi" w:cstheme="minorHAnsi"/>
                <w:color w:val="000000"/>
                <w:lang w:eastAsia="es-MX"/>
              </w:rPr>
              <w:br/>
              <w:t>Esta participación debe ser verificable a través de la página</w:t>
            </w:r>
            <w:r w:rsidRPr="004747EB">
              <w:rPr>
                <w:rFonts w:asciiTheme="minorHAnsi" w:hAnsiTheme="minorHAnsi" w:cstheme="minorHAnsi"/>
                <w:color w:val="000000"/>
                <w:lang w:eastAsia="es-MX"/>
              </w:rPr>
              <w:br/>
              <w:t>http://www.dmtf.org/about/list</w:t>
            </w:r>
          </w:p>
        </w:tc>
      </w:tr>
      <w:tr w:rsidR="001C555E" w:rsidRPr="004747EB" w14:paraId="7C59885A" w14:textId="77777777" w:rsidTr="008A4F05">
        <w:trPr>
          <w:trHeight w:val="480"/>
        </w:trPr>
        <w:tc>
          <w:tcPr>
            <w:tcW w:w="2643" w:type="dxa"/>
            <w:vMerge/>
            <w:tcBorders>
              <w:top w:val="nil"/>
              <w:left w:val="single" w:sz="4" w:space="0" w:color="auto"/>
              <w:bottom w:val="single" w:sz="4" w:space="0" w:color="000000"/>
              <w:right w:val="single" w:sz="4" w:space="0" w:color="auto"/>
            </w:tcBorders>
            <w:vAlign w:val="center"/>
            <w:hideMark/>
          </w:tcPr>
          <w:p w14:paraId="3DAE1EEC" w14:textId="77777777" w:rsidR="001C555E" w:rsidRPr="004747EB" w:rsidRDefault="001C555E" w:rsidP="008A4F05">
            <w:pPr>
              <w:rPr>
                <w:rFonts w:asciiTheme="minorHAnsi" w:hAnsiTheme="minorHAnsi" w:cstheme="minorHAnsi"/>
                <w:b/>
                <w:color w:val="000000"/>
                <w:lang w:eastAsia="es-MX"/>
              </w:rPr>
            </w:pPr>
          </w:p>
        </w:tc>
        <w:tc>
          <w:tcPr>
            <w:tcW w:w="7438" w:type="dxa"/>
            <w:tcBorders>
              <w:top w:val="nil"/>
              <w:left w:val="nil"/>
              <w:bottom w:val="single" w:sz="4" w:space="0" w:color="auto"/>
              <w:right w:val="single" w:sz="4" w:space="0" w:color="auto"/>
            </w:tcBorders>
            <w:shd w:val="clear" w:color="auto" w:fill="auto"/>
            <w:vAlign w:val="center"/>
            <w:hideMark/>
          </w:tcPr>
          <w:p w14:paraId="5BE50765"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El monitoreo debe ser con Software propietario de la marca del</w:t>
            </w:r>
            <w:r w:rsidRPr="004747EB">
              <w:rPr>
                <w:rFonts w:asciiTheme="minorHAnsi" w:hAnsiTheme="minorHAnsi" w:cstheme="minorHAnsi"/>
                <w:color w:val="000000"/>
                <w:lang w:eastAsia="es-MX"/>
              </w:rPr>
              <w:br/>
              <w:t>equipo ofertado.</w:t>
            </w:r>
          </w:p>
        </w:tc>
      </w:tr>
      <w:tr w:rsidR="001C555E" w:rsidRPr="004747EB" w14:paraId="6F31735B" w14:textId="77777777" w:rsidTr="008A4F05">
        <w:trPr>
          <w:trHeight w:val="1548"/>
        </w:trPr>
        <w:tc>
          <w:tcPr>
            <w:tcW w:w="2643" w:type="dxa"/>
            <w:vMerge/>
            <w:tcBorders>
              <w:top w:val="nil"/>
              <w:left w:val="single" w:sz="4" w:space="0" w:color="auto"/>
              <w:bottom w:val="single" w:sz="4" w:space="0" w:color="000000"/>
              <w:right w:val="single" w:sz="4" w:space="0" w:color="auto"/>
            </w:tcBorders>
            <w:vAlign w:val="center"/>
            <w:hideMark/>
          </w:tcPr>
          <w:p w14:paraId="11D0DCA9" w14:textId="77777777" w:rsidR="001C555E" w:rsidRPr="004747EB" w:rsidRDefault="001C555E" w:rsidP="008A4F05">
            <w:pPr>
              <w:rPr>
                <w:rFonts w:asciiTheme="minorHAnsi" w:hAnsiTheme="minorHAnsi" w:cstheme="minorHAnsi"/>
                <w:b/>
                <w:color w:val="000000"/>
                <w:lang w:eastAsia="es-MX"/>
              </w:rPr>
            </w:pPr>
          </w:p>
        </w:tc>
        <w:tc>
          <w:tcPr>
            <w:tcW w:w="7438" w:type="dxa"/>
            <w:tcBorders>
              <w:top w:val="nil"/>
              <w:left w:val="nil"/>
              <w:bottom w:val="single" w:sz="4" w:space="0" w:color="auto"/>
              <w:right w:val="single" w:sz="4" w:space="0" w:color="auto"/>
            </w:tcBorders>
            <w:shd w:val="clear" w:color="auto" w:fill="auto"/>
            <w:vAlign w:val="center"/>
            <w:hideMark/>
          </w:tcPr>
          <w:p w14:paraId="14ADEB88"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El software de monitoreo ofertado debe cumplir como mínimo con</w:t>
            </w:r>
            <w:r w:rsidRPr="004747EB">
              <w:rPr>
                <w:rFonts w:asciiTheme="minorHAnsi" w:hAnsiTheme="minorHAnsi" w:cstheme="minorHAnsi"/>
                <w:color w:val="000000"/>
                <w:lang w:eastAsia="es-MX"/>
              </w:rPr>
              <w:br/>
              <w:t>los siguientes puntos</w:t>
            </w:r>
            <w:r w:rsidRPr="004747EB">
              <w:rPr>
                <w:rFonts w:asciiTheme="minorHAnsi" w:hAnsiTheme="minorHAnsi" w:cstheme="minorHAnsi"/>
                <w:color w:val="000000"/>
                <w:lang w:eastAsia="es-MX"/>
              </w:rPr>
              <w:br/>
              <w:t>Configurar BIOS y TPM</w:t>
            </w:r>
            <w:r w:rsidRPr="004747EB">
              <w:rPr>
                <w:rFonts w:asciiTheme="minorHAnsi" w:hAnsiTheme="minorHAnsi" w:cstheme="minorHAnsi"/>
                <w:color w:val="000000"/>
                <w:lang w:eastAsia="es-MX"/>
              </w:rPr>
              <w:br/>
              <w:t>Colectar información WMI del sistema para reportar en una consola</w:t>
            </w:r>
            <w:r w:rsidRPr="004747EB">
              <w:rPr>
                <w:rFonts w:asciiTheme="minorHAnsi" w:hAnsiTheme="minorHAnsi" w:cstheme="minorHAnsi"/>
                <w:color w:val="000000"/>
                <w:lang w:eastAsia="es-MX"/>
              </w:rPr>
              <w:br/>
              <w:t>Manejo del catálogo de actualizaciones para reporte a consola</w:t>
            </w:r>
            <w:r w:rsidRPr="004747EB">
              <w:rPr>
                <w:rFonts w:asciiTheme="minorHAnsi" w:hAnsiTheme="minorHAnsi" w:cstheme="minorHAnsi"/>
                <w:color w:val="000000"/>
                <w:lang w:eastAsia="es-MX"/>
              </w:rPr>
              <w:br/>
              <w:t>Manejo de actualizaciones</w:t>
            </w:r>
            <w:r w:rsidRPr="004747EB">
              <w:rPr>
                <w:rFonts w:asciiTheme="minorHAnsi" w:hAnsiTheme="minorHAnsi" w:cstheme="minorHAnsi"/>
                <w:color w:val="000000"/>
                <w:lang w:eastAsia="es-MX"/>
              </w:rPr>
              <w:br/>
              <w:t xml:space="preserve">Capacidad de integración con MS </w:t>
            </w:r>
            <w:proofErr w:type="spellStart"/>
            <w:r w:rsidRPr="004747EB">
              <w:rPr>
                <w:rFonts w:asciiTheme="minorHAnsi" w:hAnsiTheme="minorHAnsi" w:cstheme="minorHAnsi"/>
                <w:color w:val="000000"/>
                <w:lang w:eastAsia="es-MX"/>
              </w:rPr>
              <w:t>System</w:t>
            </w:r>
            <w:proofErr w:type="spellEnd"/>
            <w:r w:rsidRPr="004747EB">
              <w:rPr>
                <w:rFonts w:asciiTheme="minorHAnsi" w:hAnsiTheme="minorHAnsi" w:cstheme="minorHAnsi"/>
                <w:color w:val="000000"/>
                <w:lang w:eastAsia="es-MX"/>
              </w:rPr>
              <w:t xml:space="preserve"> Center 2012</w:t>
            </w:r>
            <w:r w:rsidRPr="004747EB">
              <w:rPr>
                <w:rFonts w:asciiTheme="minorHAnsi" w:hAnsiTheme="minorHAnsi" w:cstheme="minorHAnsi"/>
                <w:color w:val="000000"/>
                <w:lang w:eastAsia="es-MX"/>
              </w:rPr>
              <w:br/>
              <w:t>Capacidad de desarrollo de scripts estándares con comandos</w:t>
            </w:r>
            <w:r w:rsidRPr="004747EB">
              <w:rPr>
                <w:rFonts w:asciiTheme="minorHAnsi" w:hAnsiTheme="minorHAnsi" w:cstheme="minorHAnsi"/>
                <w:color w:val="000000"/>
                <w:lang w:eastAsia="es-MX"/>
              </w:rPr>
              <w:br/>
            </w:r>
            <w:proofErr w:type="spellStart"/>
            <w:r w:rsidRPr="004747EB">
              <w:rPr>
                <w:rFonts w:asciiTheme="minorHAnsi" w:hAnsiTheme="minorHAnsi" w:cstheme="minorHAnsi"/>
                <w:color w:val="000000"/>
                <w:lang w:eastAsia="es-MX"/>
              </w:rPr>
              <w:t>PowerShell</w:t>
            </w:r>
            <w:proofErr w:type="spellEnd"/>
          </w:p>
        </w:tc>
      </w:tr>
      <w:tr w:rsidR="001C555E" w:rsidRPr="004747EB" w14:paraId="28DFBD78" w14:textId="77777777" w:rsidTr="008A4F05">
        <w:trPr>
          <w:trHeight w:val="1776"/>
        </w:trPr>
        <w:tc>
          <w:tcPr>
            <w:tcW w:w="2643" w:type="dxa"/>
            <w:tcBorders>
              <w:top w:val="nil"/>
              <w:left w:val="single" w:sz="4" w:space="0" w:color="auto"/>
              <w:bottom w:val="single" w:sz="4" w:space="0" w:color="auto"/>
              <w:right w:val="single" w:sz="4" w:space="0" w:color="auto"/>
            </w:tcBorders>
            <w:shd w:val="clear" w:color="auto" w:fill="auto"/>
            <w:vAlign w:val="center"/>
            <w:hideMark/>
          </w:tcPr>
          <w:p w14:paraId="572357AD"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 xml:space="preserve">Certificaciones </w:t>
            </w:r>
          </w:p>
        </w:tc>
        <w:tc>
          <w:tcPr>
            <w:tcW w:w="7438" w:type="dxa"/>
            <w:tcBorders>
              <w:top w:val="nil"/>
              <w:left w:val="nil"/>
              <w:bottom w:val="single" w:sz="4" w:space="0" w:color="auto"/>
              <w:right w:val="single" w:sz="4" w:space="0" w:color="auto"/>
            </w:tcBorders>
            <w:shd w:val="clear" w:color="auto" w:fill="auto"/>
            <w:vAlign w:val="center"/>
            <w:hideMark/>
          </w:tcPr>
          <w:p w14:paraId="01E77E2A"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El fabricante del equipo ofertado debe cubrir de manera forzosa con</w:t>
            </w:r>
            <w:r w:rsidRPr="004747EB">
              <w:rPr>
                <w:rFonts w:asciiTheme="minorHAnsi" w:hAnsiTheme="minorHAnsi" w:cstheme="minorHAnsi"/>
                <w:color w:val="000000"/>
                <w:lang w:eastAsia="es-MX"/>
              </w:rPr>
              <w:br/>
              <w:t>las siguientes certificaciones</w:t>
            </w:r>
            <w:r w:rsidRPr="004747EB">
              <w:rPr>
                <w:rFonts w:asciiTheme="minorHAnsi" w:hAnsiTheme="minorHAnsi" w:cstheme="minorHAnsi"/>
                <w:color w:val="000000"/>
                <w:lang w:eastAsia="es-MX"/>
              </w:rPr>
              <w:br/>
              <w:t>ISO 9292</w:t>
            </w:r>
            <w:r w:rsidRPr="004747EB">
              <w:rPr>
                <w:rFonts w:asciiTheme="minorHAnsi" w:hAnsiTheme="minorHAnsi" w:cstheme="minorHAnsi"/>
                <w:color w:val="000000"/>
                <w:lang w:eastAsia="es-MX"/>
              </w:rPr>
              <w:br/>
              <w:t>ISO 14000:1</w:t>
            </w:r>
            <w:r w:rsidRPr="004747EB">
              <w:rPr>
                <w:rFonts w:asciiTheme="minorHAnsi" w:hAnsiTheme="minorHAnsi" w:cstheme="minorHAnsi"/>
                <w:color w:val="000000"/>
                <w:lang w:eastAsia="es-MX"/>
              </w:rPr>
              <w:br/>
              <w:t>Los productos ofertados deberán estar certificados en La</w:t>
            </w:r>
            <w:r w:rsidRPr="004747EB">
              <w:rPr>
                <w:rFonts w:asciiTheme="minorHAnsi" w:hAnsiTheme="minorHAnsi" w:cstheme="minorHAnsi"/>
                <w:color w:val="000000"/>
                <w:lang w:eastAsia="es-MX"/>
              </w:rPr>
              <w:br/>
              <w:t>Herramienta de Evaluación Ambiental de Productos Electrónicos</w:t>
            </w:r>
            <w:r w:rsidRPr="004747EB">
              <w:rPr>
                <w:rFonts w:asciiTheme="minorHAnsi" w:hAnsiTheme="minorHAnsi" w:cstheme="minorHAnsi"/>
                <w:color w:val="000000"/>
                <w:lang w:eastAsia="es-MX"/>
              </w:rPr>
              <w:br/>
              <w:t>(EPEAT por sus siglas en inglés) en la categoría Gold</w:t>
            </w:r>
            <w:r w:rsidRPr="004747EB">
              <w:rPr>
                <w:rFonts w:asciiTheme="minorHAnsi" w:hAnsiTheme="minorHAnsi" w:cstheme="minorHAnsi"/>
                <w:color w:val="000000"/>
                <w:lang w:eastAsia="es-MX"/>
              </w:rPr>
              <w:br/>
              <w:t xml:space="preserve">Deberá contar con </w:t>
            </w:r>
            <w:proofErr w:type="spellStart"/>
            <w:r w:rsidRPr="004747EB">
              <w:rPr>
                <w:rFonts w:asciiTheme="minorHAnsi" w:hAnsiTheme="minorHAnsi" w:cstheme="minorHAnsi"/>
                <w:color w:val="000000"/>
                <w:lang w:eastAsia="es-MX"/>
              </w:rPr>
              <w:t>RoHS</w:t>
            </w:r>
            <w:proofErr w:type="spellEnd"/>
            <w:r w:rsidRPr="004747EB">
              <w:rPr>
                <w:rFonts w:asciiTheme="minorHAnsi" w:hAnsiTheme="minorHAnsi" w:cstheme="minorHAnsi"/>
                <w:color w:val="000000"/>
                <w:lang w:eastAsia="es-MX"/>
              </w:rPr>
              <w:t xml:space="preserve"> </w:t>
            </w:r>
            <w:proofErr w:type="spellStart"/>
            <w:r w:rsidRPr="004747EB">
              <w:rPr>
                <w:rFonts w:asciiTheme="minorHAnsi" w:hAnsiTheme="minorHAnsi" w:cstheme="minorHAnsi"/>
                <w:color w:val="000000"/>
                <w:lang w:eastAsia="es-MX"/>
              </w:rPr>
              <w:t>compliant</w:t>
            </w:r>
            <w:proofErr w:type="spellEnd"/>
          </w:p>
        </w:tc>
      </w:tr>
      <w:tr w:rsidR="001C555E" w:rsidRPr="004747EB" w14:paraId="028BFB61" w14:textId="77777777" w:rsidTr="008A4F05">
        <w:trPr>
          <w:trHeight w:val="300"/>
        </w:trPr>
        <w:tc>
          <w:tcPr>
            <w:tcW w:w="2643" w:type="dxa"/>
            <w:tcBorders>
              <w:top w:val="nil"/>
              <w:left w:val="single" w:sz="4" w:space="0" w:color="auto"/>
              <w:bottom w:val="single" w:sz="4" w:space="0" w:color="000000"/>
              <w:right w:val="single" w:sz="4" w:space="0" w:color="auto"/>
            </w:tcBorders>
            <w:shd w:val="clear" w:color="auto" w:fill="auto"/>
            <w:vAlign w:val="center"/>
            <w:hideMark/>
          </w:tcPr>
          <w:p w14:paraId="2A745E84"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lastRenderedPageBreak/>
              <w:t>Sistema Operativo:</w:t>
            </w:r>
          </w:p>
        </w:tc>
        <w:tc>
          <w:tcPr>
            <w:tcW w:w="7438" w:type="dxa"/>
            <w:tcBorders>
              <w:top w:val="nil"/>
              <w:left w:val="nil"/>
              <w:bottom w:val="single" w:sz="4" w:space="0" w:color="auto"/>
              <w:right w:val="single" w:sz="4" w:space="0" w:color="auto"/>
            </w:tcBorders>
            <w:shd w:val="clear" w:color="auto" w:fill="auto"/>
            <w:vAlign w:val="center"/>
            <w:hideMark/>
          </w:tcPr>
          <w:p w14:paraId="4D5AC817"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Windows 10 Pro 64 bits</w:t>
            </w:r>
          </w:p>
          <w:p w14:paraId="2EBB07E7"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El equipo ofertado deberá cumplir con la completa compatibilidad con Sistemas Operativos Microsoft Windows, por lo cual se solicita que éste aparezca en el listado de productos certificados por el fabricante de Software.</w:t>
            </w:r>
          </w:p>
          <w:p w14:paraId="582AF1D2"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https://sysdev.microsoft.com/en-US/Hardware/lpl/</w:t>
            </w:r>
          </w:p>
        </w:tc>
      </w:tr>
      <w:tr w:rsidR="001C555E" w:rsidRPr="004747EB" w14:paraId="78CF92B0" w14:textId="77777777" w:rsidTr="008A4F05">
        <w:trPr>
          <w:trHeight w:val="73"/>
        </w:trPr>
        <w:tc>
          <w:tcPr>
            <w:tcW w:w="2643" w:type="dxa"/>
            <w:tcBorders>
              <w:top w:val="nil"/>
              <w:left w:val="single" w:sz="4" w:space="0" w:color="auto"/>
              <w:bottom w:val="single" w:sz="4" w:space="0" w:color="000000"/>
              <w:right w:val="single" w:sz="4" w:space="0" w:color="auto"/>
            </w:tcBorders>
            <w:shd w:val="clear" w:color="auto" w:fill="auto"/>
            <w:vAlign w:val="center"/>
            <w:hideMark/>
          </w:tcPr>
          <w:p w14:paraId="4F3775E7"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Garantía</w:t>
            </w:r>
          </w:p>
        </w:tc>
        <w:tc>
          <w:tcPr>
            <w:tcW w:w="7438" w:type="dxa"/>
            <w:tcBorders>
              <w:top w:val="nil"/>
              <w:left w:val="nil"/>
              <w:bottom w:val="single" w:sz="4" w:space="0" w:color="auto"/>
              <w:right w:val="single" w:sz="4" w:space="0" w:color="auto"/>
            </w:tcBorders>
            <w:shd w:val="clear" w:color="auto" w:fill="auto"/>
            <w:vAlign w:val="center"/>
            <w:hideMark/>
          </w:tcPr>
          <w:p w14:paraId="1DB30B92" w14:textId="77777777" w:rsidR="001C555E" w:rsidRPr="004747EB" w:rsidRDefault="001C555E" w:rsidP="008A4F05">
            <w:pPr>
              <w:contextualSpacing/>
              <w:rPr>
                <w:rFonts w:asciiTheme="minorHAnsi" w:hAnsiTheme="minorHAnsi" w:cstheme="minorHAnsi"/>
                <w:color w:val="000000"/>
                <w:lang w:eastAsia="es-MX"/>
              </w:rPr>
            </w:pPr>
            <w:r w:rsidRPr="004747EB">
              <w:rPr>
                <w:rFonts w:asciiTheme="minorHAnsi" w:hAnsiTheme="minorHAnsi" w:cstheme="minorHAnsi"/>
                <w:color w:val="000000"/>
                <w:lang w:eastAsia="es-MX"/>
              </w:rPr>
              <w:t>3 años de Servicio en sitio</w:t>
            </w:r>
          </w:p>
        </w:tc>
      </w:tr>
      <w:tr w:rsidR="001C555E" w:rsidRPr="004747EB" w14:paraId="304725C1" w14:textId="77777777" w:rsidTr="008A4F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144"/>
        </w:trPr>
        <w:tc>
          <w:tcPr>
            <w:tcW w:w="2643" w:type="dxa"/>
            <w:tcBorders>
              <w:top w:val="single" w:sz="4" w:space="0" w:color="000000"/>
              <w:left w:val="single" w:sz="4" w:space="0" w:color="000000"/>
              <w:bottom w:val="single" w:sz="4" w:space="0" w:color="000000"/>
              <w:right w:val="single" w:sz="4" w:space="0" w:color="000000"/>
            </w:tcBorders>
            <w:hideMark/>
          </w:tcPr>
          <w:p w14:paraId="4E3B620C" w14:textId="77777777" w:rsidR="001C555E" w:rsidRPr="004747EB" w:rsidRDefault="001C555E" w:rsidP="008A4F05">
            <w:pPr>
              <w:rPr>
                <w:rFonts w:asciiTheme="minorHAnsi" w:hAnsiTheme="minorHAnsi" w:cstheme="minorHAnsi"/>
                <w:b/>
                <w:color w:val="232323"/>
                <w:lang w:eastAsia="es-MX"/>
              </w:rPr>
            </w:pPr>
          </w:p>
          <w:p w14:paraId="572D46CA" w14:textId="77777777" w:rsidR="001C555E" w:rsidRPr="004747EB" w:rsidRDefault="001C555E" w:rsidP="008A4F05">
            <w:pPr>
              <w:rPr>
                <w:rFonts w:asciiTheme="minorHAnsi" w:hAnsiTheme="minorHAnsi" w:cstheme="minorHAnsi"/>
                <w:b/>
                <w:color w:val="232323"/>
                <w:lang w:eastAsia="es-MX"/>
              </w:rPr>
            </w:pPr>
            <w:r w:rsidRPr="004747EB">
              <w:rPr>
                <w:rFonts w:asciiTheme="minorHAnsi" w:hAnsiTheme="minorHAnsi" w:cstheme="minorHAnsi"/>
                <w:b/>
                <w:color w:val="232323"/>
                <w:lang w:eastAsia="es-MX"/>
              </w:rPr>
              <w:t>Cartas</w:t>
            </w:r>
          </w:p>
        </w:tc>
        <w:tc>
          <w:tcPr>
            <w:tcW w:w="7438" w:type="dxa"/>
            <w:tcBorders>
              <w:top w:val="single" w:sz="4" w:space="0" w:color="000000"/>
              <w:left w:val="single" w:sz="4" w:space="0" w:color="000000"/>
              <w:bottom w:val="single" w:sz="4" w:space="0" w:color="000000"/>
              <w:right w:val="single" w:sz="4" w:space="0" w:color="000000"/>
            </w:tcBorders>
            <w:hideMark/>
          </w:tcPr>
          <w:p w14:paraId="7F01AAD1" w14:textId="77777777" w:rsidR="001C555E" w:rsidRPr="004747EB" w:rsidRDefault="001C555E" w:rsidP="001B0C12">
            <w:pPr>
              <w:pStyle w:val="Prrafodelista"/>
              <w:widowControl w:val="0"/>
              <w:numPr>
                <w:ilvl w:val="0"/>
                <w:numId w:val="1"/>
              </w:numPr>
              <w:autoSpaceDE w:val="0"/>
              <w:autoSpaceDN w:val="0"/>
              <w:adjustRightInd w:val="0"/>
              <w:rPr>
                <w:rFonts w:asciiTheme="minorHAnsi" w:hAnsiTheme="minorHAnsi" w:cstheme="minorHAnsi"/>
                <w:color w:val="232323"/>
                <w:sz w:val="20"/>
                <w:szCs w:val="20"/>
                <w:lang w:eastAsia="es-MX"/>
              </w:rPr>
            </w:pPr>
            <w:r w:rsidRPr="004747EB">
              <w:rPr>
                <w:rFonts w:asciiTheme="minorHAnsi" w:hAnsiTheme="minorHAnsi" w:cstheme="minorHAnsi"/>
                <w:color w:val="232323"/>
                <w:sz w:val="20"/>
                <w:szCs w:val="20"/>
                <w:lang w:eastAsia="es-MX"/>
              </w:rPr>
              <w:t>Carta de fabricante que el licitante es distribuidor autorizado de la marca.</w:t>
            </w:r>
          </w:p>
          <w:p w14:paraId="7E03024B" w14:textId="77777777" w:rsidR="001C555E" w:rsidRPr="004747EB" w:rsidRDefault="001C555E" w:rsidP="001B0C12">
            <w:pPr>
              <w:pStyle w:val="Prrafodelista"/>
              <w:widowControl w:val="0"/>
              <w:numPr>
                <w:ilvl w:val="0"/>
                <w:numId w:val="1"/>
              </w:numPr>
              <w:autoSpaceDE w:val="0"/>
              <w:autoSpaceDN w:val="0"/>
              <w:adjustRightInd w:val="0"/>
              <w:rPr>
                <w:rFonts w:asciiTheme="minorHAnsi" w:hAnsiTheme="minorHAnsi" w:cstheme="minorHAnsi"/>
                <w:color w:val="232323"/>
                <w:sz w:val="20"/>
                <w:szCs w:val="20"/>
                <w:lang w:eastAsia="es-MX"/>
              </w:rPr>
            </w:pPr>
            <w:r w:rsidRPr="004747EB">
              <w:rPr>
                <w:rFonts w:asciiTheme="minorHAnsi" w:hAnsiTheme="minorHAnsi" w:cstheme="minorHAnsi"/>
                <w:color w:val="232323"/>
                <w:sz w:val="20"/>
                <w:szCs w:val="20"/>
                <w:lang w:eastAsia="es-MX"/>
              </w:rPr>
              <w:t>Carta del fabricante donde confirme la garantía en sitio por 3 años directo de la marca.</w:t>
            </w:r>
          </w:p>
          <w:p w14:paraId="547BE684" w14:textId="77777777" w:rsidR="001C555E" w:rsidRPr="004747EB" w:rsidRDefault="001C555E" w:rsidP="001B0C12">
            <w:pPr>
              <w:pStyle w:val="Prrafodelista"/>
              <w:numPr>
                <w:ilvl w:val="0"/>
                <w:numId w:val="1"/>
              </w:numPr>
              <w:rPr>
                <w:rFonts w:asciiTheme="minorHAnsi" w:hAnsiTheme="minorHAnsi" w:cstheme="minorHAnsi"/>
                <w:color w:val="232323"/>
                <w:sz w:val="20"/>
                <w:szCs w:val="20"/>
                <w:lang w:eastAsia="es-MX"/>
              </w:rPr>
            </w:pPr>
            <w:r w:rsidRPr="004747EB">
              <w:rPr>
                <w:rFonts w:asciiTheme="minorHAnsi" w:hAnsiTheme="minorHAnsi" w:cstheme="minorHAnsi"/>
                <w:color w:val="232323"/>
                <w:sz w:val="20"/>
                <w:szCs w:val="20"/>
                <w:lang w:eastAsia="es-MX"/>
              </w:rPr>
              <w:t>Carta de fabricante donde manifieste bajo protesta de decir verdad que el equipo cumple con las certificaciones ambientales solicitadas.</w:t>
            </w:r>
          </w:p>
        </w:tc>
      </w:tr>
    </w:tbl>
    <w:p w14:paraId="348021C0" w14:textId="77777777" w:rsidR="001C555E" w:rsidRPr="004747EB" w:rsidRDefault="001C555E" w:rsidP="001C555E">
      <w:pPr>
        <w:rPr>
          <w:rFonts w:asciiTheme="minorHAnsi" w:hAnsiTheme="minorHAnsi" w:cstheme="minorHAnsi"/>
          <w:sz w:val="18"/>
          <w:szCs w:val="18"/>
        </w:rPr>
      </w:pPr>
    </w:p>
    <w:p w14:paraId="329B84EA" w14:textId="77777777" w:rsidR="001C555E" w:rsidRPr="004747EB" w:rsidRDefault="001C555E" w:rsidP="001C555E">
      <w:pPr>
        <w:rPr>
          <w:rFonts w:asciiTheme="minorHAnsi" w:hAnsiTheme="minorHAnsi" w:cstheme="minorHAnsi"/>
          <w:sz w:val="18"/>
          <w:szCs w:val="18"/>
        </w:rPr>
      </w:pPr>
    </w:p>
    <w:p w14:paraId="1D5C44FC" w14:textId="344989EE" w:rsidR="001C555E" w:rsidRDefault="001C555E" w:rsidP="001C555E">
      <w:pPr>
        <w:rPr>
          <w:rFonts w:asciiTheme="minorHAnsi" w:hAnsiTheme="minorHAnsi" w:cstheme="minorHAnsi"/>
          <w:b/>
          <w:bCs/>
        </w:rPr>
      </w:pPr>
      <w:r>
        <w:rPr>
          <w:rFonts w:asciiTheme="minorHAnsi" w:hAnsiTheme="minorHAnsi" w:cstheme="minorHAnsi"/>
          <w:b/>
          <w:bCs/>
        </w:rPr>
        <w:br w:type="page"/>
      </w:r>
    </w:p>
    <w:p w14:paraId="77CF4279" w14:textId="77777777" w:rsidR="001C555E" w:rsidRPr="004747EB" w:rsidRDefault="001C555E" w:rsidP="001C555E">
      <w:pPr>
        <w:shd w:val="clear" w:color="auto" w:fill="FFFFFF"/>
        <w:spacing w:before="50"/>
        <w:ind w:right="15" w:firstLine="720"/>
        <w:jc w:val="center"/>
        <w:rPr>
          <w:rFonts w:asciiTheme="minorHAnsi" w:hAnsiTheme="minorHAnsi" w:cstheme="minorHAnsi"/>
          <w:b/>
          <w:bCs/>
        </w:rPr>
      </w:pPr>
      <w:r>
        <w:rPr>
          <w:rFonts w:asciiTheme="minorHAnsi" w:hAnsiTheme="minorHAnsi" w:cstheme="minorHAnsi"/>
          <w:b/>
          <w:bCs/>
        </w:rPr>
        <w:lastRenderedPageBreak/>
        <w:t xml:space="preserve">3.- </w:t>
      </w:r>
      <w:r w:rsidRPr="00772760">
        <w:rPr>
          <w:rFonts w:asciiTheme="minorHAnsi" w:hAnsiTheme="minorHAnsi" w:cstheme="minorHAnsi"/>
          <w:b/>
          <w:bCs/>
          <w:u w:val="single"/>
        </w:rPr>
        <w:t>Equipo PC Escritorio Tipo C</w:t>
      </w:r>
    </w:p>
    <w:p w14:paraId="65360E5F" w14:textId="77777777" w:rsidR="001C555E" w:rsidRPr="004747EB" w:rsidRDefault="001C555E" w:rsidP="001C555E">
      <w:pPr>
        <w:shd w:val="clear" w:color="auto" w:fill="FFFFFF"/>
        <w:spacing w:before="50"/>
        <w:ind w:right="15" w:firstLine="720"/>
        <w:rPr>
          <w:rFonts w:asciiTheme="minorHAnsi" w:hAnsiTheme="minorHAnsi" w:cstheme="minorHAnsi"/>
          <w:b/>
          <w:bCs/>
        </w:rPr>
      </w:pPr>
    </w:p>
    <w:tbl>
      <w:tblPr>
        <w:tblW w:w="10065" w:type="dxa"/>
        <w:tblInd w:w="796" w:type="dxa"/>
        <w:tblLayout w:type="fixed"/>
        <w:tblCellMar>
          <w:left w:w="70" w:type="dxa"/>
          <w:right w:w="70" w:type="dxa"/>
        </w:tblCellMar>
        <w:tblLook w:val="04A0" w:firstRow="1" w:lastRow="0" w:firstColumn="1" w:lastColumn="0" w:noHBand="0" w:noVBand="1"/>
      </w:tblPr>
      <w:tblGrid>
        <w:gridCol w:w="3261"/>
        <w:gridCol w:w="6786"/>
        <w:gridCol w:w="18"/>
      </w:tblGrid>
      <w:tr w:rsidR="001C555E" w:rsidRPr="004747EB" w14:paraId="477394FC" w14:textId="77777777" w:rsidTr="008A4F05">
        <w:trPr>
          <w:gridAfter w:val="1"/>
          <w:wAfter w:w="18" w:type="dxa"/>
          <w:trHeight w:val="291"/>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5D23A6F" w14:textId="77777777" w:rsidR="001C555E" w:rsidRPr="004747EB" w:rsidRDefault="001C555E" w:rsidP="008A4F05">
            <w:pPr>
              <w:spacing w:before="50"/>
              <w:ind w:right="360"/>
              <w:jc w:val="center"/>
              <w:rPr>
                <w:rFonts w:asciiTheme="minorHAnsi" w:hAnsiTheme="minorHAnsi" w:cstheme="minorHAnsi"/>
                <w:b/>
                <w:bCs/>
              </w:rPr>
            </w:pPr>
            <w:r w:rsidRPr="004747EB">
              <w:rPr>
                <w:rFonts w:asciiTheme="minorHAnsi" w:hAnsiTheme="minorHAnsi" w:cstheme="minorHAnsi"/>
                <w:b/>
                <w:bCs/>
              </w:rPr>
              <w:t xml:space="preserve">                      Componente</w:t>
            </w:r>
          </w:p>
        </w:tc>
        <w:tc>
          <w:tcPr>
            <w:tcW w:w="6786" w:type="dxa"/>
            <w:tcBorders>
              <w:top w:val="single" w:sz="4" w:space="0" w:color="auto"/>
              <w:left w:val="nil"/>
              <w:bottom w:val="single" w:sz="4" w:space="0" w:color="auto"/>
              <w:right w:val="single" w:sz="4" w:space="0" w:color="auto"/>
            </w:tcBorders>
            <w:shd w:val="clear" w:color="auto" w:fill="auto"/>
            <w:vAlign w:val="center"/>
          </w:tcPr>
          <w:p w14:paraId="4D18B20E" w14:textId="77777777" w:rsidR="001C555E" w:rsidRPr="004747EB" w:rsidRDefault="001C555E" w:rsidP="008A4F05">
            <w:pPr>
              <w:spacing w:before="50"/>
              <w:ind w:right="360"/>
              <w:jc w:val="center"/>
              <w:rPr>
                <w:rFonts w:asciiTheme="minorHAnsi" w:hAnsiTheme="minorHAnsi" w:cstheme="minorHAnsi"/>
                <w:b/>
                <w:bCs/>
              </w:rPr>
            </w:pPr>
            <w:r w:rsidRPr="004747EB">
              <w:rPr>
                <w:rFonts w:asciiTheme="minorHAnsi" w:hAnsiTheme="minorHAnsi" w:cstheme="minorHAnsi"/>
                <w:b/>
                <w:bCs/>
              </w:rPr>
              <w:t>Características</w:t>
            </w:r>
          </w:p>
        </w:tc>
      </w:tr>
      <w:tr w:rsidR="001C555E" w:rsidRPr="004747EB" w14:paraId="23C63EBD" w14:textId="77777777" w:rsidTr="008A4F05">
        <w:trPr>
          <w:gridAfter w:val="1"/>
          <w:wAfter w:w="18" w:type="dxa"/>
          <w:trHeight w:val="291"/>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74F7B"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Chasis</w:t>
            </w:r>
          </w:p>
        </w:tc>
        <w:tc>
          <w:tcPr>
            <w:tcW w:w="6786" w:type="dxa"/>
            <w:tcBorders>
              <w:top w:val="single" w:sz="4" w:space="0" w:color="auto"/>
              <w:left w:val="nil"/>
              <w:bottom w:val="single" w:sz="4" w:space="0" w:color="auto"/>
              <w:right w:val="single" w:sz="4" w:space="0" w:color="auto"/>
            </w:tcBorders>
            <w:shd w:val="clear" w:color="auto" w:fill="auto"/>
            <w:vAlign w:val="center"/>
            <w:hideMark/>
          </w:tcPr>
          <w:p w14:paraId="5720E38B"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 xml:space="preserve">Micro </w:t>
            </w:r>
            <w:proofErr w:type="spellStart"/>
            <w:r w:rsidRPr="004747EB">
              <w:rPr>
                <w:rFonts w:asciiTheme="minorHAnsi" w:hAnsiTheme="minorHAnsi" w:cstheme="minorHAnsi"/>
                <w:color w:val="000000"/>
                <w:lang w:eastAsia="es-MX"/>
              </w:rPr>
              <w:t>Form</w:t>
            </w:r>
            <w:proofErr w:type="spellEnd"/>
            <w:r w:rsidRPr="004747EB">
              <w:rPr>
                <w:rFonts w:asciiTheme="minorHAnsi" w:hAnsiTheme="minorHAnsi" w:cstheme="minorHAnsi"/>
                <w:color w:val="000000"/>
                <w:lang w:eastAsia="es-MX"/>
              </w:rPr>
              <w:t xml:space="preserve"> Factor</w:t>
            </w:r>
          </w:p>
        </w:tc>
      </w:tr>
      <w:tr w:rsidR="001C555E" w:rsidRPr="004747EB" w14:paraId="02275B06" w14:textId="77777777" w:rsidTr="008A4F05">
        <w:trPr>
          <w:gridAfter w:val="1"/>
          <w:wAfter w:w="18"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7619A14"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Procesador</w:t>
            </w:r>
          </w:p>
        </w:tc>
        <w:tc>
          <w:tcPr>
            <w:tcW w:w="6786" w:type="dxa"/>
            <w:tcBorders>
              <w:top w:val="nil"/>
              <w:left w:val="nil"/>
              <w:bottom w:val="single" w:sz="4" w:space="0" w:color="auto"/>
              <w:right w:val="single" w:sz="4" w:space="0" w:color="auto"/>
            </w:tcBorders>
            <w:shd w:val="clear" w:color="auto" w:fill="auto"/>
            <w:vAlign w:val="center"/>
            <w:hideMark/>
          </w:tcPr>
          <w:p w14:paraId="46609455"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Séptima generación del Procesador Intel® Core™ i3-7100T (3MB/4T/3.5GHz)</w:t>
            </w:r>
          </w:p>
        </w:tc>
      </w:tr>
      <w:tr w:rsidR="001C555E" w:rsidRPr="004747EB" w14:paraId="12AB1903" w14:textId="77777777" w:rsidTr="008A4F05">
        <w:trPr>
          <w:gridAfter w:val="1"/>
          <w:wAfter w:w="18" w:type="dxa"/>
          <w:trHeight w:val="189"/>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ADB9600"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 xml:space="preserve">Chipset </w:t>
            </w:r>
          </w:p>
        </w:tc>
        <w:tc>
          <w:tcPr>
            <w:tcW w:w="6786" w:type="dxa"/>
            <w:tcBorders>
              <w:top w:val="nil"/>
              <w:left w:val="nil"/>
              <w:bottom w:val="single" w:sz="4" w:space="0" w:color="auto"/>
              <w:right w:val="single" w:sz="4" w:space="0" w:color="auto"/>
            </w:tcBorders>
            <w:shd w:val="clear" w:color="auto" w:fill="auto"/>
            <w:vAlign w:val="center"/>
            <w:hideMark/>
          </w:tcPr>
          <w:p w14:paraId="151646E9"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Intel B250 Chipset</w:t>
            </w:r>
          </w:p>
        </w:tc>
      </w:tr>
      <w:tr w:rsidR="001C555E" w:rsidRPr="004747EB" w14:paraId="1F4A607A" w14:textId="77777777" w:rsidTr="008A4F05">
        <w:trPr>
          <w:gridAfter w:val="1"/>
          <w:wAfter w:w="18" w:type="dxa"/>
          <w:trHeight w:val="1425"/>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8EB3CB0" w14:textId="77777777" w:rsidR="001C555E" w:rsidRPr="004747EB" w:rsidRDefault="001C555E" w:rsidP="008A4F05">
            <w:pPr>
              <w:rPr>
                <w:rFonts w:asciiTheme="minorHAnsi" w:hAnsiTheme="minorHAnsi" w:cstheme="minorHAnsi"/>
                <w:b/>
                <w:color w:val="000000"/>
                <w:lang w:eastAsia="es-MX"/>
              </w:rPr>
            </w:pPr>
            <w:proofErr w:type="spellStart"/>
            <w:r w:rsidRPr="004747EB">
              <w:rPr>
                <w:rFonts w:asciiTheme="minorHAnsi" w:hAnsiTheme="minorHAnsi" w:cstheme="minorHAnsi"/>
                <w:b/>
                <w:color w:val="000000"/>
                <w:lang w:eastAsia="es-MX"/>
              </w:rPr>
              <w:t>Bios</w:t>
            </w:r>
            <w:proofErr w:type="spellEnd"/>
          </w:p>
        </w:tc>
        <w:tc>
          <w:tcPr>
            <w:tcW w:w="6786" w:type="dxa"/>
            <w:tcBorders>
              <w:top w:val="nil"/>
              <w:left w:val="nil"/>
              <w:bottom w:val="single" w:sz="4" w:space="0" w:color="auto"/>
              <w:right w:val="single" w:sz="4" w:space="0" w:color="auto"/>
            </w:tcBorders>
            <w:shd w:val="clear" w:color="auto" w:fill="auto"/>
            <w:vAlign w:val="center"/>
            <w:hideMark/>
          </w:tcPr>
          <w:p w14:paraId="03841969"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 xml:space="preserve">Instalado UEFI BIOS. De la misma marca del fabricante del equipo. Contiene las características principales del sistema del hardware. Pre-cargado el número de serie de la computadora </w:t>
            </w:r>
          </w:p>
          <w:p w14:paraId="7DCF9314"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El equipo ofertado debe contar con un diagnóstico mejorado del sistema de pre-arranque, el cual debe permitir  ejecutar pruebas de forma automática para reconocer errores de arranque de forma proactiva.</w:t>
            </w:r>
          </w:p>
        </w:tc>
      </w:tr>
      <w:tr w:rsidR="001C555E" w:rsidRPr="004747EB" w14:paraId="0E04559E" w14:textId="77777777" w:rsidTr="008A4F05">
        <w:trPr>
          <w:gridAfter w:val="1"/>
          <w:wAfter w:w="18" w:type="dxa"/>
          <w:trHeight w:val="705"/>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363E5B1" w14:textId="77777777" w:rsidR="001C555E" w:rsidRPr="004747EB" w:rsidRDefault="001C555E" w:rsidP="008A4F05">
            <w:pPr>
              <w:rPr>
                <w:rFonts w:asciiTheme="minorHAnsi" w:hAnsiTheme="minorHAnsi" w:cstheme="minorHAnsi"/>
                <w:b/>
                <w:color w:val="000000"/>
                <w:lang w:eastAsia="es-MX"/>
              </w:rPr>
            </w:pPr>
            <w:proofErr w:type="spellStart"/>
            <w:r w:rsidRPr="004747EB">
              <w:rPr>
                <w:rFonts w:asciiTheme="minorHAnsi" w:hAnsiTheme="minorHAnsi" w:cstheme="minorHAnsi"/>
                <w:b/>
                <w:color w:val="000000"/>
                <w:lang w:eastAsia="es-MX"/>
              </w:rPr>
              <w:t>Motherboard</w:t>
            </w:r>
            <w:proofErr w:type="spellEnd"/>
          </w:p>
        </w:tc>
        <w:tc>
          <w:tcPr>
            <w:tcW w:w="6786" w:type="dxa"/>
            <w:tcBorders>
              <w:top w:val="nil"/>
              <w:left w:val="nil"/>
              <w:bottom w:val="single" w:sz="4" w:space="0" w:color="auto"/>
              <w:right w:val="single" w:sz="4" w:space="0" w:color="auto"/>
            </w:tcBorders>
            <w:shd w:val="clear" w:color="auto" w:fill="auto"/>
            <w:vAlign w:val="center"/>
            <w:hideMark/>
          </w:tcPr>
          <w:p w14:paraId="2A6F61B6"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De la misma marca del fabricante del equipo con marca  troquelada o grabada en la tarjeta, no deberá presentar alteraciones o correcciones de ingeniería. No se aceptan calcomanías o etiquetas, ni tarjetas con doble logotipo o marca.</w:t>
            </w:r>
          </w:p>
        </w:tc>
      </w:tr>
      <w:tr w:rsidR="001C555E" w:rsidRPr="004747EB" w14:paraId="5B9AC083" w14:textId="77777777" w:rsidTr="008A4F05">
        <w:trPr>
          <w:gridAfter w:val="1"/>
          <w:wAfter w:w="18" w:type="dxa"/>
          <w:trHeight w:val="48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54159"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Memoria</w:t>
            </w:r>
          </w:p>
        </w:tc>
        <w:tc>
          <w:tcPr>
            <w:tcW w:w="6786" w:type="dxa"/>
            <w:tcBorders>
              <w:top w:val="nil"/>
              <w:left w:val="nil"/>
              <w:bottom w:val="single" w:sz="4" w:space="0" w:color="auto"/>
              <w:right w:val="single" w:sz="4" w:space="0" w:color="auto"/>
            </w:tcBorders>
            <w:shd w:val="clear" w:color="auto" w:fill="auto"/>
            <w:vAlign w:val="center"/>
            <w:hideMark/>
          </w:tcPr>
          <w:p w14:paraId="7CB8E0F3"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8GB de Memoria DDR4 a 2133MHz (1 DIMM x 8GB) con crecimiento de 2 DIMMS hasta 32GB DDR4</w:t>
            </w:r>
          </w:p>
        </w:tc>
      </w:tr>
      <w:tr w:rsidR="001C555E" w:rsidRPr="004747EB" w14:paraId="5BAB70D1" w14:textId="77777777" w:rsidTr="008A4F05">
        <w:trPr>
          <w:gridAfter w:val="1"/>
          <w:wAfter w:w="18"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853B4"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Disco Duro</w:t>
            </w:r>
          </w:p>
        </w:tc>
        <w:tc>
          <w:tcPr>
            <w:tcW w:w="6786" w:type="dxa"/>
            <w:tcBorders>
              <w:top w:val="nil"/>
              <w:left w:val="nil"/>
              <w:bottom w:val="single" w:sz="4" w:space="0" w:color="auto"/>
              <w:right w:val="single" w:sz="4" w:space="0" w:color="auto"/>
            </w:tcBorders>
            <w:shd w:val="clear" w:color="auto" w:fill="auto"/>
            <w:vAlign w:val="center"/>
            <w:hideMark/>
          </w:tcPr>
          <w:p w14:paraId="381012BB"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Disco Duro de 500GB 7200 RPM de 2.5"</w:t>
            </w:r>
          </w:p>
        </w:tc>
      </w:tr>
      <w:tr w:rsidR="001C555E" w:rsidRPr="004747EB" w14:paraId="37606F87" w14:textId="77777777" w:rsidTr="008A4F05">
        <w:trPr>
          <w:gridAfter w:val="1"/>
          <w:wAfter w:w="18"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3D672"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Tarjeta de Video</w:t>
            </w:r>
          </w:p>
        </w:tc>
        <w:tc>
          <w:tcPr>
            <w:tcW w:w="6786" w:type="dxa"/>
            <w:tcBorders>
              <w:top w:val="nil"/>
              <w:left w:val="nil"/>
              <w:bottom w:val="single" w:sz="4" w:space="0" w:color="auto"/>
              <w:right w:val="single" w:sz="4" w:space="0" w:color="auto"/>
            </w:tcBorders>
            <w:shd w:val="clear" w:color="auto" w:fill="auto"/>
            <w:vAlign w:val="center"/>
            <w:hideMark/>
          </w:tcPr>
          <w:p w14:paraId="2316A90F"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Gráficos Integrados Intel</w:t>
            </w:r>
          </w:p>
        </w:tc>
      </w:tr>
      <w:tr w:rsidR="001C555E" w:rsidRPr="004747EB" w14:paraId="52FDCB1A" w14:textId="77777777" w:rsidTr="008A4F05">
        <w:trPr>
          <w:gridAfter w:val="1"/>
          <w:wAfter w:w="18"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36809"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 xml:space="preserve">Tarjeta de Red </w:t>
            </w:r>
          </w:p>
        </w:tc>
        <w:tc>
          <w:tcPr>
            <w:tcW w:w="6786" w:type="dxa"/>
            <w:tcBorders>
              <w:top w:val="nil"/>
              <w:left w:val="nil"/>
              <w:bottom w:val="single" w:sz="4" w:space="0" w:color="auto"/>
              <w:right w:val="single" w:sz="4" w:space="0" w:color="auto"/>
            </w:tcBorders>
            <w:shd w:val="clear" w:color="auto" w:fill="auto"/>
            <w:vAlign w:val="center"/>
            <w:hideMark/>
          </w:tcPr>
          <w:p w14:paraId="5CDADA83"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Red integrada Ethernet LAN 10/100/1000</w:t>
            </w:r>
          </w:p>
        </w:tc>
      </w:tr>
      <w:tr w:rsidR="001C555E" w:rsidRPr="004747EB" w14:paraId="58559F1E" w14:textId="77777777" w:rsidTr="008A4F05">
        <w:trPr>
          <w:gridAfter w:val="1"/>
          <w:wAfter w:w="18"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5736B"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 xml:space="preserve">Audio </w:t>
            </w:r>
          </w:p>
        </w:tc>
        <w:tc>
          <w:tcPr>
            <w:tcW w:w="6786" w:type="dxa"/>
            <w:tcBorders>
              <w:top w:val="single" w:sz="4" w:space="0" w:color="auto"/>
              <w:left w:val="nil"/>
              <w:bottom w:val="single" w:sz="4" w:space="0" w:color="auto"/>
              <w:right w:val="single" w:sz="4" w:space="0" w:color="auto"/>
            </w:tcBorders>
            <w:shd w:val="clear" w:color="auto" w:fill="auto"/>
            <w:vAlign w:val="center"/>
            <w:hideMark/>
          </w:tcPr>
          <w:p w14:paraId="6809BAF1" w14:textId="77777777" w:rsidR="001C555E" w:rsidRPr="004747EB" w:rsidRDefault="001C555E" w:rsidP="008A4F05">
            <w:pPr>
              <w:rPr>
                <w:rFonts w:asciiTheme="minorHAnsi" w:hAnsiTheme="minorHAnsi" w:cstheme="minorHAnsi"/>
                <w:color w:val="000000"/>
                <w:lang w:eastAsia="es-MX"/>
              </w:rPr>
            </w:pPr>
            <w:proofErr w:type="spellStart"/>
            <w:r w:rsidRPr="004747EB">
              <w:rPr>
                <w:rFonts w:asciiTheme="minorHAnsi" w:hAnsiTheme="minorHAnsi" w:cstheme="minorHAnsi"/>
                <w:color w:val="000000"/>
                <w:lang w:eastAsia="es-MX"/>
              </w:rPr>
              <w:t>Internal</w:t>
            </w:r>
            <w:proofErr w:type="spellEnd"/>
            <w:r w:rsidRPr="004747EB">
              <w:rPr>
                <w:rFonts w:asciiTheme="minorHAnsi" w:hAnsiTheme="minorHAnsi" w:cstheme="minorHAnsi"/>
                <w:color w:val="000000"/>
                <w:lang w:eastAsia="es-MX"/>
              </w:rPr>
              <w:t xml:space="preserve"> Speaker</w:t>
            </w:r>
          </w:p>
        </w:tc>
      </w:tr>
      <w:tr w:rsidR="001C555E" w:rsidRPr="004747EB" w14:paraId="20C2DDB0" w14:textId="77777777" w:rsidTr="008A4F05">
        <w:trPr>
          <w:gridAfter w:val="1"/>
          <w:wAfter w:w="18" w:type="dxa"/>
          <w:trHeight w:val="1371"/>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62D7E"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Puertos</w:t>
            </w:r>
          </w:p>
        </w:tc>
        <w:tc>
          <w:tcPr>
            <w:tcW w:w="6786" w:type="dxa"/>
            <w:tcBorders>
              <w:top w:val="single" w:sz="4" w:space="0" w:color="auto"/>
              <w:left w:val="nil"/>
              <w:bottom w:val="single" w:sz="4" w:space="0" w:color="auto"/>
              <w:right w:val="single" w:sz="4" w:space="0" w:color="auto"/>
            </w:tcBorders>
            <w:shd w:val="clear" w:color="auto" w:fill="auto"/>
            <w:vAlign w:val="bottom"/>
            <w:hideMark/>
          </w:tcPr>
          <w:p w14:paraId="38CC34AF"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 xml:space="preserve">4 puertos USB 3.0 </w:t>
            </w:r>
          </w:p>
          <w:p w14:paraId="0D0DE55C"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2 puertos USB 2.0</w:t>
            </w:r>
          </w:p>
          <w:p w14:paraId="6924AE58"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 xml:space="preserve">1 RJ45 Conector </w:t>
            </w:r>
          </w:p>
          <w:p w14:paraId="3F416173"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 xml:space="preserve">1 HDMI </w:t>
            </w:r>
          </w:p>
          <w:p w14:paraId="4A445FCE"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 xml:space="preserve">1 </w:t>
            </w:r>
            <w:proofErr w:type="spellStart"/>
            <w:r w:rsidRPr="004747EB">
              <w:rPr>
                <w:rFonts w:asciiTheme="minorHAnsi" w:hAnsiTheme="minorHAnsi" w:cstheme="minorHAnsi"/>
                <w:color w:val="000000"/>
                <w:lang w:eastAsia="es-MX"/>
              </w:rPr>
              <w:t>Display</w:t>
            </w:r>
            <w:proofErr w:type="spellEnd"/>
            <w:r w:rsidRPr="004747EB">
              <w:rPr>
                <w:rFonts w:asciiTheme="minorHAnsi" w:hAnsiTheme="minorHAnsi" w:cstheme="minorHAnsi"/>
                <w:color w:val="000000"/>
                <w:lang w:eastAsia="es-MX"/>
              </w:rPr>
              <w:t xml:space="preserve"> Port </w:t>
            </w:r>
          </w:p>
          <w:p w14:paraId="3C1C324F"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1 Universal Audio Jack</w:t>
            </w:r>
          </w:p>
        </w:tc>
      </w:tr>
      <w:tr w:rsidR="001C555E" w:rsidRPr="004747EB" w14:paraId="56FA78E3" w14:textId="77777777" w:rsidTr="008A4F05">
        <w:trPr>
          <w:gridAfter w:val="1"/>
          <w:wAfter w:w="18" w:type="dxa"/>
          <w:trHeight w:val="18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F6C5F"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Fuente de alimentación</w:t>
            </w:r>
          </w:p>
        </w:tc>
        <w:tc>
          <w:tcPr>
            <w:tcW w:w="6786" w:type="dxa"/>
            <w:tcBorders>
              <w:top w:val="single" w:sz="4" w:space="0" w:color="auto"/>
              <w:left w:val="nil"/>
              <w:bottom w:val="single" w:sz="4" w:space="0" w:color="auto"/>
              <w:right w:val="single" w:sz="4" w:space="0" w:color="auto"/>
            </w:tcBorders>
            <w:shd w:val="clear" w:color="auto" w:fill="auto"/>
            <w:vAlign w:val="center"/>
            <w:hideMark/>
          </w:tcPr>
          <w:p w14:paraId="40AD64A2"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65w Adaptador externo</w:t>
            </w:r>
          </w:p>
        </w:tc>
      </w:tr>
      <w:tr w:rsidR="001C555E" w:rsidRPr="004747EB" w14:paraId="66D05669" w14:textId="77777777" w:rsidTr="008A4F05">
        <w:trPr>
          <w:gridAfter w:val="1"/>
          <w:wAfter w:w="18" w:type="dxa"/>
          <w:trHeight w:val="36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C74BB"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Teclado</w:t>
            </w:r>
          </w:p>
        </w:tc>
        <w:tc>
          <w:tcPr>
            <w:tcW w:w="6786" w:type="dxa"/>
            <w:tcBorders>
              <w:top w:val="nil"/>
              <w:left w:val="nil"/>
              <w:bottom w:val="single" w:sz="4" w:space="0" w:color="auto"/>
              <w:right w:val="single" w:sz="4" w:space="0" w:color="auto"/>
            </w:tcBorders>
            <w:shd w:val="clear" w:color="auto" w:fill="auto"/>
            <w:vAlign w:val="center"/>
            <w:hideMark/>
          </w:tcPr>
          <w:p w14:paraId="2D1702BA"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Teclado USB de 105 teclas en español alámbrico</w:t>
            </w:r>
          </w:p>
        </w:tc>
      </w:tr>
      <w:tr w:rsidR="001C555E" w:rsidRPr="004747EB" w14:paraId="4197462E" w14:textId="77777777" w:rsidTr="008A4F05">
        <w:trPr>
          <w:gridAfter w:val="1"/>
          <w:wAfter w:w="18" w:type="dxa"/>
          <w:trHeight w:val="467"/>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FE6DD"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Mouse</w:t>
            </w:r>
          </w:p>
        </w:tc>
        <w:tc>
          <w:tcPr>
            <w:tcW w:w="6786" w:type="dxa"/>
            <w:tcBorders>
              <w:top w:val="nil"/>
              <w:left w:val="nil"/>
              <w:bottom w:val="single" w:sz="4" w:space="0" w:color="auto"/>
              <w:right w:val="single" w:sz="4" w:space="0" w:color="auto"/>
            </w:tcBorders>
            <w:shd w:val="clear" w:color="auto" w:fill="auto"/>
            <w:vAlign w:val="center"/>
            <w:hideMark/>
          </w:tcPr>
          <w:p w14:paraId="68989BA0"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Mouse óptico alámbrico, con un botón de clic izquierdo, un botón</w:t>
            </w:r>
            <w:r w:rsidRPr="004747EB">
              <w:rPr>
                <w:rFonts w:asciiTheme="minorHAnsi" w:hAnsiTheme="minorHAnsi" w:cstheme="minorHAnsi"/>
                <w:color w:val="000000"/>
                <w:lang w:eastAsia="es-MX"/>
              </w:rPr>
              <w:br/>
              <w:t>de clic derecho y una rueda de desplazamiento</w:t>
            </w:r>
          </w:p>
        </w:tc>
      </w:tr>
      <w:tr w:rsidR="001C555E" w:rsidRPr="004747EB" w14:paraId="252221BA" w14:textId="77777777" w:rsidTr="008A4F05">
        <w:trPr>
          <w:gridAfter w:val="1"/>
          <w:wAfter w:w="18" w:type="dxa"/>
          <w:trHeight w:val="247"/>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C329E"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 xml:space="preserve">Dimensiones (cm) </w:t>
            </w:r>
          </w:p>
        </w:tc>
        <w:tc>
          <w:tcPr>
            <w:tcW w:w="6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EC46B"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H x W x D 18.2 x 3.6 x 17.8 (cm)</w:t>
            </w:r>
          </w:p>
        </w:tc>
      </w:tr>
      <w:tr w:rsidR="001C555E" w:rsidRPr="004747EB" w14:paraId="5669EAF6" w14:textId="77777777" w:rsidTr="008A4F05">
        <w:trPr>
          <w:gridAfter w:val="1"/>
          <w:wAfter w:w="18"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4A2C8"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 xml:space="preserve">Volumen </w:t>
            </w:r>
          </w:p>
        </w:tc>
        <w:tc>
          <w:tcPr>
            <w:tcW w:w="6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58DB2"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Volumen (litros): 1.16</w:t>
            </w:r>
          </w:p>
        </w:tc>
      </w:tr>
      <w:tr w:rsidR="001C555E" w:rsidRPr="004747EB" w14:paraId="6E59E09D" w14:textId="77777777" w:rsidTr="008A4F05">
        <w:trPr>
          <w:gridAfter w:val="1"/>
          <w:wAfter w:w="18"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867BE9A"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Monitor</w:t>
            </w:r>
          </w:p>
        </w:tc>
        <w:tc>
          <w:tcPr>
            <w:tcW w:w="6786" w:type="dxa"/>
            <w:tcBorders>
              <w:top w:val="single" w:sz="4" w:space="0" w:color="auto"/>
              <w:left w:val="single" w:sz="4" w:space="0" w:color="auto"/>
              <w:bottom w:val="single" w:sz="4" w:space="0" w:color="auto"/>
              <w:right w:val="single" w:sz="4" w:space="0" w:color="auto"/>
            </w:tcBorders>
            <w:shd w:val="clear" w:color="auto" w:fill="auto"/>
            <w:vAlign w:val="center"/>
          </w:tcPr>
          <w:p w14:paraId="7F07EE9C"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 xml:space="preserve">Monitor a color de 21.5 pulgadas medidas de forma diagonal, con resolución mínima de 1920 x 1080, con soporte de 16 millones de colores como mínimo, debiendo ser la misma marca del CPU. Un puerto VGA y un puerto </w:t>
            </w:r>
            <w:proofErr w:type="spellStart"/>
            <w:r w:rsidRPr="004747EB">
              <w:rPr>
                <w:rFonts w:asciiTheme="minorHAnsi" w:hAnsiTheme="minorHAnsi" w:cstheme="minorHAnsi"/>
                <w:color w:val="000000"/>
                <w:lang w:eastAsia="es-MX"/>
              </w:rPr>
              <w:t>Displayport</w:t>
            </w:r>
            <w:proofErr w:type="spellEnd"/>
            <w:r w:rsidRPr="004747EB">
              <w:rPr>
                <w:rFonts w:asciiTheme="minorHAnsi" w:hAnsiTheme="minorHAnsi" w:cstheme="minorHAnsi"/>
                <w:color w:val="000000"/>
                <w:lang w:eastAsia="es-MX"/>
              </w:rPr>
              <w:t>.</w:t>
            </w:r>
          </w:p>
        </w:tc>
      </w:tr>
      <w:tr w:rsidR="001C555E" w:rsidRPr="004747EB" w14:paraId="4AD448FB" w14:textId="77777777" w:rsidTr="008A4F05">
        <w:trPr>
          <w:gridAfter w:val="1"/>
          <w:wAfter w:w="18" w:type="dxa"/>
          <w:trHeight w:val="1974"/>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0AD050"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lastRenderedPageBreak/>
              <w:t>Características de</w:t>
            </w:r>
            <w:r w:rsidRPr="004747EB">
              <w:rPr>
                <w:rFonts w:asciiTheme="minorHAnsi" w:hAnsiTheme="minorHAnsi" w:cstheme="minorHAnsi"/>
                <w:b/>
                <w:color w:val="000000"/>
                <w:lang w:eastAsia="es-MX"/>
              </w:rPr>
              <w:br/>
              <w:t>seguridad</w:t>
            </w:r>
          </w:p>
        </w:tc>
        <w:tc>
          <w:tcPr>
            <w:tcW w:w="6786" w:type="dxa"/>
            <w:tcBorders>
              <w:top w:val="single" w:sz="4" w:space="0" w:color="auto"/>
              <w:left w:val="nil"/>
              <w:bottom w:val="single" w:sz="4" w:space="0" w:color="auto"/>
              <w:right w:val="single" w:sz="4" w:space="0" w:color="auto"/>
            </w:tcBorders>
            <w:shd w:val="clear" w:color="auto" w:fill="auto"/>
            <w:vAlign w:val="center"/>
            <w:hideMark/>
          </w:tcPr>
          <w:p w14:paraId="7EE6487A"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El equipo ofertado debe proporcionar como mínimo los siguientes puntos en materia de seguridad</w:t>
            </w:r>
          </w:p>
          <w:p w14:paraId="63777218"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Módulo compatible con TPM v1.2 actualizable a la versión 2.0</w:t>
            </w:r>
          </w:p>
          <w:p w14:paraId="7860F3A2"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 xml:space="preserve">Contraseña de usuario y administrador almacenada en BIOS con opción para requerir </w:t>
            </w:r>
            <w:proofErr w:type="spellStart"/>
            <w:r w:rsidRPr="004747EB">
              <w:rPr>
                <w:rFonts w:asciiTheme="minorHAnsi" w:hAnsiTheme="minorHAnsi" w:cstheme="minorHAnsi"/>
                <w:color w:val="000000"/>
                <w:lang w:eastAsia="es-MX"/>
              </w:rPr>
              <w:t>password</w:t>
            </w:r>
            <w:proofErr w:type="spellEnd"/>
            <w:r w:rsidRPr="004747EB">
              <w:rPr>
                <w:rFonts w:asciiTheme="minorHAnsi" w:hAnsiTheme="minorHAnsi" w:cstheme="minorHAnsi"/>
                <w:color w:val="000000"/>
                <w:lang w:eastAsia="es-MX"/>
              </w:rPr>
              <w:t xml:space="preserve"> robusto (Mínimo 8 caracteres, uno en mayúscula y uno en minúscula)</w:t>
            </w:r>
          </w:p>
          <w:p w14:paraId="3A6F83CA"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Habilitación / Des-habilitación de puertos Paralelo, Serial y USB.</w:t>
            </w:r>
          </w:p>
          <w:p w14:paraId="631FB2A0"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Opción para deshabilitar el arranque (</w:t>
            </w:r>
            <w:proofErr w:type="spellStart"/>
            <w:r w:rsidRPr="004747EB">
              <w:rPr>
                <w:rFonts w:asciiTheme="minorHAnsi" w:hAnsiTheme="minorHAnsi" w:cstheme="minorHAnsi"/>
                <w:color w:val="000000"/>
                <w:lang w:eastAsia="es-MX"/>
              </w:rPr>
              <w:t>Boot</w:t>
            </w:r>
            <w:proofErr w:type="spellEnd"/>
            <w:r w:rsidRPr="004747EB">
              <w:rPr>
                <w:rFonts w:asciiTheme="minorHAnsi" w:hAnsiTheme="minorHAnsi" w:cstheme="minorHAnsi"/>
                <w:color w:val="000000"/>
                <w:lang w:eastAsia="es-MX"/>
              </w:rPr>
              <w:t>) desde USB.</w:t>
            </w:r>
          </w:p>
          <w:p w14:paraId="52148096"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Reporte de alertas al usuario y administrador</w:t>
            </w:r>
          </w:p>
          <w:p w14:paraId="7795D9DF"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 xml:space="preserve">Número de serie grabado en </w:t>
            </w:r>
            <w:proofErr w:type="spellStart"/>
            <w:r w:rsidRPr="004747EB">
              <w:rPr>
                <w:rFonts w:asciiTheme="minorHAnsi" w:hAnsiTheme="minorHAnsi" w:cstheme="minorHAnsi"/>
                <w:color w:val="000000"/>
                <w:lang w:eastAsia="es-MX"/>
              </w:rPr>
              <w:t>Setup</w:t>
            </w:r>
            <w:proofErr w:type="spellEnd"/>
            <w:r w:rsidRPr="004747EB">
              <w:rPr>
                <w:rFonts w:asciiTheme="minorHAnsi" w:hAnsiTheme="minorHAnsi" w:cstheme="minorHAnsi"/>
                <w:color w:val="000000"/>
                <w:lang w:eastAsia="es-MX"/>
              </w:rPr>
              <w:t xml:space="preserve"> no modificable.</w:t>
            </w:r>
          </w:p>
        </w:tc>
      </w:tr>
      <w:tr w:rsidR="001C555E" w:rsidRPr="004747EB" w14:paraId="21B31C66" w14:textId="77777777" w:rsidTr="008A4F05">
        <w:trPr>
          <w:gridAfter w:val="1"/>
          <w:wAfter w:w="18" w:type="dxa"/>
          <w:trHeight w:val="381"/>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4D00A085" w14:textId="77777777" w:rsidR="001C555E" w:rsidRPr="004747EB" w:rsidRDefault="001C555E" w:rsidP="008A4F05">
            <w:pPr>
              <w:rPr>
                <w:rFonts w:asciiTheme="minorHAnsi" w:hAnsiTheme="minorHAnsi" w:cstheme="minorHAnsi"/>
                <w:b/>
                <w:color w:val="000000"/>
                <w:lang w:eastAsia="es-MX"/>
              </w:rPr>
            </w:pPr>
          </w:p>
        </w:tc>
        <w:tc>
          <w:tcPr>
            <w:tcW w:w="6786" w:type="dxa"/>
            <w:tcBorders>
              <w:top w:val="nil"/>
              <w:left w:val="nil"/>
              <w:bottom w:val="single" w:sz="4" w:space="0" w:color="auto"/>
              <w:right w:val="single" w:sz="4" w:space="0" w:color="auto"/>
            </w:tcBorders>
            <w:shd w:val="clear" w:color="auto" w:fill="auto"/>
            <w:vAlign w:val="center"/>
            <w:hideMark/>
          </w:tcPr>
          <w:p w14:paraId="2C1AF844"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 xml:space="preserve">Contar con </w:t>
            </w:r>
            <w:proofErr w:type="spellStart"/>
            <w:r w:rsidRPr="004747EB">
              <w:rPr>
                <w:rFonts w:asciiTheme="minorHAnsi" w:hAnsiTheme="minorHAnsi" w:cstheme="minorHAnsi"/>
                <w:color w:val="000000"/>
                <w:lang w:eastAsia="es-MX"/>
              </w:rPr>
              <w:t>lock</w:t>
            </w:r>
            <w:proofErr w:type="spellEnd"/>
            <w:r w:rsidRPr="004747EB">
              <w:rPr>
                <w:rFonts w:asciiTheme="minorHAnsi" w:hAnsiTheme="minorHAnsi" w:cstheme="minorHAnsi"/>
                <w:color w:val="000000"/>
                <w:lang w:eastAsia="es-MX"/>
              </w:rPr>
              <w:t xml:space="preserve"> de seguridad </w:t>
            </w:r>
            <w:proofErr w:type="spellStart"/>
            <w:r w:rsidRPr="004747EB">
              <w:rPr>
                <w:rFonts w:asciiTheme="minorHAnsi" w:hAnsiTheme="minorHAnsi" w:cstheme="minorHAnsi"/>
                <w:color w:val="000000"/>
                <w:lang w:eastAsia="es-MX"/>
              </w:rPr>
              <w:t>estandar</w:t>
            </w:r>
            <w:proofErr w:type="spellEnd"/>
          </w:p>
        </w:tc>
      </w:tr>
      <w:tr w:rsidR="001C555E" w:rsidRPr="004747EB" w14:paraId="35D752CB" w14:textId="77777777" w:rsidTr="008A4F05">
        <w:trPr>
          <w:gridAfter w:val="1"/>
          <w:wAfter w:w="18" w:type="dxa"/>
          <w:trHeight w:val="1047"/>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554AC5"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Administración</w:t>
            </w:r>
          </w:p>
        </w:tc>
        <w:tc>
          <w:tcPr>
            <w:tcW w:w="6786" w:type="dxa"/>
            <w:tcBorders>
              <w:top w:val="nil"/>
              <w:left w:val="nil"/>
              <w:bottom w:val="single" w:sz="4" w:space="0" w:color="auto"/>
              <w:right w:val="single" w:sz="4" w:space="0" w:color="auto"/>
            </w:tcBorders>
            <w:shd w:val="clear" w:color="auto" w:fill="auto"/>
            <w:vAlign w:val="center"/>
            <w:hideMark/>
          </w:tcPr>
          <w:p w14:paraId="36225FFA"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El fabricante del producto ofertado deberá ser miembro del "</w:t>
            </w:r>
            <w:proofErr w:type="spellStart"/>
            <w:r w:rsidRPr="004747EB">
              <w:rPr>
                <w:rFonts w:asciiTheme="minorHAnsi" w:hAnsiTheme="minorHAnsi" w:cstheme="minorHAnsi"/>
                <w:color w:val="000000"/>
                <w:lang w:eastAsia="es-MX"/>
              </w:rPr>
              <w:t>Distributed</w:t>
            </w:r>
            <w:proofErr w:type="spellEnd"/>
            <w:r w:rsidRPr="004747EB">
              <w:rPr>
                <w:rFonts w:asciiTheme="minorHAnsi" w:hAnsiTheme="minorHAnsi" w:cstheme="minorHAnsi"/>
                <w:color w:val="000000"/>
                <w:lang w:eastAsia="es-MX"/>
              </w:rPr>
              <w:t xml:space="preserve"> Management </w:t>
            </w:r>
            <w:proofErr w:type="spellStart"/>
            <w:r w:rsidRPr="004747EB">
              <w:rPr>
                <w:rFonts w:asciiTheme="minorHAnsi" w:hAnsiTheme="minorHAnsi" w:cstheme="minorHAnsi"/>
                <w:color w:val="000000"/>
                <w:lang w:eastAsia="es-MX"/>
              </w:rPr>
              <w:t>Task</w:t>
            </w:r>
            <w:proofErr w:type="spellEnd"/>
            <w:r w:rsidRPr="004747EB">
              <w:rPr>
                <w:rFonts w:asciiTheme="minorHAnsi" w:hAnsiTheme="minorHAnsi" w:cstheme="minorHAnsi"/>
                <w:color w:val="000000"/>
                <w:lang w:eastAsia="es-MX"/>
              </w:rPr>
              <w:t xml:space="preserve"> </w:t>
            </w:r>
            <w:proofErr w:type="spellStart"/>
            <w:r w:rsidRPr="004747EB">
              <w:rPr>
                <w:rFonts w:asciiTheme="minorHAnsi" w:hAnsiTheme="minorHAnsi" w:cstheme="minorHAnsi"/>
                <w:color w:val="000000"/>
                <w:lang w:eastAsia="es-MX"/>
              </w:rPr>
              <w:t>Force</w:t>
            </w:r>
            <w:proofErr w:type="spellEnd"/>
            <w:r w:rsidRPr="004747EB">
              <w:rPr>
                <w:rFonts w:asciiTheme="minorHAnsi" w:hAnsiTheme="minorHAnsi" w:cstheme="minorHAnsi"/>
                <w:color w:val="000000"/>
                <w:lang w:eastAsia="es-MX"/>
              </w:rPr>
              <w:t xml:space="preserve">" (DMTF) y aparecer en el rubro </w:t>
            </w:r>
            <w:proofErr w:type="spellStart"/>
            <w:r w:rsidRPr="004747EB">
              <w:rPr>
                <w:rFonts w:asciiTheme="minorHAnsi" w:hAnsiTheme="minorHAnsi" w:cstheme="minorHAnsi"/>
                <w:color w:val="000000"/>
                <w:lang w:eastAsia="es-MX"/>
              </w:rPr>
              <w:t>Board</w:t>
            </w:r>
            <w:proofErr w:type="spellEnd"/>
            <w:r w:rsidRPr="004747EB">
              <w:rPr>
                <w:rFonts w:asciiTheme="minorHAnsi" w:hAnsiTheme="minorHAnsi" w:cstheme="minorHAnsi"/>
                <w:color w:val="000000"/>
                <w:lang w:eastAsia="es-MX"/>
              </w:rPr>
              <w:t xml:space="preserve"> </w:t>
            </w:r>
            <w:proofErr w:type="spellStart"/>
            <w:r w:rsidRPr="004747EB">
              <w:rPr>
                <w:rFonts w:asciiTheme="minorHAnsi" w:hAnsiTheme="minorHAnsi" w:cstheme="minorHAnsi"/>
                <w:color w:val="000000"/>
                <w:lang w:eastAsia="es-MX"/>
              </w:rPr>
              <w:t>Member</w:t>
            </w:r>
            <w:proofErr w:type="spellEnd"/>
            <w:r w:rsidRPr="004747EB">
              <w:rPr>
                <w:rFonts w:asciiTheme="minorHAnsi" w:hAnsiTheme="minorHAnsi" w:cstheme="minorHAnsi"/>
                <w:color w:val="000000"/>
                <w:lang w:eastAsia="es-MX"/>
              </w:rPr>
              <w:t xml:space="preserve">, garantizando así que sus productos cuentan con los </w:t>
            </w:r>
            <w:proofErr w:type="spellStart"/>
            <w:r w:rsidRPr="004747EB">
              <w:rPr>
                <w:rFonts w:asciiTheme="minorHAnsi" w:hAnsiTheme="minorHAnsi" w:cstheme="minorHAnsi"/>
                <w:color w:val="000000"/>
                <w:lang w:eastAsia="es-MX"/>
              </w:rPr>
              <w:t>entándares</w:t>
            </w:r>
            <w:proofErr w:type="spellEnd"/>
            <w:r w:rsidRPr="004747EB">
              <w:rPr>
                <w:rFonts w:asciiTheme="minorHAnsi" w:hAnsiTheme="minorHAnsi" w:cstheme="minorHAnsi"/>
                <w:color w:val="000000"/>
                <w:lang w:eastAsia="es-MX"/>
              </w:rPr>
              <w:t xml:space="preserve"> para la gestión de sistemas en entornos organizacionales.</w:t>
            </w:r>
          </w:p>
          <w:p w14:paraId="5FC8CFC3"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Esta participación debe ser verificable a través de la página http://www.dmtf.org/about/list</w:t>
            </w:r>
          </w:p>
        </w:tc>
      </w:tr>
      <w:tr w:rsidR="001C555E" w:rsidRPr="004747EB" w14:paraId="69665B7B" w14:textId="77777777" w:rsidTr="008A4F05">
        <w:trPr>
          <w:gridAfter w:val="1"/>
          <w:wAfter w:w="18" w:type="dxa"/>
          <w:trHeight w:val="34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208FFF41" w14:textId="77777777" w:rsidR="001C555E" w:rsidRPr="004747EB" w:rsidRDefault="001C555E" w:rsidP="008A4F05">
            <w:pPr>
              <w:rPr>
                <w:rFonts w:asciiTheme="minorHAnsi" w:hAnsiTheme="minorHAnsi" w:cstheme="minorHAnsi"/>
                <w:b/>
                <w:color w:val="000000"/>
                <w:lang w:eastAsia="es-MX"/>
              </w:rPr>
            </w:pPr>
          </w:p>
        </w:tc>
        <w:tc>
          <w:tcPr>
            <w:tcW w:w="6786" w:type="dxa"/>
            <w:tcBorders>
              <w:top w:val="nil"/>
              <w:left w:val="nil"/>
              <w:bottom w:val="single" w:sz="4" w:space="0" w:color="auto"/>
              <w:right w:val="single" w:sz="4" w:space="0" w:color="auto"/>
            </w:tcBorders>
            <w:shd w:val="clear" w:color="auto" w:fill="auto"/>
            <w:vAlign w:val="center"/>
            <w:hideMark/>
          </w:tcPr>
          <w:p w14:paraId="4F401B5B"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El monitoreo debe ser con Software propietario de la marca del equipo ofertado</w:t>
            </w:r>
          </w:p>
        </w:tc>
      </w:tr>
      <w:tr w:rsidR="001C555E" w:rsidRPr="004747EB" w14:paraId="6A1A16DD" w14:textId="77777777" w:rsidTr="008A4F05">
        <w:trPr>
          <w:gridAfter w:val="1"/>
          <w:wAfter w:w="18" w:type="dxa"/>
          <w:trHeight w:val="1722"/>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16D06D54" w14:textId="77777777" w:rsidR="001C555E" w:rsidRPr="004747EB" w:rsidRDefault="001C555E" w:rsidP="008A4F05">
            <w:pPr>
              <w:rPr>
                <w:rFonts w:asciiTheme="minorHAnsi" w:hAnsiTheme="minorHAnsi" w:cstheme="minorHAnsi"/>
                <w:b/>
                <w:color w:val="000000"/>
                <w:lang w:eastAsia="es-MX"/>
              </w:rPr>
            </w:pPr>
          </w:p>
        </w:tc>
        <w:tc>
          <w:tcPr>
            <w:tcW w:w="6786" w:type="dxa"/>
            <w:tcBorders>
              <w:top w:val="nil"/>
              <w:left w:val="nil"/>
              <w:bottom w:val="single" w:sz="4" w:space="0" w:color="auto"/>
              <w:right w:val="single" w:sz="4" w:space="0" w:color="auto"/>
            </w:tcBorders>
            <w:shd w:val="clear" w:color="auto" w:fill="auto"/>
            <w:vAlign w:val="center"/>
            <w:hideMark/>
          </w:tcPr>
          <w:p w14:paraId="54FEFBB7"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El software de monitoreo ofertado debe cumplir como mínimo con los siguientes puntos</w:t>
            </w:r>
          </w:p>
          <w:p w14:paraId="550B9144"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Configurar BIOS y TPM</w:t>
            </w:r>
          </w:p>
          <w:p w14:paraId="37D0CC39"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Colectar información WMI del sistema para reportar en una consola</w:t>
            </w:r>
          </w:p>
          <w:p w14:paraId="60377D79"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Manejo del catálogo de actualizaciones para reporte a consola</w:t>
            </w:r>
          </w:p>
          <w:p w14:paraId="4BD571D5"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Manejo de actualizaciones</w:t>
            </w:r>
          </w:p>
          <w:p w14:paraId="567CE147"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 xml:space="preserve">Capacidad de integración con MS </w:t>
            </w:r>
            <w:proofErr w:type="spellStart"/>
            <w:r w:rsidRPr="004747EB">
              <w:rPr>
                <w:rFonts w:asciiTheme="minorHAnsi" w:hAnsiTheme="minorHAnsi" w:cstheme="minorHAnsi"/>
                <w:color w:val="000000"/>
                <w:lang w:eastAsia="es-MX"/>
              </w:rPr>
              <w:t>System</w:t>
            </w:r>
            <w:proofErr w:type="spellEnd"/>
            <w:r w:rsidRPr="004747EB">
              <w:rPr>
                <w:rFonts w:asciiTheme="minorHAnsi" w:hAnsiTheme="minorHAnsi" w:cstheme="minorHAnsi"/>
                <w:color w:val="000000"/>
                <w:lang w:eastAsia="es-MX"/>
              </w:rPr>
              <w:t xml:space="preserve"> Center 2012</w:t>
            </w:r>
          </w:p>
          <w:p w14:paraId="0FDB4606"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 xml:space="preserve">Capacidad de desarrollo de scripts estándares con comandos </w:t>
            </w:r>
            <w:proofErr w:type="spellStart"/>
            <w:r w:rsidRPr="004747EB">
              <w:rPr>
                <w:rFonts w:asciiTheme="minorHAnsi" w:hAnsiTheme="minorHAnsi" w:cstheme="minorHAnsi"/>
                <w:color w:val="000000"/>
                <w:lang w:eastAsia="es-MX"/>
              </w:rPr>
              <w:t>PowerShell</w:t>
            </w:r>
            <w:proofErr w:type="spellEnd"/>
          </w:p>
        </w:tc>
      </w:tr>
      <w:tr w:rsidR="001C555E" w:rsidRPr="004747EB" w14:paraId="57DDDCA7" w14:textId="77777777" w:rsidTr="008A4F05">
        <w:trPr>
          <w:gridAfter w:val="1"/>
          <w:wAfter w:w="18" w:type="dxa"/>
          <w:trHeight w:val="162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C0F74"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 xml:space="preserve">Certificaciones </w:t>
            </w:r>
          </w:p>
        </w:tc>
        <w:tc>
          <w:tcPr>
            <w:tcW w:w="6786" w:type="dxa"/>
            <w:tcBorders>
              <w:top w:val="nil"/>
              <w:left w:val="nil"/>
              <w:bottom w:val="single" w:sz="4" w:space="0" w:color="auto"/>
              <w:right w:val="single" w:sz="4" w:space="0" w:color="auto"/>
            </w:tcBorders>
            <w:shd w:val="clear" w:color="auto" w:fill="auto"/>
            <w:vAlign w:val="center"/>
            <w:hideMark/>
          </w:tcPr>
          <w:p w14:paraId="4C198F96"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 xml:space="preserve">El fabricante del equipo ofertado debe cubrir de manera forzosa con las siguientes certificaciones </w:t>
            </w:r>
          </w:p>
          <w:p w14:paraId="0BA63B0C"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ISO 9292</w:t>
            </w:r>
          </w:p>
          <w:p w14:paraId="0333EEC4"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ISO 14000:1</w:t>
            </w:r>
          </w:p>
          <w:p w14:paraId="7A5B798A"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Los productos ofertados deberán estar certificados en La Herramienta de Evaluación Ambiental de Productos Electrónicos (EPEAT por sus siglas en inglés) en la categoría Gold</w:t>
            </w:r>
          </w:p>
          <w:p w14:paraId="2252A703"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 xml:space="preserve">Deberá contar con </w:t>
            </w:r>
            <w:proofErr w:type="spellStart"/>
            <w:r w:rsidRPr="004747EB">
              <w:rPr>
                <w:rFonts w:asciiTheme="minorHAnsi" w:hAnsiTheme="minorHAnsi" w:cstheme="minorHAnsi"/>
                <w:color w:val="000000"/>
                <w:lang w:eastAsia="es-MX"/>
              </w:rPr>
              <w:t>RoHS</w:t>
            </w:r>
            <w:proofErr w:type="spellEnd"/>
            <w:r w:rsidRPr="004747EB">
              <w:rPr>
                <w:rFonts w:asciiTheme="minorHAnsi" w:hAnsiTheme="minorHAnsi" w:cstheme="minorHAnsi"/>
                <w:color w:val="000000"/>
                <w:lang w:eastAsia="es-MX"/>
              </w:rPr>
              <w:t xml:space="preserve"> </w:t>
            </w:r>
            <w:proofErr w:type="spellStart"/>
            <w:r w:rsidRPr="004747EB">
              <w:rPr>
                <w:rFonts w:asciiTheme="minorHAnsi" w:hAnsiTheme="minorHAnsi" w:cstheme="minorHAnsi"/>
                <w:color w:val="000000"/>
                <w:lang w:eastAsia="es-MX"/>
              </w:rPr>
              <w:t>compliant</w:t>
            </w:r>
            <w:proofErr w:type="spellEnd"/>
          </w:p>
        </w:tc>
      </w:tr>
      <w:tr w:rsidR="001C555E" w:rsidRPr="004747EB" w14:paraId="47DCF984" w14:textId="77777777" w:rsidTr="008A4F05">
        <w:trPr>
          <w:gridAfter w:val="1"/>
          <w:wAfter w:w="18" w:type="dxa"/>
          <w:trHeight w:val="2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6E634"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Sistema Operativo:</w:t>
            </w:r>
          </w:p>
        </w:tc>
        <w:tc>
          <w:tcPr>
            <w:tcW w:w="6786" w:type="dxa"/>
            <w:tcBorders>
              <w:top w:val="nil"/>
              <w:left w:val="nil"/>
              <w:bottom w:val="single" w:sz="4" w:space="0" w:color="auto"/>
              <w:right w:val="single" w:sz="4" w:space="0" w:color="auto"/>
            </w:tcBorders>
            <w:shd w:val="clear" w:color="auto" w:fill="auto"/>
            <w:vAlign w:val="center"/>
            <w:hideMark/>
          </w:tcPr>
          <w:p w14:paraId="079A5C8B" w14:textId="77777777" w:rsidR="001C555E" w:rsidRPr="004747EB" w:rsidRDefault="001C555E" w:rsidP="008A4F05">
            <w:pPr>
              <w:rPr>
                <w:rFonts w:asciiTheme="minorHAnsi" w:hAnsiTheme="minorHAnsi" w:cstheme="minorHAnsi"/>
                <w:color w:val="000000"/>
                <w:lang w:eastAsia="es-MX"/>
              </w:rPr>
            </w:pPr>
            <w:r w:rsidRPr="004747EB">
              <w:rPr>
                <w:rFonts w:asciiTheme="minorHAnsi" w:hAnsiTheme="minorHAnsi" w:cstheme="minorHAnsi"/>
                <w:color w:val="000000"/>
                <w:lang w:eastAsia="es-MX"/>
              </w:rPr>
              <w:t>Windows 10 Pro 64 bits</w:t>
            </w:r>
          </w:p>
        </w:tc>
      </w:tr>
      <w:tr w:rsidR="001C555E" w:rsidRPr="004747EB" w14:paraId="1262B679" w14:textId="77777777" w:rsidTr="008A4F05">
        <w:trPr>
          <w:gridAfter w:val="1"/>
          <w:wAfter w:w="18" w:type="dxa"/>
          <w:trHeight w:val="76"/>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D1F90" w14:textId="77777777" w:rsidR="001C555E" w:rsidRPr="004747EB" w:rsidRDefault="001C555E" w:rsidP="008A4F05">
            <w:pPr>
              <w:rPr>
                <w:rFonts w:asciiTheme="minorHAnsi" w:hAnsiTheme="minorHAnsi" w:cstheme="minorHAnsi"/>
                <w:b/>
                <w:color w:val="000000"/>
                <w:lang w:eastAsia="es-MX"/>
              </w:rPr>
            </w:pPr>
            <w:r w:rsidRPr="004747EB">
              <w:rPr>
                <w:rFonts w:asciiTheme="minorHAnsi" w:hAnsiTheme="minorHAnsi" w:cstheme="minorHAnsi"/>
                <w:b/>
                <w:color w:val="000000"/>
                <w:lang w:eastAsia="es-MX"/>
              </w:rPr>
              <w:t>Garantía</w:t>
            </w:r>
          </w:p>
        </w:tc>
        <w:tc>
          <w:tcPr>
            <w:tcW w:w="6786" w:type="dxa"/>
            <w:tcBorders>
              <w:top w:val="nil"/>
              <w:left w:val="nil"/>
              <w:bottom w:val="single" w:sz="4" w:space="0" w:color="auto"/>
              <w:right w:val="single" w:sz="4" w:space="0" w:color="auto"/>
            </w:tcBorders>
            <w:shd w:val="clear" w:color="auto" w:fill="auto"/>
            <w:vAlign w:val="center"/>
            <w:hideMark/>
          </w:tcPr>
          <w:p w14:paraId="26908C4A" w14:textId="77777777" w:rsidR="001C555E" w:rsidRPr="004747EB" w:rsidRDefault="001C555E" w:rsidP="008A4F05">
            <w:pPr>
              <w:contextualSpacing/>
              <w:rPr>
                <w:rFonts w:asciiTheme="minorHAnsi" w:hAnsiTheme="minorHAnsi" w:cstheme="minorHAnsi"/>
                <w:color w:val="000000"/>
                <w:lang w:eastAsia="es-MX"/>
              </w:rPr>
            </w:pPr>
            <w:r w:rsidRPr="004747EB">
              <w:rPr>
                <w:rFonts w:asciiTheme="minorHAnsi" w:hAnsiTheme="minorHAnsi" w:cstheme="minorHAnsi"/>
                <w:color w:val="000000"/>
                <w:lang w:eastAsia="es-MX"/>
              </w:rPr>
              <w:t>3 años de Servicio en sitio</w:t>
            </w:r>
          </w:p>
        </w:tc>
      </w:tr>
      <w:tr w:rsidR="001C555E" w:rsidRPr="004747EB" w14:paraId="3ADF2841" w14:textId="77777777" w:rsidTr="008A4F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3261" w:type="dxa"/>
            <w:tcBorders>
              <w:top w:val="single" w:sz="4" w:space="0" w:color="000000"/>
              <w:left w:val="single" w:sz="4" w:space="0" w:color="000000"/>
              <w:bottom w:val="single" w:sz="4" w:space="0" w:color="000000"/>
              <w:right w:val="single" w:sz="4" w:space="0" w:color="000000"/>
            </w:tcBorders>
            <w:hideMark/>
          </w:tcPr>
          <w:p w14:paraId="6FFEED49" w14:textId="77777777" w:rsidR="001C555E" w:rsidRPr="004747EB" w:rsidRDefault="001C555E" w:rsidP="008A4F05">
            <w:pPr>
              <w:rPr>
                <w:rFonts w:asciiTheme="minorHAnsi" w:hAnsiTheme="minorHAnsi" w:cstheme="minorHAnsi"/>
                <w:b/>
                <w:color w:val="232323"/>
                <w:lang w:eastAsia="es-MX"/>
              </w:rPr>
            </w:pPr>
          </w:p>
          <w:p w14:paraId="21E2059A" w14:textId="77777777" w:rsidR="001C555E" w:rsidRPr="004747EB" w:rsidRDefault="001C555E" w:rsidP="008A4F05">
            <w:pPr>
              <w:rPr>
                <w:rFonts w:asciiTheme="minorHAnsi" w:hAnsiTheme="minorHAnsi" w:cstheme="minorHAnsi"/>
                <w:b/>
                <w:color w:val="232323"/>
                <w:lang w:eastAsia="es-MX"/>
              </w:rPr>
            </w:pPr>
            <w:r w:rsidRPr="004747EB">
              <w:rPr>
                <w:rFonts w:asciiTheme="minorHAnsi" w:hAnsiTheme="minorHAnsi" w:cstheme="minorHAnsi"/>
                <w:b/>
                <w:color w:val="232323"/>
                <w:lang w:eastAsia="es-MX"/>
              </w:rPr>
              <w:t>Cartas</w:t>
            </w:r>
          </w:p>
        </w:tc>
        <w:tc>
          <w:tcPr>
            <w:tcW w:w="6804" w:type="dxa"/>
            <w:gridSpan w:val="2"/>
            <w:tcBorders>
              <w:top w:val="single" w:sz="4" w:space="0" w:color="000000"/>
              <w:left w:val="single" w:sz="4" w:space="0" w:color="000000"/>
              <w:bottom w:val="single" w:sz="4" w:space="0" w:color="000000"/>
              <w:right w:val="single" w:sz="4" w:space="0" w:color="000000"/>
            </w:tcBorders>
            <w:hideMark/>
          </w:tcPr>
          <w:p w14:paraId="76FDB6FD" w14:textId="77777777" w:rsidR="001C555E" w:rsidRPr="004747EB" w:rsidRDefault="001C555E" w:rsidP="001B0C12">
            <w:pPr>
              <w:pStyle w:val="Prrafodelista"/>
              <w:widowControl w:val="0"/>
              <w:numPr>
                <w:ilvl w:val="0"/>
                <w:numId w:val="1"/>
              </w:numPr>
              <w:autoSpaceDE w:val="0"/>
              <w:autoSpaceDN w:val="0"/>
              <w:adjustRightInd w:val="0"/>
              <w:spacing w:line="200" w:lineRule="exact"/>
              <w:ind w:left="714" w:hanging="357"/>
              <w:rPr>
                <w:rFonts w:asciiTheme="minorHAnsi" w:hAnsiTheme="minorHAnsi" w:cstheme="minorHAnsi"/>
                <w:color w:val="232323"/>
                <w:sz w:val="20"/>
                <w:szCs w:val="20"/>
                <w:lang w:eastAsia="es-MX"/>
              </w:rPr>
            </w:pPr>
            <w:r w:rsidRPr="004747EB">
              <w:rPr>
                <w:rFonts w:asciiTheme="minorHAnsi" w:hAnsiTheme="minorHAnsi" w:cstheme="minorHAnsi"/>
                <w:color w:val="232323"/>
                <w:sz w:val="20"/>
                <w:szCs w:val="20"/>
                <w:lang w:eastAsia="es-MX"/>
              </w:rPr>
              <w:t>Carta de fabricante que el licitante es distribuidor autorizado de la marca.</w:t>
            </w:r>
          </w:p>
          <w:p w14:paraId="7E620423" w14:textId="77777777" w:rsidR="001C555E" w:rsidRPr="004747EB" w:rsidRDefault="001C555E" w:rsidP="001B0C12">
            <w:pPr>
              <w:pStyle w:val="Prrafodelista"/>
              <w:widowControl w:val="0"/>
              <w:numPr>
                <w:ilvl w:val="0"/>
                <w:numId w:val="1"/>
              </w:numPr>
              <w:autoSpaceDE w:val="0"/>
              <w:autoSpaceDN w:val="0"/>
              <w:adjustRightInd w:val="0"/>
              <w:spacing w:line="200" w:lineRule="exact"/>
              <w:ind w:left="714" w:hanging="357"/>
              <w:rPr>
                <w:rFonts w:asciiTheme="minorHAnsi" w:hAnsiTheme="minorHAnsi" w:cstheme="minorHAnsi"/>
                <w:color w:val="232323"/>
                <w:sz w:val="20"/>
                <w:szCs w:val="20"/>
                <w:lang w:eastAsia="es-MX"/>
              </w:rPr>
            </w:pPr>
            <w:r w:rsidRPr="004747EB">
              <w:rPr>
                <w:rFonts w:asciiTheme="minorHAnsi" w:hAnsiTheme="minorHAnsi" w:cstheme="minorHAnsi"/>
                <w:color w:val="232323"/>
                <w:sz w:val="20"/>
                <w:szCs w:val="20"/>
                <w:lang w:eastAsia="es-MX"/>
              </w:rPr>
              <w:t>Carta del fabricante donde confirme la garantía en sitio por 3 años directo de la marca.</w:t>
            </w:r>
          </w:p>
          <w:p w14:paraId="1145B937" w14:textId="77777777" w:rsidR="001C555E" w:rsidRPr="004747EB" w:rsidRDefault="001C555E" w:rsidP="001B0C12">
            <w:pPr>
              <w:pStyle w:val="Prrafodelista"/>
              <w:numPr>
                <w:ilvl w:val="0"/>
                <w:numId w:val="1"/>
              </w:numPr>
              <w:spacing w:line="200" w:lineRule="exact"/>
              <w:ind w:left="714" w:hanging="357"/>
              <w:rPr>
                <w:rFonts w:asciiTheme="minorHAnsi" w:hAnsiTheme="minorHAnsi" w:cstheme="minorHAnsi"/>
                <w:color w:val="232323"/>
                <w:sz w:val="20"/>
                <w:szCs w:val="20"/>
                <w:lang w:eastAsia="es-MX"/>
              </w:rPr>
            </w:pPr>
            <w:r w:rsidRPr="004747EB">
              <w:rPr>
                <w:rFonts w:asciiTheme="minorHAnsi" w:hAnsiTheme="minorHAnsi" w:cstheme="minorHAnsi"/>
                <w:color w:val="232323"/>
                <w:sz w:val="20"/>
                <w:szCs w:val="20"/>
                <w:lang w:eastAsia="es-MX"/>
              </w:rPr>
              <w:t>Carta de fabricante donde manifieste bajo protesta de decir verdad que el equipo cumple con las certificaciones ambientales solicitadas.</w:t>
            </w:r>
          </w:p>
        </w:tc>
      </w:tr>
    </w:tbl>
    <w:p w14:paraId="192FF813" w14:textId="3AB6189C" w:rsidR="001C555E" w:rsidRPr="004747EB" w:rsidRDefault="001C555E" w:rsidP="001C555E">
      <w:pPr>
        <w:jc w:val="center"/>
        <w:rPr>
          <w:rFonts w:asciiTheme="minorHAnsi" w:hAnsiTheme="minorHAnsi" w:cstheme="minorHAnsi"/>
          <w:b/>
          <w:bCs/>
        </w:rPr>
      </w:pPr>
      <w:r>
        <w:rPr>
          <w:rFonts w:asciiTheme="minorHAnsi" w:hAnsiTheme="minorHAnsi" w:cstheme="minorHAnsi"/>
          <w:b/>
          <w:bCs/>
        </w:rPr>
        <w:lastRenderedPageBreak/>
        <w:t xml:space="preserve">4.- </w:t>
      </w:r>
      <w:r w:rsidRPr="00772760">
        <w:rPr>
          <w:rFonts w:asciiTheme="minorHAnsi" w:hAnsiTheme="minorHAnsi" w:cstheme="minorHAnsi"/>
          <w:b/>
          <w:bCs/>
          <w:u w:val="single"/>
        </w:rPr>
        <w:t>Equipo Portátil Tipo A</w:t>
      </w:r>
    </w:p>
    <w:p w14:paraId="604CC113" w14:textId="77777777" w:rsidR="001C555E" w:rsidRPr="004747EB" w:rsidRDefault="001C555E" w:rsidP="001C555E">
      <w:pPr>
        <w:shd w:val="clear" w:color="auto" w:fill="FFFFFF"/>
        <w:spacing w:before="50"/>
        <w:ind w:right="360"/>
        <w:rPr>
          <w:rFonts w:asciiTheme="minorHAnsi" w:hAnsiTheme="minorHAnsi" w:cstheme="minorHAnsi"/>
          <w:b/>
          <w:bCs/>
          <w:sz w:val="18"/>
          <w:szCs w:val="18"/>
        </w:rPr>
      </w:pPr>
      <w:r w:rsidRPr="004747EB">
        <w:rPr>
          <w:rFonts w:asciiTheme="minorHAnsi" w:hAnsiTheme="minorHAnsi" w:cstheme="minorHAnsi"/>
          <w:b/>
          <w:bCs/>
          <w:sz w:val="18"/>
          <w:szCs w:val="18"/>
        </w:rPr>
        <w:tab/>
      </w:r>
      <w:r w:rsidRPr="004747EB">
        <w:rPr>
          <w:rFonts w:asciiTheme="minorHAnsi" w:hAnsiTheme="minorHAnsi" w:cstheme="minorHAnsi"/>
          <w:b/>
          <w:bCs/>
          <w:sz w:val="18"/>
          <w:szCs w:val="18"/>
        </w:rPr>
        <w:tab/>
      </w:r>
      <w:r w:rsidRPr="004747EB">
        <w:rPr>
          <w:rFonts w:asciiTheme="minorHAnsi" w:hAnsiTheme="minorHAnsi" w:cstheme="minorHAnsi"/>
          <w:b/>
          <w:bCs/>
          <w:sz w:val="18"/>
          <w:szCs w:val="18"/>
        </w:rPr>
        <w:tab/>
      </w:r>
      <w:r w:rsidRPr="004747EB">
        <w:rPr>
          <w:rFonts w:asciiTheme="minorHAnsi" w:hAnsiTheme="minorHAnsi" w:cstheme="minorHAnsi"/>
          <w:b/>
          <w:bCs/>
          <w:sz w:val="18"/>
          <w:szCs w:val="18"/>
        </w:rPr>
        <w:tab/>
      </w:r>
      <w:r w:rsidRPr="004747EB">
        <w:rPr>
          <w:rFonts w:asciiTheme="minorHAnsi" w:hAnsiTheme="minorHAnsi" w:cstheme="minorHAnsi"/>
          <w:b/>
          <w:bCs/>
          <w:sz w:val="18"/>
          <w:szCs w:val="18"/>
        </w:rPr>
        <w:tab/>
      </w:r>
    </w:p>
    <w:tbl>
      <w:tblPr>
        <w:tblW w:w="1006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6804"/>
      </w:tblGrid>
      <w:tr w:rsidR="001C555E" w:rsidRPr="004747EB" w14:paraId="0F373728" w14:textId="77777777" w:rsidTr="008A4F05">
        <w:tc>
          <w:tcPr>
            <w:tcW w:w="3261" w:type="dxa"/>
            <w:vAlign w:val="center"/>
          </w:tcPr>
          <w:p w14:paraId="7B97DD60" w14:textId="77777777" w:rsidR="001C555E" w:rsidRPr="004747EB" w:rsidRDefault="001C555E" w:rsidP="008A4F05">
            <w:pPr>
              <w:spacing w:before="50"/>
              <w:ind w:right="360"/>
              <w:jc w:val="center"/>
              <w:rPr>
                <w:rFonts w:asciiTheme="minorHAnsi" w:hAnsiTheme="minorHAnsi" w:cstheme="minorHAnsi"/>
                <w:b/>
              </w:rPr>
            </w:pPr>
            <w:r w:rsidRPr="004747EB">
              <w:rPr>
                <w:rFonts w:asciiTheme="minorHAnsi" w:hAnsiTheme="minorHAnsi" w:cstheme="minorHAnsi"/>
                <w:b/>
              </w:rPr>
              <w:t>Componente</w:t>
            </w:r>
          </w:p>
        </w:tc>
        <w:tc>
          <w:tcPr>
            <w:tcW w:w="6804" w:type="dxa"/>
          </w:tcPr>
          <w:p w14:paraId="0C14A629" w14:textId="77777777" w:rsidR="001C555E" w:rsidRPr="004747EB" w:rsidRDefault="001C555E" w:rsidP="008A4F05">
            <w:pPr>
              <w:spacing w:before="50"/>
              <w:ind w:right="360"/>
              <w:jc w:val="center"/>
              <w:rPr>
                <w:rFonts w:asciiTheme="minorHAnsi" w:hAnsiTheme="minorHAnsi" w:cstheme="minorHAnsi"/>
              </w:rPr>
            </w:pPr>
            <w:r w:rsidRPr="004747EB">
              <w:rPr>
                <w:rFonts w:asciiTheme="minorHAnsi" w:hAnsiTheme="minorHAnsi" w:cstheme="minorHAnsi"/>
                <w:b/>
                <w:bCs/>
              </w:rPr>
              <w:t>Características</w:t>
            </w:r>
          </w:p>
        </w:tc>
      </w:tr>
      <w:tr w:rsidR="001C555E" w:rsidRPr="004747EB" w14:paraId="2F4E60E0" w14:textId="77777777" w:rsidTr="008A4F05">
        <w:trPr>
          <w:trHeight w:val="1095"/>
        </w:trPr>
        <w:tc>
          <w:tcPr>
            <w:tcW w:w="3261" w:type="dxa"/>
            <w:vAlign w:val="center"/>
          </w:tcPr>
          <w:p w14:paraId="544BBF37" w14:textId="77777777" w:rsidR="001C555E" w:rsidRPr="004747EB" w:rsidRDefault="001C555E" w:rsidP="008A4F05">
            <w:pPr>
              <w:spacing w:before="50"/>
              <w:ind w:right="360"/>
              <w:rPr>
                <w:rFonts w:asciiTheme="minorHAnsi" w:hAnsiTheme="minorHAnsi" w:cstheme="minorHAnsi"/>
                <w:b/>
              </w:rPr>
            </w:pPr>
            <w:r w:rsidRPr="004747EB">
              <w:rPr>
                <w:rFonts w:asciiTheme="minorHAnsi" w:hAnsiTheme="minorHAnsi" w:cstheme="minorHAnsi"/>
                <w:b/>
              </w:rPr>
              <w:t xml:space="preserve">   Procesador:</w:t>
            </w:r>
          </w:p>
        </w:tc>
        <w:tc>
          <w:tcPr>
            <w:tcW w:w="6804" w:type="dxa"/>
          </w:tcPr>
          <w:p w14:paraId="78F377F8" w14:textId="77777777" w:rsidR="001C555E" w:rsidRPr="004747EB" w:rsidRDefault="001C555E" w:rsidP="008A4F05">
            <w:pPr>
              <w:jc w:val="both"/>
              <w:rPr>
                <w:rFonts w:asciiTheme="minorHAnsi" w:hAnsiTheme="minorHAnsi" w:cstheme="minorHAnsi"/>
                <w:color w:val="000000"/>
                <w:lang w:eastAsia="es-MX"/>
              </w:rPr>
            </w:pPr>
            <w:r w:rsidRPr="004747EB">
              <w:rPr>
                <w:rFonts w:asciiTheme="minorHAnsi" w:hAnsiTheme="minorHAnsi" w:cstheme="minorHAnsi"/>
                <w:color w:val="000000"/>
              </w:rPr>
              <w:t>Séptima generación del procesador Intel Core i7-7600U (4MB Caché, hasta 3.90 GHz)</w:t>
            </w:r>
            <w:r w:rsidRPr="004747EB">
              <w:rPr>
                <w:rFonts w:asciiTheme="minorHAnsi" w:hAnsiTheme="minorHAnsi" w:cstheme="minorHAnsi"/>
                <w:color w:val="000000"/>
              </w:rPr>
              <w:br/>
              <w:t xml:space="preserve">Procesador de 2 núcleos físicos con capacidad de 4 subprocesos (4 </w:t>
            </w:r>
            <w:proofErr w:type="spellStart"/>
            <w:r w:rsidRPr="004747EB">
              <w:rPr>
                <w:rFonts w:asciiTheme="minorHAnsi" w:hAnsiTheme="minorHAnsi" w:cstheme="minorHAnsi"/>
                <w:color w:val="000000"/>
              </w:rPr>
              <w:t>threads</w:t>
            </w:r>
            <w:proofErr w:type="spellEnd"/>
            <w:r w:rsidRPr="004747EB">
              <w:rPr>
                <w:rFonts w:asciiTheme="minorHAnsi" w:hAnsiTheme="minorHAnsi" w:cstheme="minorHAnsi"/>
                <w:color w:val="000000"/>
              </w:rPr>
              <w:t>), cuente con una velocidad máxima de 3.90 GHz y 4 MB de memoria caché. Consumo de 15 W</w:t>
            </w:r>
          </w:p>
        </w:tc>
      </w:tr>
      <w:tr w:rsidR="001C555E" w:rsidRPr="004747EB" w14:paraId="4CE61A45" w14:textId="77777777" w:rsidTr="008A4F05">
        <w:tc>
          <w:tcPr>
            <w:tcW w:w="3261" w:type="dxa"/>
            <w:vAlign w:val="center"/>
          </w:tcPr>
          <w:p w14:paraId="6CE74DE9" w14:textId="77777777" w:rsidR="001C555E" w:rsidRPr="004747EB" w:rsidRDefault="001C555E" w:rsidP="001C555E">
            <w:pPr>
              <w:ind w:firstLineChars="100" w:firstLine="241"/>
              <w:rPr>
                <w:rFonts w:asciiTheme="minorHAnsi" w:hAnsiTheme="minorHAnsi" w:cstheme="minorHAnsi"/>
                <w:b/>
                <w:bCs/>
                <w:color w:val="333333"/>
                <w:lang w:eastAsia="es-MX"/>
              </w:rPr>
            </w:pPr>
            <w:proofErr w:type="spellStart"/>
            <w:r w:rsidRPr="004747EB">
              <w:rPr>
                <w:rFonts w:asciiTheme="minorHAnsi" w:hAnsiTheme="minorHAnsi" w:cstheme="minorHAnsi"/>
                <w:b/>
              </w:rPr>
              <w:t>Bios</w:t>
            </w:r>
            <w:proofErr w:type="spellEnd"/>
            <w:r w:rsidRPr="004747EB">
              <w:rPr>
                <w:rFonts w:asciiTheme="minorHAnsi" w:hAnsiTheme="minorHAnsi" w:cstheme="minorHAnsi"/>
                <w:b/>
              </w:rPr>
              <w:t>:</w:t>
            </w:r>
          </w:p>
        </w:tc>
        <w:tc>
          <w:tcPr>
            <w:tcW w:w="6804" w:type="dxa"/>
          </w:tcPr>
          <w:p w14:paraId="00A4CA00" w14:textId="77777777" w:rsidR="001C555E" w:rsidRPr="004747EB" w:rsidRDefault="001C555E" w:rsidP="008A4F05">
            <w:pPr>
              <w:spacing w:after="160" w:line="259" w:lineRule="auto"/>
              <w:contextualSpacing/>
              <w:jc w:val="both"/>
              <w:rPr>
                <w:rFonts w:asciiTheme="minorHAnsi" w:hAnsiTheme="minorHAnsi" w:cstheme="minorHAnsi"/>
              </w:rPr>
            </w:pPr>
            <w:r w:rsidRPr="004747EB">
              <w:rPr>
                <w:rFonts w:asciiTheme="minorHAnsi" w:hAnsiTheme="minorHAnsi" w:cstheme="minorHAnsi"/>
              </w:rPr>
              <w:t>Instalado UEFI BIOS. De la misma marca del fabricante del equipo. Contiene las características principales del sistema del hardware. Pre-cargado el número de serie de la computadora</w:t>
            </w:r>
          </w:p>
        </w:tc>
      </w:tr>
      <w:tr w:rsidR="001C555E" w:rsidRPr="004747EB" w14:paraId="57CCD02C" w14:textId="77777777" w:rsidTr="008A4F05">
        <w:tc>
          <w:tcPr>
            <w:tcW w:w="3261" w:type="dxa"/>
            <w:vAlign w:val="center"/>
          </w:tcPr>
          <w:p w14:paraId="328AB2B8" w14:textId="77777777" w:rsidR="001C555E" w:rsidRPr="004747EB" w:rsidRDefault="001C555E" w:rsidP="001C555E">
            <w:pPr>
              <w:ind w:firstLineChars="100" w:firstLine="241"/>
              <w:rPr>
                <w:rFonts w:asciiTheme="minorHAnsi" w:hAnsiTheme="minorHAnsi" w:cstheme="minorHAnsi"/>
                <w:b/>
                <w:color w:val="333333"/>
                <w:lang w:eastAsia="es-MX"/>
              </w:rPr>
            </w:pPr>
            <w:proofErr w:type="spellStart"/>
            <w:r w:rsidRPr="004747EB">
              <w:rPr>
                <w:rFonts w:asciiTheme="minorHAnsi" w:hAnsiTheme="minorHAnsi" w:cstheme="minorHAnsi"/>
                <w:b/>
              </w:rPr>
              <w:t>Motherboard</w:t>
            </w:r>
            <w:proofErr w:type="spellEnd"/>
            <w:r w:rsidRPr="004747EB">
              <w:rPr>
                <w:rFonts w:asciiTheme="minorHAnsi" w:hAnsiTheme="minorHAnsi" w:cstheme="minorHAnsi"/>
                <w:b/>
              </w:rPr>
              <w:t>:</w:t>
            </w:r>
          </w:p>
        </w:tc>
        <w:tc>
          <w:tcPr>
            <w:tcW w:w="6804" w:type="dxa"/>
            <w:vAlign w:val="center"/>
          </w:tcPr>
          <w:p w14:paraId="0DF70022" w14:textId="77777777" w:rsidR="001C555E" w:rsidRPr="004747EB" w:rsidRDefault="001C555E" w:rsidP="008A4F05">
            <w:pPr>
              <w:rPr>
                <w:rFonts w:asciiTheme="minorHAnsi" w:hAnsiTheme="minorHAnsi" w:cstheme="minorHAnsi"/>
                <w:color w:val="303030"/>
                <w:shd w:val="clear" w:color="auto" w:fill="FFFFFF"/>
              </w:rPr>
            </w:pPr>
            <w:r w:rsidRPr="004747EB">
              <w:rPr>
                <w:rFonts w:asciiTheme="minorHAnsi" w:hAnsiTheme="minorHAnsi" w:cstheme="minorHAnsi"/>
              </w:rPr>
              <w:t>De la misma marca del fabricante del equipo con marca troquelada o grabada en la tarjeta, no deberá presentar alteraciones o correcciones de ingeniería. No se aceptan calcomanías o etiquetas, ni tarjetas con doble logotipo o marca</w:t>
            </w:r>
          </w:p>
        </w:tc>
      </w:tr>
      <w:tr w:rsidR="001C555E" w:rsidRPr="004747EB" w14:paraId="3B710280" w14:textId="77777777" w:rsidTr="008A4F05">
        <w:tc>
          <w:tcPr>
            <w:tcW w:w="3261" w:type="dxa"/>
            <w:vAlign w:val="center"/>
          </w:tcPr>
          <w:p w14:paraId="675B0E2F" w14:textId="77777777" w:rsidR="001C555E" w:rsidRPr="004747EB" w:rsidRDefault="001C555E" w:rsidP="001C555E">
            <w:pPr>
              <w:ind w:firstLineChars="100" w:firstLine="241"/>
              <w:rPr>
                <w:rFonts w:asciiTheme="minorHAnsi" w:hAnsiTheme="minorHAnsi" w:cstheme="minorHAnsi"/>
                <w:b/>
                <w:color w:val="333333"/>
                <w:lang w:eastAsia="es-MX"/>
              </w:rPr>
            </w:pPr>
            <w:r w:rsidRPr="004747EB">
              <w:rPr>
                <w:rFonts w:asciiTheme="minorHAnsi" w:hAnsiTheme="minorHAnsi" w:cstheme="minorHAnsi"/>
                <w:b/>
              </w:rPr>
              <w:t>Pantalla:</w:t>
            </w:r>
          </w:p>
        </w:tc>
        <w:tc>
          <w:tcPr>
            <w:tcW w:w="6804" w:type="dxa"/>
            <w:vAlign w:val="center"/>
          </w:tcPr>
          <w:p w14:paraId="2B3C17FD" w14:textId="77777777" w:rsidR="001C555E" w:rsidRPr="004747EB" w:rsidRDefault="001C555E" w:rsidP="008A4F05">
            <w:pPr>
              <w:rPr>
                <w:rFonts w:asciiTheme="minorHAnsi" w:hAnsiTheme="minorHAnsi" w:cstheme="minorHAnsi"/>
                <w:color w:val="303030"/>
                <w:shd w:val="clear" w:color="auto" w:fill="FFFFFF"/>
              </w:rPr>
            </w:pPr>
            <w:r w:rsidRPr="004747EB">
              <w:rPr>
                <w:rFonts w:asciiTheme="minorHAnsi" w:hAnsiTheme="minorHAnsi" w:cstheme="minorHAnsi"/>
              </w:rPr>
              <w:t>14.0" FHD (1920x1080) antirreflejo</w:t>
            </w:r>
          </w:p>
        </w:tc>
      </w:tr>
      <w:tr w:rsidR="001C555E" w:rsidRPr="004747EB" w14:paraId="5C46B8E8" w14:textId="77777777" w:rsidTr="008A4F05">
        <w:tc>
          <w:tcPr>
            <w:tcW w:w="3261" w:type="dxa"/>
            <w:tcBorders>
              <w:top w:val="single" w:sz="4" w:space="0" w:color="000000"/>
              <w:left w:val="single" w:sz="4" w:space="0" w:color="000000"/>
              <w:bottom w:val="single" w:sz="4" w:space="0" w:color="000000"/>
              <w:right w:val="single" w:sz="4" w:space="0" w:color="000000"/>
            </w:tcBorders>
            <w:vAlign w:val="center"/>
          </w:tcPr>
          <w:p w14:paraId="7979CE2D" w14:textId="77777777" w:rsidR="001C555E" w:rsidRPr="004747EB" w:rsidRDefault="001C555E" w:rsidP="001C555E">
            <w:pPr>
              <w:ind w:firstLineChars="100" w:firstLine="241"/>
              <w:rPr>
                <w:rFonts w:asciiTheme="minorHAnsi" w:hAnsiTheme="minorHAnsi" w:cstheme="minorHAnsi"/>
                <w:b/>
                <w:color w:val="333333"/>
                <w:lang w:eastAsia="es-MX"/>
              </w:rPr>
            </w:pPr>
            <w:r w:rsidRPr="004747EB">
              <w:rPr>
                <w:rFonts w:asciiTheme="minorHAnsi" w:hAnsiTheme="minorHAnsi" w:cstheme="minorHAnsi"/>
                <w:b/>
              </w:rPr>
              <w:t>Memoria:</w:t>
            </w:r>
          </w:p>
        </w:tc>
        <w:tc>
          <w:tcPr>
            <w:tcW w:w="6804" w:type="dxa"/>
            <w:tcBorders>
              <w:top w:val="single" w:sz="4" w:space="0" w:color="000000"/>
              <w:left w:val="single" w:sz="4" w:space="0" w:color="000000"/>
              <w:bottom w:val="single" w:sz="4" w:space="0" w:color="000000"/>
              <w:right w:val="single" w:sz="4" w:space="0" w:color="000000"/>
            </w:tcBorders>
            <w:vAlign w:val="center"/>
          </w:tcPr>
          <w:p w14:paraId="50E780D8" w14:textId="77777777" w:rsidR="001C555E" w:rsidRPr="004747EB" w:rsidRDefault="001C555E" w:rsidP="008A4F05">
            <w:pPr>
              <w:rPr>
                <w:rFonts w:asciiTheme="minorHAnsi" w:hAnsiTheme="minorHAnsi" w:cstheme="minorHAnsi"/>
                <w:color w:val="303030"/>
                <w:shd w:val="clear" w:color="auto" w:fill="FFFFFF"/>
                <w:lang w:val="en-US"/>
              </w:rPr>
            </w:pPr>
            <w:r w:rsidRPr="004747EB">
              <w:rPr>
                <w:rFonts w:asciiTheme="minorHAnsi" w:hAnsiTheme="minorHAnsi" w:cstheme="minorHAnsi"/>
                <w:lang w:val="en-US"/>
              </w:rPr>
              <w:t xml:space="preserve">16 Gb 2133 MHz DDR4 (1 </w:t>
            </w:r>
            <w:proofErr w:type="spellStart"/>
            <w:r w:rsidRPr="004747EB">
              <w:rPr>
                <w:rFonts w:asciiTheme="minorHAnsi" w:hAnsiTheme="minorHAnsi" w:cstheme="minorHAnsi"/>
                <w:lang w:val="en-US"/>
              </w:rPr>
              <w:t>SoDIMM</w:t>
            </w:r>
            <w:proofErr w:type="spellEnd"/>
            <w:r w:rsidRPr="004747EB">
              <w:rPr>
                <w:rFonts w:asciiTheme="minorHAnsi" w:hAnsiTheme="minorHAnsi" w:cstheme="minorHAnsi"/>
                <w:lang w:val="en-US"/>
              </w:rPr>
              <w:t xml:space="preserve"> x 16Gb)</w:t>
            </w:r>
          </w:p>
        </w:tc>
      </w:tr>
      <w:tr w:rsidR="001C555E" w:rsidRPr="004747EB" w14:paraId="1B0C0EC5" w14:textId="77777777" w:rsidTr="008A4F05">
        <w:tc>
          <w:tcPr>
            <w:tcW w:w="3261" w:type="dxa"/>
            <w:tcBorders>
              <w:top w:val="single" w:sz="4" w:space="0" w:color="000000"/>
              <w:left w:val="single" w:sz="4" w:space="0" w:color="000000"/>
              <w:bottom w:val="single" w:sz="4" w:space="0" w:color="000000"/>
              <w:right w:val="single" w:sz="4" w:space="0" w:color="000000"/>
            </w:tcBorders>
            <w:vAlign w:val="center"/>
          </w:tcPr>
          <w:p w14:paraId="20307F57" w14:textId="77777777" w:rsidR="001C555E" w:rsidRPr="004747EB" w:rsidRDefault="001C555E" w:rsidP="001C555E">
            <w:pPr>
              <w:ind w:firstLineChars="100" w:firstLine="241"/>
              <w:rPr>
                <w:rFonts w:asciiTheme="minorHAnsi" w:hAnsiTheme="minorHAnsi" w:cstheme="minorHAnsi"/>
                <w:b/>
                <w:color w:val="333333"/>
                <w:lang w:eastAsia="es-MX"/>
              </w:rPr>
            </w:pPr>
            <w:r w:rsidRPr="004747EB">
              <w:rPr>
                <w:rFonts w:asciiTheme="minorHAnsi" w:hAnsiTheme="minorHAnsi" w:cstheme="minorHAnsi"/>
                <w:b/>
              </w:rPr>
              <w:t>Disco Duro:</w:t>
            </w:r>
          </w:p>
        </w:tc>
        <w:tc>
          <w:tcPr>
            <w:tcW w:w="6804" w:type="dxa"/>
            <w:tcBorders>
              <w:top w:val="single" w:sz="4" w:space="0" w:color="000000"/>
              <w:left w:val="single" w:sz="4" w:space="0" w:color="000000"/>
              <w:bottom w:val="single" w:sz="4" w:space="0" w:color="000000"/>
              <w:right w:val="single" w:sz="4" w:space="0" w:color="000000"/>
            </w:tcBorders>
            <w:vAlign w:val="center"/>
          </w:tcPr>
          <w:p w14:paraId="7F91E506" w14:textId="77777777" w:rsidR="001C555E" w:rsidRPr="004747EB" w:rsidRDefault="001C555E" w:rsidP="008A4F05">
            <w:pPr>
              <w:rPr>
                <w:rFonts w:asciiTheme="minorHAnsi" w:hAnsiTheme="minorHAnsi" w:cstheme="minorHAnsi"/>
                <w:color w:val="303030"/>
                <w:shd w:val="clear" w:color="auto" w:fill="FFFFFF"/>
              </w:rPr>
            </w:pPr>
            <w:r w:rsidRPr="004747EB">
              <w:rPr>
                <w:rFonts w:asciiTheme="minorHAnsi" w:hAnsiTheme="minorHAnsi" w:cstheme="minorHAnsi"/>
              </w:rPr>
              <w:t>Disco de estado sólido (SSD) M.2 SATA Clase 20 de 512GB</w:t>
            </w:r>
          </w:p>
        </w:tc>
      </w:tr>
      <w:tr w:rsidR="001C555E" w:rsidRPr="004747EB" w14:paraId="322C3932" w14:textId="77777777" w:rsidTr="008A4F05">
        <w:tc>
          <w:tcPr>
            <w:tcW w:w="3261" w:type="dxa"/>
            <w:tcBorders>
              <w:top w:val="single" w:sz="4" w:space="0" w:color="000000"/>
              <w:left w:val="single" w:sz="4" w:space="0" w:color="000000"/>
              <w:bottom w:val="single" w:sz="4" w:space="0" w:color="000000"/>
              <w:right w:val="single" w:sz="4" w:space="0" w:color="000000"/>
            </w:tcBorders>
            <w:vAlign w:val="center"/>
          </w:tcPr>
          <w:p w14:paraId="389F4B26" w14:textId="77777777" w:rsidR="001C555E" w:rsidRPr="004747EB" w:rsidRDefault="001C555E" w:rsidP="001C555E">
            <w:pPr>
              <w:ind w:firstLineChars="100" w:firstLine="241"/>
              <w:rPr>
                <w:rFonts w:asciiTheme="minorHAnsi" w:hAnsiTheme="minorHAnsi" w:cstheme="minorHAnsi"/>
                <w:b/>
                <w:color w:val="333333"/>
                <w:lang w:eastAsia="es-MX"/>
              </w:rPr>
            </w:pPr>
            <w:r w:rsidRPr="004747EB">
              <w:rPr>
                <w:rFonts w:asciiTheme="minorHAnsi" w:hAnsiTheme="minorHAnsi" w:cstheme="minorHAnsi"/>
                <w:b/>
              </w:rPr>
              <w:t>Tarjeta de Video:</w:t>
            </w:r>
          </w:p>
        </w:tc>
        <w:tc>
          <w:tcPr>
            <w:tcW w:w="6804" w:type="dxa"/>
            <w:tcBorders>
              <w:top w:val="single" w:sz="4" w:space="0" w:color="000000"/>
              <w:left w:val="single" w:sz="4" w:space="0" w:color="000000"/>
              <w:bottom w:val="single" w:sz="4" w:space="0" w:color="000000"/>
              <w:right w:val="single" w:sz="4" w:space="0" w:color="000000"/>
            </w:tcBorders>
            <w:vAlign w:val="center"/>
          </w:tcPr>
          <w:p w14:paraId="5212B164" w14:textId="77777777" w:rsidR="001C555E" w:rsidRPr="004747EB" w:rsidRDefault="001C555E" w:rsidP="008A4F05">
            <w:pPr>
              <w:rPr>
                <w:rFonts w:asciiTheme="minorHAnsi" w:hAnsiTheme="minorHAnsi" w:cstheme="minorHAnsi"/>
                <w:color w:val="303030"/>
                <w:shd w:val="clear" w:color="auto" w:fill="FFFFFF"/>
              </w:rPr>
            </w:pPr>
            <w:r w:rsidRPr="004747EB">
              <w:rPr>
                <w:rFonts w:asciiTheme="minorHAnsi" w:hAnsiTheme="minorHAnsi" w:cstheme="minorHAnsi"/>
              </w:rPr>
              <w:t>Gráficos Intel 620 HD Integrados</w:t>
            </w:r>
          </w:p>
        </w:tc>
      </w:tr>
      <w:tr w:rsidR="001C555E" w:rsidRPr="004747EB" w14:paraId="16989F0E" w14:textId="77777777" w:rsidTr="008A4F05">
        <w:tc>
          <w:tcPr>
            <w:tcW w:w="3261" w:type="dxa"/>
            <w:tcBorders>
              <w:top w:val="single" w:sz="4" w:space="0" w:color="000000"/>
              <w:left w:val="single" w:sz="4" w:space="0" w:color="000000"/>
              <w:bottom w:val="single" w:sz="4" w:space="0" w:color="000000"/>
              <w:right w:val="single" w:sz="4" w:space="0" w:color="000000"/>
            </w:tcBorders>
            <w:vAlign w:val="center"/>
          </w:tcPr>
          <w:p w14:paraId="659B1445" w14:textId="77777777" w:rsidR="001C555E" w:rsidRPr="004747EB" w:rsidRDefault="001C555E" w:rsidP="001C555E">
            <w:pPr>
              <w:ind w:firstLineChars="100" w:firstLine="241"/>
              <w:rPr>
                <w:rFonts w:asciiTheme="minorHAnsi" w:hAnsiTheme="minorHAnsi" w:cstheme="minorHAnsi"/>
                <w:b/>
                <w:color w:val="333333"/>
                <w:lang w:eastAsia="es-MX"/>
              </w:rPr>
            </w:pPr>
            <w:r w:rsidRPr="004747EB">
              <w:rPr>
                <w:rFonts w:asciiTheme="minorHAnsi" w:hAnsiTheme="minorHAnsi" w:cstheme="minorHAnsi"/>
                <w:b/>
              </w:rPr>
              <w:t>Tarjeta de Red:</w:t>
            </w:r>
          </w:p>
        </w:tc>
        <w:tc>
          <w:tcPr>
            <w:tcW w:w="6804" w:type="dxa"/>
            <w:tcBorders>
              <w:top w:val="single" w:sz="4" w:space="0" w:color="000000"/>
              <w:left w:val="single" w:sz="4" w:space="0" w:color="000000"/>
              <w:bottom w:val="single" w:sz="4" w:space="0" w:color="000000"/>
              <w:right w:val="single" w:sz="4" w:space="0" w:color="000000"/>
            </w:tcBorders>
            <w:vAlign w:val="center"/>
          </w:tcPr>
          <w:p w14:paraId="0965847F" w14:textId="77777777" w:rsidR="001C555E" w:rsidRPr="004747EB" w:rsidRDefault="001C555E" w:rsidP="008A4F05">
            <w:pPr>
              <w:rPr>
                <w:rFonts w:asciiTheme="minorHAnsi" w:hAnsiTheme="minorHAnsi" w:cstheme="minorHAnsi"/>
                <w:color w:val="303030"/>
                <w:shd w:val="clear" w:color="auto" w:fill="FFFFFF"/>
              </w:rPr>
            </w:pPr>
            <w:r w:rsidRPr="004747EB">
              <w:rPr>
                <w:rFonts w:asciiTheme="minorHAnsi" w:hAnsiTheme="minorHAnsi" w:cstheme="minorHAnsi"/>
              </w:rPr>
              <w:t>Integrada 10/100/1000 Ethernet Base T</w:t>
            </w:r>
          </w:p>
        </w:tc>
      </w:tr>
      <w:tr w:rsidR="001C555E" w:rsidRPr="004747EB" w14:paraId="51E114DB" w14:textId="77777777" w:rsidTr="008A4F05">
        <w:tc>
          <w:tcPr>
            <w:tcW w:w="3261" w:type="dxa"/>
            <w:tcBorders>
              <w:top w:val="single" w:sz="4" w:space="0" w:color="000000"/>
              <w:left w:val="single" w:sz="4" w:space="0" w:color="000000"/>
              <w:bottom w:val="single" w:sz="4" w:space="0" w:color="000000"/>
              <w:right w:val="single" w:sz="4" w:space="0" w:color="000000"/>
            </w:tcBorders>
            <w:vAlign w:val="center"/>
          </w:tcPr>
          <w:p w14:paraId="781AA849" w14:textId="77777777" w:rsidR="001C555E" w:rsidRPr="004747EB" w:rsidRDefault="001C555E" w:rsidP="001C555E">
            <w:pPr>
              <w:ind w:firstLineChars="100" w:firstLine="241"/>
              <w:rPr>
                <w:rFonts w:asciiTheme="minorHAnsi" w:hAnsiTheme="minorHAnsi" w:cstheme="minorHAnsi"/>
                <w:b/>
                <w:color w:val="333333"/>
                <w:lang w:eastAsia="es-MX"/>
              </w:rPr>
            </w:pPr>
            <w:r w:rsidRPr="004747EB">
              <w:rPr>
                <w:rFonts w:asciiTheme="minorHAnsi" w:hAnsiTheme="minorHAnsi" w:cstheme="minorHAnsi"/>
                <w:b/>
              </w:rPr>
              <w:t>Tarjeta de Red Inalámbrica:</w:t>
            </w:r>
          </w:p>
        </w:tc>
        <w:tc>
          <w:tcPr>
            <w:tcW w:w="6804" w:type="dxa"/>
            <w:tcBorders>
              <w:top w:val="single" w:sz="4" w:space="0" w:color="000000"/>
              <w:left w:val="single" w:sz="4" w:space="0" w:color="000000"/>
              <w:bottom w:val="single" w:sz="4" w:space="0" w:color="000000"/>
              <w:right w:val="single" w:sz="4" w:space="0" w:color="000000"/>
            </w:tcBorders>
            <w:vAlign w:val="center"/>
          </w:tcPr>
          <w:p w14:paraId="31B6EE4F" w14:textId="77777777" w:rsidR="001C555E" w:rsidRPr="004747EB" w:rsidRDefault="001C555E" w:rsidP="008A4F05">
            <w:pPr>
              <w:rPr>
                <w:rFonts w:asciiTheme="minorHAnsi" w:hAnsiTheme="minorHAnsi" w:cstheme="minorHAnsi"/>
                <w:color w:val="303030"/>
                <w:shd w:val="clear" w:color="auto" w:fill="FFFFFF"/>
                <w:lang w:val="en-US"/>
              </w:rPr>
            </w:pPr>
            <w:r w:rsidRPr="004747EB">
              <w:rPr>
                <w:rFonts w:asciiTheme="minorHAnsi" w:hAnsiTheme="minorHAnsi" w:cstheme="minorHAnsi"/>
                <w:lang w:val="en-US"/>
              </w:rPr>
              <w:t>Wireless AC + Bluetooth 4.2</w:t>
            </w:r>
          </w:p>
        </w:tc>
      </w:tr>
      <w:tr w:rsidR="001C555E" w:rsidRPr="004747EB" w14:paraId="0712DC72" w14:textId="77777777" w:rsidTr="008A4F05">
        <w:tc>
          <w:tcPr>
            <w:tcW w:w="3261" w:type="dxa"/>
            <w:tcBorders>
              <w:top w:val="single" w:sz="4" w:space="0" w:color="000000"/>
              <w:left w:val="single" w:sz="4" w:space="0" w:color="000000"/>
              <w:bottom w:val="single" w:sz="4" w:space="0" w:color="000000"/>
              <w:right w:val="single" w:sz="4" w:space="0" w:color="000000"/>
            </w:tcBorders>
            <w:vAlign w:val="center"/>
          </w:tcPr>
          <w:p w14:paraId="42E9EC53" w14:textId="77777777" w:rsidR="001C555E" w:rsidRPr="004747EB" w:rsidRDefault="001C555E" w:rsidP="001C555E">
            <w:pPr>
              <w:ind w:firstLineChars="100" w:firstLine="241"/>
              <w:rPr>
                <w:rFonts w:asciiTheme="minorHAnsi" w:hAnsiTheme="minorHAnsi" w:cstheme="minorHAnsi"/>
                <w:b/>
                <w:color w:val="333333"/>
                <w:lang w:eastAsia="es-MX"/>
              </w:rPr>
            </w:pPr>
            <w:r w:rsidRPr="004747EB">
              <w:rPr>
                <w:rFonts w:asciiTheme="minorHAnsi" w:hAnsiTheme="minorHAnsi" w:cstheme="minorHAnsi"/>
                <w:b/>
              </w:rPr>
              <w:t>Cámara:</w:t>
            </w:r>
          </w:p>
        </w:tc>
        <w:tc>
          <w:tcPr>
            <w:tcW w:w="6804" w:type="dxa"/>
            <w:tcBorders>
              <w:top w:val="single" w:sz="4" w:space="0" w:color="000000"/>
              <w:left w:val="single" w:sz="4" w:space="0" w:color="000000"/>
              <w:bottom w:val="single" w:sz="4" w:space="0" w:color="000000"/>
              <w:right w:val="single" w:sz="4" w:space="0" w:color="000000"/>
            </w:tcBorders>
            <w:vAlign w:val="center"/>
          </w:tcPr>
          <w:p w14:paraId="231C1308" w14:textId="77777777" w:rsidR="001C555E" w:rsidRPr="004747EB" w:rsidRDefault="001C555E" w:rsidP="001C555E">
            <w:pPr>
              <w:ind w:firstLineChars="100" w:firstLine="240"/>
              <w:rPr>
                <w:rFonts w:asciiTheme="minorHAnsi" w:hAnsiTheme="minorHAnsi" w:cstheme="minorHAnsi"/>
                <w:color w:val="333333"/>
                <w:lang w:eastAsia="es-MX"/>
              </w:rPr>
            </w:pPr>
            <w:r w:rsidRPr="004747EB">
              <w:rPr>
                <w:rFonts w:asciiTheme="minorHAnsi" w:hAnsiTheme="minorHAnsi" w:cstheme="minorHAnsi"/>
              </w:rPr>
              <w:t>HD integrada al chasis del equipo</w:t>
            </w:r>
          </w:p>
        </w:tc>
      </w:tr>
      <w:tr w:rsidR="001C555E" w:rsidRPr="004747EB" w14:paraId="20B0C76C" w14:textId="77777777" w:rsidTr="008A4F05">
        <w:tc>
          <w:tcPr>
            <w:tcW w:w="3261" w:type="dxa"/>
            <w:tcBorders>
              <w:top w:val="single" w:sz="4" w:space="0" w:color="000000"/>
              <w:left w:val="single" w:sz="4" w:space="0" w:color="000000"/>
              <w:bottom w:val="single" w:sz="4" w:space="0" w:color="000000"/>
              <w:right w:val="single" w:sz="4" w:space="0" w:color="000000"/>
            </w:tcBorders>
            <w:vAlign w:val="center"/>
          </w:tcPr>
          <w:p w14:paraId="799FC047" w14:textId="77777777" w:rsidR="001C555E" w:rsidRPr="004747EB" w:rsidRDefault="001C555E" w:rsidP="001C555E">
            <w:pPr>
              <w:ind w:firstLineChars="100" w:firstLine="241"/>
              <w:rPr>
                <w:rFonts w:asciiTheme="minorHAnsi" w:hAnsiTheme="minorHAnsi" w:cstheme="minorHAnsi"/>
                <w:b/>
                <w:color w:val="333333"/>
                <w:lang w:eastAsia="es-MX"/>
              </w:rPr>
            </w:pPr>
            <w:r w:rsidRPr="004747EB">
              <w:rPr>
                <w:rFonts w:asciiTheme="minorHAnsi" w:hAnsiTheme="minorHAnsi" w:cstheme="minorHAnsi"/>
                <w:b/>
              </w:rPr>
              <w:t>Audio:</w:t>
            </w:r>
          </w:p>
        </w:tc>
        <w:tc>
          <w:tcPr>
            <w:tcW w:w="6804" w:type="dxa"/>
            <w:tcBorders>
              <w:top w:val="single" w:sz="4" w:space="0" w:color="000000"/>
              <w:left w:val="single" w:sz="4" w:space="0" w:color="000000"/>
              <w:bottom w:val="single" w:sz="4" w:space="0" w:color="000000"/>
              <w:right w:val="single" w:sz="4" w:space="0" w:color="000000"/>
            </w:tcBorders>
            <w:vAlign w:val="center"/>
          </w:tcPr>
          <w:p w14:paraId="00A04CD9" w14:textId="77777777" w:rsidR="001C555E" w:rsidRPr="004747EB" w:rsidRDefault="001C555E" w:rsidP="001C555E">
            <w:pPr>
              <w:ind w:firstLineChars="100" w:firstLine="240"/>
              <w:rPr>
                <w:rFonts w:asciiTheme="minorHAnsi" w:hAnsiTheme="minorHAnsi" w:cstheme="minorHAnsi"/>
                <w:color w:val="333333"/>
                <w:lang w:eastAsia="es-MX"/>
              </w:rPr>
            </w:pPr>
            <w:r w:rsidRPr="004747EB">
              <w:rPr>
                <w:rFonts w:asciiTheme="minorHAnsi" w:hAnsiTheme="minorHAnsi" w:cstheme="minorHAnsi"/>
              </w:rPr>
              <w:t xml:space="preserve">Integrado con </w:t>
            </w:r>
            <w:proofErr w:type="spellStart"/>
            <w:r w:rsidRPr="004747EB">
              <w:rPr>
                <w:rFonts w:asciiTheme="minorHAnsi" w:hAnsiTheme="minorHAnsi" w:cstheme="minorHAnsi"/>
              </w:rPr>
              <w:t>Speakers</w:t>
            </w:r>
            <w:proofErr w:type="spellEnd"/>
            <w:r w:rsidRPr="004747EB">
              <w:rPr>
                <w:rFonts w:asciiTheme="minorHAnsi" w:hAnsiTheme="minorHAnsi" w:cstheme="minorHAnsi"/>
              </w:rPr>
              <w:t xml:space="preserve"> de alta definición</w:t>
            </w:r>
          </w:p>
        </w:tc>
      </w:tr>
      <w:tr w:rsidR="001C555E" w:rsidRPr="004747EB" w14:paraId="2393E60C" w14:textId="77777777" w:rsidTr="008A4F05">
        <w:tc>
          <w:tcPr>
            <w:tcW w:w="3261" w:type="dxa"/>
            <w:tcBorders>
              <w:top w:val="single" w:sz="4" w:space="0" w:color="000000"/>
              <w:left w:val="single" w:sz="4" w:space="0" w:color="000000"/>
              <w:bottom w:val="single" w:sz="4" w:space="0" w:color="000000"/>
              <w:right w:val="single" w:sz="4" w:space="0" w:color="000000"/>
            </w:tcBorders>
            <w:vAlign w:val="center"/>
          </w:tcPr>
          <w:p w14:paraId="38DF429E" w14:textId="77777777" w:rsidR="001C555E" w:rsidRPr="004747EB" w:rsidRDefault="001C555E" w:rsidP="001C555E">
            <w:pPr>
              <w:ind w:firstLineChars="100" w:firstLine="241"/>
              <w:rPr>
                <w:rFonts w:asciiTheme="minorHAnsi" w:hAnsiTheme="minorHAnsi" w:cstheme="minorHAnsi"/>
                <w:b/>
                <w:color w:val="333333"/>
                <w:lang w:eastAsia="es-MX"/>
              </w:rPr>
            </w:pPr>
            <w:r w:rsidRPr="004747EB">
              <w:rPr>
                <w:rFonts w:asciiTheme="minorHAnsi" w:hAnsiTheme="minorHAnsi" w:cstheme="minorHAnsi"/>
                <w:b/>
              </w:rPr>
              <w:t>Puertos:</w:t>
            </w:r>
          </w:p>
        </w:tc>
        <w:tc>
          <w:tcPr>
            <w:tcW w:w="6804" w:type="dxa"/>
            <w:tcBorders>
              <w:top w:val="single" w:sz="4" w:space="0" w:color="000000"/>
              <w:left w:val="single" w:sz="4" w:space="0" w:color="000000"/>
              <w:bottom w:val="single" w:sz="4" w:space="0" w:color="000000"/>
              <w:right w:val="single" w:sz="4" w:space="0" w:color="000000"/>
            </w:tcBorders>
            <w:vAlign w:val="center"/>
          </w:tcPr>
          <w:p w14:paraId="680B7835" w14:textId="77777777" w:rsidR="001C555E" w:rsidRPr="004747EB" w:rsidRDefault="001C555E" w:rsidP="008A4F05">
            <w:pPr>
              <w:shd w:val="clear" w:color="auto" w:fill="FFFFFF"/>
              <w:rPr>
                <w:rFonts w:asciiTheme="minorHAnsi" w:hAnsiTheme="minorHAnsi" w:cstheme="minorHAnsi"/>
              </w:rPr>
            </w:pPr>
            <w:r w:rsidRPr="004747EB">
              <w:rPr>
                <w:rFonts w:asciiTheme="minorHAnsi" w:hAnsiTheme="minorHAnsi" w:cstheme="minorHAnsi"/>
              </w:rPr>
              <w:t>(1) Universal Audio Jack</w:t>
            </w:r>
          </w:p>
          <w:p w14:paraId="1B0F7275" w14:textId="77777777" w:rsidR="001C555E" w:rsidRPr="004747EB" w:rsidRDefault="001C555E" w:rsidP="008A4F05">
            <w:pPr>
              <w:shd w:val="clear" w:color="auto" w:fill="FFFFFF"/>
              <w:rPr>
                <w:rFonts w:asciiTheme="minorHAnsi" w:hAnsiTheme="minorHAnsi" w:cstheme="minorHAnsi"/>
              </w:rPr>
            </w:pPr>
            <w:r w:rsidRPr="004747EB">
              <w:rPr>
                <w:rFonts w:asciiTheme="minorHAnsi" w:hAnsiTheme="minorHAnsi" w:cstheme="minorHAnsi"/>
              </w:rPr>
              <w:t>(1) SD 4.0 Lector de tarjeta de memoria</w:t>
            </w:r>
          </w:p>
          <w:p w14:paraId="3AA6A6E1" w14:textId="77777777" w:rsidR="001C555E" w:rsidRPr="004747EB" w:rsidRDefault="001C555E" w:rsidP="008A4F05">
            <w:pPr>
              <w:shd w:val="clear" w:color="auto" w:fill="FFFFFF"/>
              <w:rPr>
                <w:rFonts w:asciiTheme="minorHAnsi" w:hAnsiTheme="minorHAnsi" w:cstheme="minorHAnsi"/>
                <w:lang w:val="en-US"/>
              </w:rPr>
            </w:pPr>
            <w:r w:rsidRPr="004747EB">
              <w:rPr>
                <w:rFonts w:asciiTheme="minorHAnsi" w:hAnsiTheme="minorHAnsi" w:cstheme="minorHAnsi"/>
                <w:lang w:val="en-US"/>
              </w:rPr>
              <w:t>(1) DisplayPort over USB Type C,</w:t>
            </w:r>
          </w:p>
          <w:p w14:paraId="265CDE4E" w14:textId="77777777" w:rsidR="001C555E" w:rsidRPr="004747EB" w:rsidRDefault="001C555E" w:rsidP="008A4F05">
            <w:pPr>
              <w:shd w:val="clear" w:color="auto" w:fill="FFFFFF"/>
              <w:rPr>
                <w:rFonts w:asciiTheme="minorHAnsi" w:hAnsiTheme="minorHAnsi" w:cstheme="minorHAnsi"/>
              </w:rPr>
            </w:pPr>
            <w:r w:rsidRPr="004747EB">
              <w:rPr>
                <w:rFonts w:asciiTheme="minorHAnsi" w:hAnsiTheme="minorHAnsi" w:cstheme="minorHAnsi"/>
              </w:rPr>
              <w:t>(3) USB 3.1</w:t>
            </w:r>
          </w:p>
          <w:p w14:paraId="53C924A3" w14:textId="77777777" w:rsidR="001C555E" w:rsidRPr="004747EB" w:rsidRDefault="001C555E" w:rsidP="008A4F05">
            <w:pPr>
              <w:shd w:val="clear" w:color="auto" w:fill="FFFFFF"/>
              <w:rPr>
                <w:rFonts w:asciiTheme="minorHAnsi" w:hAnsiTheme="minorHAnsi" w:cstheme="minorHAnsi"/>
              </w:rPr>
            </w:pPr>
            <w:r w:rsidRPr="004747EB">
              <w:rPr>
                <w:rFonts w:asciiTheme="minorHAnsi" w:hAnsiTheme="minorHAnsi" w:cstheme="minorHAnsi"/>
              </w:rPr>
              <w:t>(1) HDMI</w:t>
            </w:r>
          </w:p>
          <w:p w14:paraId="668F53EF" w14:textId="77777777" w:rsidR="001C555E" w:rsidRPr="004747EB" w:rsidRDefault="001C555E" w:rsidP="008A4F05">
            <w:pPr>
              <w:shd w:val="clear" w:color="auto" w:fill="FFFFFF"/>
              <w:rPr>
                <w:rFonts w:asciiTheme="minorHAnsi" w:hAnsiTheme="minorHAnsi" w:cstheme="minorHAnsi"/>
              </w:rPr>
            </w:pPr>
            <w:r w:rsidRPr="004747EB">
              <w:rPr>
                <w:rFonts w:asciiTheme="minorHAnsi" w:hAnsiTheme="minorHAnsi" w:cstheme="minorHAnsi"/>
              </w:rPr>
              <w:t>(1) RJ-45</w:t>
            </w:r>
          </w:p>
        </w:tc>
      </w:tr>
      <w:tr w:rsidR="001C555E" w:rsidRPr="004747EB" w14:paraId="4C105B26" w14:textId="77777777" w:rsidTr="008A4F05">
        <w:trPr>
          <w:trHeight w:val="77"/>
        </w:trPr>
        <w:tc>
          <w:tcPr>
            <w:tcW w:w="3261" w:type="dxa"/>
            <w:tcBorders>
              <w:top w:val="single" w:sz="4" w:space="0" w:color="000000"/>
              <w:left w:val="single" w:sz="4" w:space="0" w:color="000000"/>
              <w:bottom w:val="single" w:sz="4" w:space="0" w:color="000000"/>
              <w:right w:val="single" w:sz="4" w:space="0" w:color="000000"/>
            </w:tcBorders>
          </w:tcPr>
          <w:p w14:paraId="7BED1540" w14:textId="77777777" w:rsidR="001C555E" w:rsidRPr="004747EB" w:rsidRDefault="001C555E" w:rsidP="008A4F05">
            <w:pPr>
              <w:tabs>
                <w:tab w:val="left" w:pos="938"/>
              </w:tabs>
              <w:rPr>
                <w:rFonts w:asciiTheme="minorHAnsi" w:hAnsiTheme="minorHAnsi" w:cstheme="minorHAnsi"/>
                <w:b/>
              </w:rPr>
            </w:pPr>
            <w:r w:rsidRPr="004747EB">
              <w:rPr>
                <w:rFonts w:asciiTheme="minorHAnsi" w:hAnsiTheme="minorHAnsi" w:cstheme="minorHAnsi"/>
                <w:b/>
              </w:rPr>
              <w:t>Fuente de alimentación:</w:t>
            </w:r>
          </w:p>
        </w:tc>
        <w:tc>
          <w:tcPr>
            <w:tcW w:w="6804" w:type="dxa"/>
            <w:tcBorders>
              <w:top w:val="single" w:sz="4" w:space="0" w:color="000000"/>
              <w:left w:val="single" w:sz="4" w:space="0" w:color="000000"/>
              <w:bottom w:val="single" w:sz="4" w:space="0" w:color="000000"/>
              <w:right w:val="single" w:sz="4" w:space="0" w:color="000000"/>
            </w:tcBorders>
            <w:vAlign w:val="center"/>
          </w:tcPr>
          <w:p w14:paraId="51552F9C" w14:textId="77777777" w:rsidR="001C555E" w:rsidRPr="004747EB" w:rsidRDefault="001C555E" w:rsidP="008A4F05">
            <w:pPr>
              <w:rPr>
                <w:rFonts w:asciiTheme="minorHAnsi" w:hAnsiTheme="minorHAnsi" w:cstheme="minorHAnsi"/>
              </w:rPr>
            </w:pPr>
            <w:r w:rsidRPr="004747EB">
              <w:rPr>
                <w:rFonts w:asciiTheme="minorHAnsi" w:hAnsiTheme="minorHAnsi" w:cstheme="minorHAnsi"/>
              </w:rPr>
              <w:t>Adaptador de corriente de la misma marca del fabricante.</w:t>
            </w:r>
          </w:p>
        </w:tc>
      </w:tr>
      <w:tr w:rsidR="001C555E" w:rsidRPr="004747EB" w14:paraId="6E471C0F" w14:textId="77777777" w:rsidTr="008A4F05">
        <w:trPr>
          <w:trHeight w:val="77"/>
        </w:trPr>
        <w:tc>
          <w:tcPr>
            <w:tcW w:w="3261" w:type="dxa"/>
            <w:tcBorders>
              <w:top w:val="single" w:sz="4" w:space="0" w:color="000000"/>
              <w:left w:val="single" w:sz="4" w:space="0" w:color="000000"/>
              <w:bottom w:val="single" w:sz="4" w:space="0" w:color="000000"/>
              <w:right w:val="single" w:sz="4" w:space="0" w:color="000000"/>
            </w:tcBorders>
          </w:tcPr>
          <w:p w14:paraId="2A8594BA" w14:textId="77777777" w:rsidR="001C555E" w:rsidRPr="004747EB" w:rsidRDefault="001C555E" w:rsidP="008A4F05">
            <w:pPr>
              <w:tabs>
                <w:tab w:val="left" w:pos="938"/>
              </w:tabs>
              <w:rPr>
                <w:rFonts w:asciiTheme="minorHAnsi" w:hAnsiTheme="minorHAnsi" w:cstheme="minorHAnsi"/>
                <w:b/>
                <w:bCs/>
                <w:color w:val="232323"/>
                <w:lang w:eastAsia="es-MX"/>
              </w:rPr>
            </w:pPr>
            <w:r w:rsidRPr="004747EB">
              <w:rPr>
                <w:rFonts w:asciiTheme="minorHAnsi" w:hAnsiTheme="minorHAnsi" w:cstheme="minorHAnsi"/>
                <w:b/>
              </w:rPr>
              <w:t xml:space="preserve">   Batería:</w:t>
            </w:r>
          </w:p>
        </w:tc>
        <w:tc>
          <w:tcPr>
            <w:tcW w:w="6804" w:type="dxa"/>
            <w:tcBorders>
              <w:top w:val="single" w:sz="4" w:space="0" w:color="000000"/>
              <w:left w:val="single" w:sz="4" w:space="0" w:color="000000"/>
              <w:bottom w:val="single" w:sz="4" w:space="0" w:color="000000"/>
              <w:right w:val="single" w:sz="4" w:space="0" w:color="000000"/>
            </w:tcBorders>
            <w:vAlign w:val="center"/>
          </w:tcPr>
          <w:p w14:paraId="61A767D4" w14:textId="77777777" w:rsidR="001C555E" w:rsidRPr="004747EB" w:rsidRDefault="001C555E" w:rsidP="008A4F05">
            <w:pPr>
              <w:rPr>
                <w:rFonts w:asciiTheme="minorHAnsi" w:hAnsiTheme="minorHAnsi" w:cstheme="minorHAnsi"/>
                <w:color w:val="333333"/>
                <w:lang w:eastAsia="es-MX"/>
              </w:rPr>
            </w:pPr>
            <w:r w:rsidRPr="004747EB">
              <w:rPr>
                <w:rFonts w:asciiTheme="minorHAnsi" w:hAnsiTheme="minorHAnsi" w:cstheme="minorHAnsi"/>
              </w:rPr>
              <w:t>4 celdas 60Whr</w:t>
            </w:r>
          </w:p>
        </w:tc>
      </w:tr>
      <w:tr w:rsidR="001C555E" w:rsidRPr="004747EB" w14:paraId="02378606"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390C68CE" w14:textId="77777777" w:rsidR="001C555E" w:rsidRPr="004747EB" w:rsidRDefault="001C555E" w:rsidP="008A4F05">
            <w:pPr>
              <w:tabs>
                <w:tab w:val="left" w:pos="2160"/>
              </w:tabs>
              <w:rPr>
                <w:rFonts w:asciiTheme="minorHAnsi" w:hAnsiTheme="minorHAnsi" w:cstheme="minorHAnsi"/>
                <w:b/>
                <w:color w:val="232323"/>
                <w:lang w:eastAsia="es-MX"/>
              </w:rPr>
            </w:pPr>
            <w:r w:rsidRPr="004747EB">
              <w:rPr>
                <w:rFonts w:asciiTheme="minorHAnsi" w:hAnsiTheme="minorHAnsi" w:cstheme="minorHAnsi"/>
                <w:b/>
              </w:rPr>
              <w:t xml:space="preserve">   Teclado:</w:t>
            </w:r>
          </w:p>
        </w:tc>
        <w:tc>
          <w:tcPr>
            <w:tcW w:w="6804" w:type="dxa"/>
            <w:tcBorders>
              <w:top w:val="single" w:sz="4" w:space="0" w:color="000000"/>
              <w:left w:val="single" w:sz="4" w:space="0" w:color="000000"/>
              <w:bottom w:val="single" w:sz="4" w:space="0" w:color="000000"/>
              <w:right w:val="single" w:sz="4" w:space="0" w:color="000000"/>
            </w:tcBorders>
          </w:tcPr>
          <w:p w14:paraId="2C1D7C55" w14:textId="77777777" w:rsidR="001C555E" w:rsidRPr="004747EB" w:rsidRDefault="001C555E" w:rsidP="008A4F05">
            <w:pPr>
              <w:rPr>
                <w:rFonts w:asciiTheme="minorHAnsi" w:hAnsiTheme="minorHAnsi" w:cstheme="minorHAnsi"/>
                <w:color w:val="232323"/>
                <w:lang w:val="en-US" w:eastAsia="es-MX"/>
              </w:rPr>
            </w:pPr>
            <w:proofErr w:type="spellStart"/>
            <w:r w:rsidRPr="004747EB">
              <w:rPr>
                <w:rFonts w:asciiTheme="minorHAnsi" w:hAnsiTheme="minorHAnsi" w:cstheme="minorHAnsi"/>
                <w:lang w:val="en-US"/>
              </w:rPr>
              <w:t>Teclado</w:t>
            </w:r>
            <w:proofErr w:type="spellEnd"/>
            <w:r w:rsidRPr="004747EB">
              <w:rPr>
                <w:rFonts w:asciiTheme="minorHAnsi" w:hAnsiTheme="minorHAnsi" w:cstheme="minorHAnsi"/>
                <w:lang w:val="en-US"/>
              </w:rPr>
              <w:t xml:space="preserve"> </w:t>
            </w:r>
            <w:proofErr w:type="spellStart"/>
            <w:r w:rsidRPr="004747EB">
              <w:rPr>
                <w:rFonts w:asciiTheme="minorHAnsi" w:hAnsiTheme="minorHAnsi" w:cstheme="minorHAnsi"/>
                <w:lang w:val="en-US"/>
              </w:rPr>
              <w:t>en</w:t>
            </w:r>
            <w:proofErr w:type="spellEnd"/>
            <w:r w:rsidRPr="004747EB">
              <w:rPr>
                <w:rFonts w:asciiTheme="minorHAnsi" w:hAnsiTheme="minorHAnsi" w:cstheme="minorHAnsi"/>
                <w:lang w:val="en-US"/>
              </w:rPr>
              <w:t xml:space="preserve"> </w:t>
            </w:r>
            <w:proofErr w:type="spellStart"/>
            <w:r w:rsidRPr="004747EB">
              <w:rPr>
                <w:rFonts w:asciiTheme="minorHAnsi" w:hAnsiTheme="minorHAnsi" w:cstheme="minorHAnsi"/>
                <w:lang w:val="en-US"/>
              </w:rPr>
              <w:t>español</w:t>
            </w:r>
            <w:proofErr w:type="spellEnd"/>
          </w:p>
        </w:tc>
      </w:tr>
      <w:tr w:rsidR="001C555E" w:rsidRPr="004747EB" w14:paraId="344E6B1B"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271D500D" w14:textId="77777777" w:rsidR="001C555E" w:rsidRPr="004747EB" w:rsidRDefault="001C555E" w:rsidP="008A4F05">
            <w:pPr>
              <w:rPr>
                <w:rFonts w:asciiTheme="minorHAnsi" w:hAnsiTheme="minorHAnsi" w:cstheme="minorHAnsi"/>
                <w:b/>
                <w:color w:val="232323"/>
                <w:lang w:eastAsia="es-MX"/>
              </w:rPr>
            </w:pPr>
            <w:r w:rsidRPr="004747EB">
              <w:rPr>
                <w:rFonts w:asciiTheme="minorHAnsi" w:hAnsiTheme="minorHAnsi" w:cstheme="minorHAnsi"/>
                <w:b/>
              </w:rPr>
              <w:t xml:space="preserve">   Características de seguridad:</w:t>
            </w:r>
          </w:p>
        </w:tc>
        <w:tc>
          <w:tcPr>
            <w:tcW w:w="6804" w:type="dxa"/>
            <w:tcBorders>
              <w:top w:val="single" w:sz="4" w:space="0" w:color="000000"/>
              <w:left w:val="single" w:sz="4" w:space="0" w:color="000000"/>
              <w:bottom w:val="single" w:sz="4" w:space="0" w:color="000000"/>
              <w:right w:val="single" w:sz="4" w:space="0" w:color="000000"/>
            </w:tcBorders>
          </w:tcPr>
          <w:p w14:paraId="2A94BB39" w14:textId="77777777" w:rsidR="001C555E" w:rsidRPr="004747EB" w:rsidRDefault="001C555E" w:rsidP="008A4F05">
            <w:pPr>
              <w:rPr>
                <w:rFonts w:asciiTheme="minorHAnsi" w:hAnsiTheme="minorHAnsi" w:cstheme="minorHAnsi"/>
              </w:rPr>
            </w:pPr>
            <w:r w:rsidRPr="004747EB">
              <w:rPr>
                <w:rFonts w:asciiTheme="minorHAnsi" w:hAnsiTheme="minorHAnsi" w:cstheme="minorHAnsi"/>
              </w:rPr>
              <w:t>El equipo ofertado debe proporcionar como mínimo los siguientes puntos en materia de seguridad</w:t>
            </w:r>
          </w:p>
          <w:p w14:paraId="26DF428A" w14:textId="77777777" w:rsidR="001C555E" w:rsidRPr="004747EB" w:rsidRDefault="001C555E" w:rsidP="008A4F05">
            <w:pPr>
              <w:rPr>
                <w:rFonts w:asciiTheme="minorHAnsi" w:hAnsiTheme="minorHAnsi" w:cstheme="minorHAnsi"/>
              </w:rPr>
            </w:pPr>
            <w:r w:rsidRPr="004747EB">
              <w:rPr>
                <w:rFonts w:asciiTheme="minorHAnsi" w:hAnsiTheme="minorHAnsi" w:cstheme="minorHAnsi"/>
              </w:rPr>
              <w:t>Módulo compatible con TPM v1.2 actualizable a la versión 2.0</w:t>
            </w:r>
          </w:p>
          <w:p w14:paraId="5E0870E3" w14:textId="77777777" w:rsidR="001C555E" w:rsidRPr="004747EB" w:rsidRDefault="001C555E" w:rsidP="008A4F05">
            <w:pPr>
              <w:rPr>
                <w:rFonts w:asciiTheme="minorHAnsi" w:hAnsiTheme="minorHAnsi" w:cstheme="minorHAnsi"/>
              </w:rPr>
            </w:pPr>
            <w:r w:rsidRPr="004747EB">
              <w:rPr>
                <w:rFonts w:asciiTheme="minorHAnsi" w:hAnsiTheme="minorHAnsi" w:cstheme="minorHAnsi"/>
              </w:rPr>
              <w:t xml:space="preserve">Contraseña de usuario y administrador almacenada en BIOS con opción para requerir </w:t>
            </w:r>
            <w:proofErr w:type="spellStart"/>
            <w:r w:rsidRPr="004747EB">
              <w:rPr>
                <w:rFonts w:asciiTheme="minorHAnsi" w:hAnsiTheme="minorHAnsi" w:cstheme="minorHAnsi"/>
              </w:rPr>
              <w:t>password</w:t>
            </w:r>
            <w:proofErr w:type="spellEnd"/>
            <w:r w:rsidRPr="004747EB">
              <w:rPr>
                <w:rFonts w:asciiTheme="minorHAnsi" w:hAnsiTheme="minorHAnsi" w:cstheme="minorHAnsi"/>
              </w:rPr>
              <w:t xml:space="preserve"> robusto (Mínimo 8 caracteres, uno en mayúscula y uno en minúscula)</w:t>
            </w:r>
          </w:p>
          <w:p w14:paraId="04DF9C9E" w14:textId="77777777" w:rsidR="001C555E" w:rsidRPr="004747EB" w:rsidRDefault="001C555E" w:rsidP="008A4F05">
            <w:pPr>
              <w:rPr>
                <w:rFonts w:asciiTheme="minorHAnsi" w:hAnsiTheme="minorHAnsi" w:cstheme="minorHAnsi"/>
              </w:rPr>
            </w:pPr>
            <w:r w:rsidRPr="004747EB">
              <w:rPr>
                <w:rFonts w:asciiTheme="minorHAnsi" w:hAnsiTheme="minorHAnsi" w:cstheme="minorHAnsi"/>
              </w:rPr>
              <w:t>Habilitación / Des-habilitación de puertos Paralelo, Serial y USB.</w:t>
            </w:r>
          </w:p>
          <w:p w14:paraId="11881F4F" w14:textId="77777777" w:rsidR="001C555E" w:rsidRPr="004747EB" w:rsidRDefault="001C555E" w:rsidP="008A4F05">
            <w:pPr>
              <w:rPr>
                <w:rFonts w:asciiTheme="minorHAnsi" w:hAnsiTheme="minorHAnsi" w:cstheme="minorHAnsi"/>
              </w:rPr>
            </w:pPr>
            <w:r w:rsidRPr="004747EB">
              <w:rPr>
                <w:rFonts w:asciiTheme="minorHAnsi" w:hAnsiTheme="minorHAnsi" w:cstheme="minorHAnsi"/>
              </w:rPr>
              <w:t>Opción para deshabilitar el arranque (</w:t>
            </w:r>
            <w:proofErr w:type="spellStart"/>
            <w:r w:rsidRPr="004747EB">
              <w:rPr>
                <w:rFonts w:asciiTheme="minorHAnsi" w:hAnsiTheme="minorHAnsi" w:cstheme="minorHAnsi"/>
              </w:rPr>
              <w:t>Boot</w:t>
            </w:r>
            <w:proofErr w:type="spellEnd"/>
            <w:r w:rsidRPr="004747EB">
              <w:rPr>
                <w:rFonts w:asciiTheme="minorHAnsi" w:hAnsiTheme="minorHAnsi" w:cstheme="minorHAnsi"/>
              </w:rPr>
              <w:t>) desde USB.</w:t>
            </w:r>
          </w:p>
          <w:p w14:paraId="2E25DF3C" w14:textId="77777777" w:rsidR="001C555E" w:rsidRPr="004747EB" w:rsidRDefault="001C555E" w:rsidP="008A4F05">
            <w:pPr>
              <w:rPr>
                <w:rFonts w:asciiTheme="minorHAnsi" w:hAnsiTheme="minorHAnsi" w:cstheme="minorHAnsi"/>
              </w:rPr>
            </w:pPr>
            <w:r w:rsidRPr="004747EB">
              <w:rPr>
                <w:rFonts w:asciiTheme="minorHAnsi" w:hAnsiTheme="minorHAnsi" w:cstheme="minorHAnsi"/>
              </w:rPr>
              <w:t>Reporte de alertas al usuario y administrador</w:t>
            </w:r>
          </w:p>
          <w:p w14:paraId="7DF1C9D9" w14:textId="77777777" w:rsidR="001C555E" w:rsidRPr="004747EB" w:rsidRDefault="001C555E" w:rsidP="008A4F05">
            <w:pPr>
              <w:rPr>
                <w:rFonts w:asciiTheme="minorHAnsi" w:hAnsiTheme="minorHAnsi" w:cstheme="minorHAnsi"/>
              </w:rPr>
            </w:pPr>
            <w:r w:rsidRPr="004747EB">
              <w:rPr>
                <w:rFonts w:asciiTheme="minorHAnsi" w:hAnsiTheme="minorHAnsi" w:cstheme="minorHAnsi"/>
              </w:rPr>
              <w:t xml:space="preserve">Número de serie grabado en </w:t>
            </w:r>
            <w:proofErr w:type="spellStart"/>
            <w:r w:rsidRPr="004747EB">
              <w:rPr>
                <w:rFonts w:asciiTheme="minorHAnsi" w:hAnsiTheme="minorHAnsi" w:cstheme="minorHAnsi"/>
              </w:rPr>
              <w:t>Setup</w:t>
            </w:r>
            <w:proofErr w:type="spellEnd"/>
            <w:r w:rsidRPr="004747EB">
              <w:rPr>
                <w:rFonts w:asciiTheme="minorHAnsi" w:hAnsiTheme="minorHAnsi" w:cstheme="minorHAnsi"/>
              </w:rPr>
              <w:t xml:space="preserve"> no modificable.</w:t>
            </w:r>
          </w:p>
          <w:p w14:paraId="3FD98DDB" w14:textId="77777777" w:rsidR="001C555E" w:rsidRPr="004747EB" w:rsidRDefault="001C555E" w:rsidP="008A4F05">
            <w:pPr>
              <w:rPr>
                <w:rFonts w:asciiTheme="minorHAnsi" w:hAnsiTheme="minorHAnsi" w:cstheme="minorHAnsi"/>
              </w:rPr>
            </w:pPr>
            <w:r w:rsidRPr="004747EB">
              <w:rPr>
                <w:rFonts w:asciiTheme="minorHAnsi" w:hAnsiTheme="minorHAnsi" w:cstheme="minorHAnsi"/>
              </w:rPr>
              <w:t>Control en secuencia de arranque.</w:t>
            </w:r>
          </w:p>
          <w:p w14:paraId="1823E680" w14:textId="77777777" w:rsidR="001C555E" w:rsidRPr="004747EB" w:rsidRDefault="001C555E" w:rsidP="008A4F05">
            <w:pPr>
              <w:rPr>
                <w:rFonts w:asciiTheme="minorHAnsi" w:hAnsiTheme="minorHAnsi" w:cstheme="minorHAnsi"/>
                <w:color w:val="232323"/>
                <w:lang w:eastAsia="es-MX"/>
              </w:rPr>
            </w:pPr>
            <w:r w:rsidRPr="004747EB">
              <w:rPr>
                <w:rFonts w:asciiTheme="minorHAnsi" w:hAnsiTheme="minorHAnsi" w:cstheme="minorHAnsi"/>
              </w:rPr>
              <w:lastRenderedPageBreak/>
              <w:t xml:space="preserve">Contar con </w:t>
            </w:r>
            <w:proofErr w:type="spellStart"/>
            <w:r w:rsidRPr="004747EB">
              <w:rPr>
                <w:rFonts w:asciiTheme="minorHAnsi" w:hAnsiTheme="minorHAnsi" w:cstheme="minorHAnsi"/>
              </w:rPr>
              <w:t>lock</w:t>
            </w:r>
            <w:proofErr w:type="spellEnd"/>
            <w:r w:rsidRPr="004747EB">
              <w:rPr>
                <w:rFonts w:asciiTheme="minorHAnsi" w:hAnsiTheme="minorHAnsi" w:cstheme="minorHAnsi"/>
              </w:rPr>
              <w:t xml:space="preserve"> de seguridad del equipo</w:t>
            </w:r>
          </w:p>
        </w:tc>
      </w:tr>
      <w:tr w:rsidR="001C555E" w:rsidRPr="004747EB" w14:paraId="18B3FE0A"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3F6FC3E6" w14:textId="77777777" w:rsidR="001C555E" w:rsidRPr="004747EB" w:rsidRDefault="001C555E" w:rsidP="008A4F05">
            <w:pPr>
              <w:rPr>
                <w:rFonts w:asciiTheme="minorHAnsi" w:hAnsiTheme="minorHAnsi" w:cstheme="minorHAnsi"/>
                <w:b/>
                <w:color w:val="232323"/>
                <w:lang w:eastAsia="es-MX"/>
              </w:rPr>
            </w:pPr>
            <w:r w:rsidRPr="004747EB">
              <w:rPr>
                <w:rFonts w:asciiTheme="minorHAnsi" w:hAnsiTheme="minorHAnsi" w:cstheme="minorHAnsi"/>
                <w:b/>
              </w:rPr>
              <w:lastRenderedPageBreak/>
              <w:t xml:space="preserve">   Administración/Monitoreo:</w:t>
            </w:r>
          </w:p>
        </w:tc>
        <w:tc>
          <w:tcPr>
            <w:tcW w:w="6804" w:type="dxa"/>
            <w:tcBorders>
              <w:top w:val="single" w:sz="4" w:space="0" w:color="000000"/>
              <w:left w:val="single" w:sz="4" w:space="0" w:color="000000"/>
              <w:bottom w:val="single" w:sz="4" w:space="0" w:color="000000"/>
              <w:right w:val="single" w:sz="4" w:space="0" w:color="000000"/>
            </w:tcBorders>
          </w:tcPr>
          <w:p w14:paraId="3DBB2745" w14:textId="77777777" w:rsidR="001C555E" w:rsidRPr="004747EB" w:rsidRDefault="001C555E" w:rsidP="008A4F05">
            <w:pPr>
              <w:rPr>
                <w:rFonts w:asciiTheme="minorHAnsi" w:hAnsiTheme="minorHAnsi" w:cstheme="minorHAnsi"/>
              </w:rPr>
            </w:pPr>
            <w:r w:rsidRPr="004747EB">
              <w:rPr>
                <w:rFonts w:asciiTheme="minorHAnsi" w:hAnsiTheme="minorHAnsi" w:cstheme="minorHAnsi"/>
              </w:rPr>
              <w:t>El fabricante del producto ofertado deberá ser miembro del ""</w:t>
            </w:r>
            <w:proofErr w:type="spellStart"/>
            <w:r w:rsidRPr="004747EB">
              <w:rPr>
                <w:rFonts w:asciiTheme="minorHAnsi" w:hAnsiTheme="minorHAnsi" w:cstheme="minorHAnsi"/>
              </w:rPr>
              <w:t>Distributed</w:t>
            </w:r>
            <w:proofErr w:type="spellEnd"/>
            <w:r w:rsidRPr="004747EB">
              <w:rPr>
                <w:rFonts w:asciiTheme="minorHAnsi" w:hAnsiTheme="minorHAnsi" w:cstheme="minorHAnsi"/>
              </w:rPr>
              <w:t xml:space="preserve"> Management </w:t>
            </w:r>
            <w:proofErr w:type="spellStart"/>
            <w:r w:rsidRPr="004747EB">
              <w:rPr>
                <w:rFonts w:asciiTheme="minorHAnsi" w:hAnsiTheme="minorHAnsi" w:cstheme="minorHAnsi"/>
              </w:rPr>
              <w:t>Task</w:t>
            </w:r>
            <w:proofErr w:type="spellEnd"/>
            <w:r w:rsidRPr="004747EB">
              <w:rPr>
                <w:rFonts w:asciiTheme="minorHAnsi" w:hAnsiTheme="minorHAnsi" w:cstheme="minorHAnsi"/>
              </w:rPr>
              <w:t xml:space="preserve"> </w:t>
            </w:r>
            <w:proofErr w:type="spellStart"/>
            <w:r w:rsidRPr="004747EB">
              <w:rPr>
                <w:rFonts w:asciiTheme="minorHAnsi" w:hAnsiTheme="minorHAnsi" w:cstheme="minorHAnsi"/>
              </w:rPr>
              <w:t>Force</w:t>
            </w:r>
            <w:proofErr w:type="spellEnd"/>
            <w:r w:rsidRPr="004747EB">
              <w:rPr>
                <w:rFonts w:asciiTheme="minorHAnsi" w:hAnsiTheme="minorHAnsi" w:cstheme="minorHAnsi"/>
              </w:rPr>
              <w:t xml:space="preserve">"" (DMTF) y aparecer en el rubro </w:t>
            </w:r>
            <w:proofErr w:type="spellStart"/>
            <w:r w:rsidRPr="004747EB">
              <w:rPr>
                <w:rFonts w:asciiTheme="minorHAnsi" w:hAnsiTheme="minorHAnsi" w:cstheme="minorHAnsi"/>
              </w:rPr>
              <w:t>Board</w:t>
            </w:r>
            <w:proofErr w:type="spellEnd"/>
            <w:r w:rsidRPr="004747EB">
              <w:rPr>
                <w:rFonts w:asciiTheme="minorHAnsi" w:hAnsiTheme="minorHAnsi" w:cstheme="minorHAnsi"/>
              </w:rPr>
              <w:t xml:space="preserve"> </w:t>
            </w:r>
            <w:proofErr w:type="spellStart"/>
            <w:r w:rsidRPr="004747EB">
              <w:rPr>
                <w:rFonts w:asciiTheme="minorHAnsi" w:hAnsiTheme="minorHAnsi" w:cstheme="minorHAnsi"/>
              </w:rPr>
              <w:t>Member</w:t>
            </w:r>
            <w:proofErr w:type="spellEnd"/>
            <w:r w:rsidRPr="004747EB">
              <w:rPr>
                <w:rFonts w:asciiTheme="minorHAnsi" w:hAnsiTheme="minorHAnsi" w:cstheme="minorHAnsi"/>
              </w:rPr>
              <w:t xml:space="preserve">, garantizando así que sus productos cuentan con los </w:t>
            </w:r>
            <w:proofErr w:type="spellStart"/>
            <w:r w:rsidRPr="004747EB">
              <w:rPr>
                <w:rFonts w:asciiTheme="minorHAnsi" w:hAnsiTheme="minorHAnsi" w:cstheme="minorHAnsi"/>
              </w:rPr>
              <w:t>entándares</w:t>
            </w:r>
            <w:proofErr w:type="spellEnd"/>
            <w:r w:rsidRPr="004747EB">
              <w:rPr>
                <w:rFonts w:asciiTheme="minorHAnsi" w:hAnsiTheme="minorHAnsi" w:cstheme="minorHAnsi"/>
              </w:rPr>
              <w:t xml:space="preserve"> para la gestión de sistemas en entornos organizacionales.</w:t>
            </w:r>
          </w:p>
          <w:p w14:paraId="4FDE5E4D" w14:textId="77777777" w:rsidR="001C555E" w:rsidRPr="004747EB" w:rsidRDefault="001C555E" w:rsidP="008A4F05">
            <w:pPr>
              <w:rPr>
                <w:rFonts w:asciiTheme="minorHAnsi" w:hAnsiTheme="minorHAnsi" w:cstheme="minorHAnsi"/>
              </w:rPr>
            </w:pPr>
            <w:r w:rsidRPr="004747EB">
              <w:rPr>
                <w:rFonts w:asciiTheme="minorHAnsi" w:hAnsiTheme="minorHAnsi" w:cstheme="minorHAnsi"/>
              </w:rPr>
              <w:t xml:space="preserve">Esta participación debe ser verificable a través de la página http://www.dmtf.org/about/list </w:t>
            </w:r>
          </w:p>
          <w:p w14:paraId="20D4A0D1" w14:textId="77777777" w:rsidR="001C555E" w:rsidRPr="004747EB" w:rsidRDefault="001C555E" w:rsidP="008A4F05">
            <w:pPr>
              <w:rPr>
                <w:rFonts w:asciiTheme="minorHAnsi" w:hAnsiTheme="minorHAnsi" w:cstheme="minorHAnsi"/>
                <w:color w:val="232323"/>
                <w:lang w:eastAsia="es-MX"/>
              </w:rPr>
            </w:pPr>
            <w:r w:rsidRPr="004747EB">
              <w:rPr>
                <w:rFonts w:asciiTheme="minorHAnsi" w:hAnsiTheme="minorHAnsi" w:cstheme="minorHAnsi"/>
                <w:color w:val="232323"/>
                <w:lang w:eastAsia="es-MX"/>
              </w:rPr>
              <w:t>El monitoreo debe ser con Software propietario de la marca del equipo ofertado</w:t>
            </w:r>
          </w:p>
          <w:p w14:paraId="182A3A89" w14:textId="77777777" w:rsidR="001C555E" w:rsidRPr="004747EB" w:rsidRDefault="001C555E" w:rsidP="008A4F05">
            <w:pPr>
              <w:rPr>
                <w:rFonts w:asciiTheme="minorHAnsi" w:hAnsiTheme="minorHAnsi" w:cstheme="minorHAnsi"/>
                <w:color w:val="232323"/>
                <w:lang w:eastAsia="es-MX"/>
              </w:rPr>
            </w:pPr>
            <w:r w:rsidRPr="004747EB">
              <w:rPr>
                <w:rFonts w:asciiTheme="minorHAnsi" w:hAnsiTheme="minorHAnsi" w:cstheme="minorHAnsi"/>
                <w:color w:val="232323"/>
                <w:lang w:eastAsia="es-MX"/>
              </w:rPr>
              <w:t>El software de administración ofertado debe cumplir como mínimo con los siguientes puntos</w:t>
            </w:r>
          </w:p>
          <w:p w14:paraId="27144D9F" w14:textId="77777777" w:rsidR="001C555E" w:rsidRPr="004747EB" w:rsidRDefault="001C555E" w:rsidP="008A4F05">
            <w:pPr>
              <w:rPr>
                <w:rFonts w:asciiTheme="minorHAnsi" w:hAnsiTheme="minorHAnsi" w:cstheme="minorHAnsi"/>
                <w:color w:val="232323"/>
                <w:lang w:eastAsia="es-MX"/>
              </w:rPr>
            </w:pPr>
            <w:r w:rsidRPr="004747EB">
              <w:rPr>
                <w:rFonts w:asciiTheme="minorHAnsi" w:hAnsiTheme="minorHAnsi" w:cstheme="minorHAnsi"/>
                <w:color w:val="232323"/>
                <w:lang w:eastAsia="es-MX"/>
              </w:rPr>
              <w:t xml:space="preserve">Deberá contar con herramientas de administración  que permitan: </w:t>
            </w:r>
          </w:p>
          <w:p w14:paraId="50F29AE9" w14:textId="77777777" w:rsidR="001C555E" w:rsidRPr="004747EB" w:rsidRDefault="001C555E" w:rsidP="008A4F05">
            <w:pPr>
              <w:rPr>
                <w:rFonts w:asciiTheme="minorHAnsi" w:hAnsiTheme="minorHAnsi" w:cstheme="minorHAnsi"/>
                <w:color w:val="232323"/>
                <w:lang w:eastAsia="es-MX"/>
              </w:rPr>
            </w:pPr>
            <w:r w:rsidRPr="004747EB">
              <w:rPr>
                <w:rFonts w:asciiTheme="minorHAnsi" w:hAnsiTheme="minorHAnsi" w:cstheme="minorHAnsi"/>
                <w:color w:val="232323"/>
                <w:lang w:eastAsia="es-MX"/>
              </w:rPr>
              <w:t>Configurar BIOS y TPM</w:t>
            </w:r>
          </w:p>
          <w:p w14:paraId="062DC7CC" w14:textId="77777777" w:rsidR="001C555E" w:rsidRPr="004747EB" w:rsidRDefault="001C555E" w:rsidP="008A4F05">
            <w:pPr>
              <w:rPr>
                <w:rFonts w:asciiTheme="minorHAnsi" w:hAnsiTheme="minorHAnsi" w:cstheme="minorHAnsi"/>
                <w:color w:val="232323"/>
                <w:lang w:eastAsia="es-MX"/>
              </w:rPr>
            </w:pPr>
            <w:r w:rsidRPr="004747EB">
              <w:rPr>
                <w:rFonts w:asciiTheme="minorHAnsi" w:hAnsiTheme="minorHAnsi" w:cstheme="minorHAnsi"/>
                <w:color w:val="232323"/>
                <w:lang w:eastAsia="es-MX"/>
              </w:rPr>
              <w:t>Colectar información WMI del sistema para reportar en una consola</w:t>
            </w:r>
          </w:p>
          <w:p w14:paraId="255686D9" w14:textId="77777777" w:rsidR="001C555E" w:rsidRPr="004747EB" w:rsidRDefault="001C555E" w:rsidP="008A4F05">
            <w:pPr>
              <w:rPr>
                <w:rFonts w:asciiTheme="minorHAnsi" w:hAnsiTheme="minorHAnsi" w:cstheme="minorHAnsi"/>
                <w:color w:val="232323"/>
                <w:lang w:eastAsia="es-MX"/>
              </w:rPr>
            </w:pPr>
            <w:r w:rsidRPr="004747EB">
              <w:rPr>
                <w:rFonts w:asciiTheme="minorHAnsi" w:hAnsiTheme="minorHAnsi" w:cstheme="minorHAnsi"/>
                <w:color w:val="232323"/>
                <w:lang w:eastAsia="es-MX"/>
              </w:rPr>
              <w:t>Manejo del catálogo de actualizaciones para reporte a consola</w:t>
            </w:r>
          </w:p>
          <w:p w14:paraId="037FECFB" w14:textId="77777777" w:rsidR="001C555E" w:rsidRPr="004747EB" w:rsidRDefault="001C555E" w:rsidP="008A4F05">
            <w:pPr>
              <w:rPr>
                <w:rFonts w:asciiTheme="minorHAnsi" w:hAnsiTheme="minorHAnsi" w:cstheme="minorHAnsi"/>
                <w:color w:val="232323"/>
                <w:lang w:eastAsia="es-MX"/>
              </w:rPr>
            </w:pPr>
            <w:r w:rsidRPr="004747EB">
              <w:rPr>
                <w:rFonts w:asciiTheme="minorHAnsi" w:hAnsiTheme="minorHAnsi" w:cstheme="minorHAnsi"/>
                <w:color w:val="232323"/>
                <w:lang w:eastAsia="es-MX"/>
              </w:rPr>
              <w:t>Manejo de actualizaciones</w:t>
            </w:r>
          </w:p>
          <w:p w14:paraId="5DB30ADC" w14:textId="77777777" w:rsidR="001C555E" w:rsidRPr="004747EB" w:rsidRDefault="001C555E" w:rsidP="008A4F05">
            <w:pPr>
              <w:rPr>
                <w:rFonts w:asciiTheme="minorHAnsi" w:hAnsiTheme="minorHAnsi" w:cstheme="minorHAnsi"/>
                <w:color w:val="232323"/>
                <w:lang w:eastAsia="es-MX"/>
              </w:rPr>
            </w:pPr>
            <w:r w:rsidRPr="004747EB">
              <w:rPr>
                <w:rFonts w:asciiTheme="minorHAnsi" w:hAnsiTheme="minorHAnsi" w:cstheme="minorHAnsi"/>
                <w:color w:val="232323"/>
                <w:lang w:eastAsia="es-MX"/>
              </w:rPr>
              <w:t xml:space="preserve">Manejo de batería </w:t>
            </w:r>
          </w:p>
          <w:p w14:paraId="38B4842C" w14:textId="77777777" w:rsidR="001C555E" w:rsidRPr="004747EB" w:rsidRDefault="001C555E" w:rsidP="008A4F05">
            <w:pPr>
              <w:rPr>
                <w:rFonts w:asciiTheme="minorHAnsi" w:hAnsiTheme="minorHAnsi" w:cstheme="minorHAnsi"/>
                <w:color w:val="232323"/>
                <w:lang w:eastAsia="es-MX"/>
              </w:rPr>
            </w:pPr>
            <w:r w:rsidRPr="004747EB">
              <w:rPr>
                <w:rFonts w:asciiTheme="minorHAnsi" w:hAnsiTheme="minorHAnsi" w:cstheme="minorHAnsi"/>
                <w:color w:val="232323"/>
                <w:lang w:eastAsia="es-MX"/>
              </w:rPr>
              <w:t xml:space="preserve">Capacidad de integración con MS </w:t>
            </w:r>
            <w:proofErr w:type="spellStart"/>
            <w:r w:rsidRPr="004747EB">
              <w:rPr>
                <w:rFonts w:asciiTheme="minorHAnsi" w:hAnsiTheme="minorHAnsi" w:cstheme="minorHAnsi"/>
                <w:color w:val="232323"/>
                <w:lang w:eastAsia="es-MX"/>
              </w:rPr>
              <w:t>System</w:t>
            </w:r>
            <w:proofErr w:type="spellEnd"/>
            <w:r w:rsidRPr="004747EB">
              <w:rPr>
                <w:rFonts w:asciiTheme="minorHAnsi" w:hAnsiTheme="minorHAnsi" w:cstheme="minorHAnsi"/>
                <w:color w:val="232323"/>
                <w:lang w:eastAsia="es-MX"/>
              </w:rPr>
              <w:t xml:space="preserve"> Center 2012</w:t>
            </w:r>
          </w:p>
          <w:p w14:paraId="003F5532" w14:textId="77777777" w:rsidR="001C555E" w:rsidRPr="004747EB" w:rsidRDefault="001C555E" w:rsidP="008A4F05">
            <w:pPr>
              <w:rPr>
                <w:rFonts w:asciiTheme="minorHAnsi" w:hAnsiTheme="minorHAnsi" w:cstheme="minorHAnsi"/>
                <w:color w:val="232323"/>
                <w:lang w:eastAsia="es-MX"/>
              </w:rPr>
            </w:pPr>
            <w:r w:rsidRPr="004747EB">
              <w:rPr>
                <w:rFonts w:asciiTheme="minorHAnsi" w:hAnsiTheme="minorHAnsi" w:cstheme="minorHAnsi"/>
                <w:color w:val="232323"/>
                <w:lang w:eastAsia="es-MX"/>
              </w:rPr>
              <w:t xml:space="preserve">Capacidad de desarrollo de scripts estándares con comandos </w:t>
            </w:r>
            <w:proofErr w:type="spellStart"/>
            <w:r w:rsidRPr="004747EB">
              <w:rPr>
                <w:rFonts w:asciiTheme="minorHAnsi" w:hAnsiTheme="minorHAnsi" w:cstheme="minorHAnsi"/>
                <w:color w:val="232323"/>
                <w:lang w:eastAsia="es-MX"/>
              </w:rPr>
              <w:t>PowerShell</w:t>
            </w:r>
            <w:proofErr w:type="spellEnd"/>
          </w:p>
        </w:tc>
      </w:tr>
      <w:tr w:rsidR="001C555E" w:rsidRPr="004747EB" w14:paraId="22E0623C"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4C2572D1" w14:textId="77777777" w:rsidR="001C555E" w:rsidRPr="004747EB" w:rsidRDefault="001C555E" w:rsidP="008A4F05">
            <w:pPr>
              <w:rPr>
                <w:rFonts w:asciiTheme="minorHAnsi" w:hAnsiTheme="minorHAnsi" w:cstheme="minorHAnsi"/>
                <w:b/>
                <w:color w:val="232323"/>
                <w:lang w:eastAsia="es-MX"/>
              </w:rPr>
            </w:pPr>
            <w:r w:rsidRPr="004747EB">
              <w:rPr>
                <w:rFonts w:asciiTheme="minorHAnsi" w:hAnsiTheme="minorHAnsi" w:cstheme="minorHAnsi"/>
                <w:b/>
              </w:rPr>
              <w:t>Certificaciones:</w:t>
            </w:r>
          </w:p>
        </w:tc>
        <w:tc>
          <w:tcPr>
            <w:tcW w:w="6804" w:type="dxa"/>
            <w:tcBorders>
              <w:top w:val="single" w:sz="4" w:space="0" w:color="000000"/>
              <w:left w:val="single" w:sz="4" w:space="0" w:color="000000"/>
              <w:bottom w:val="single" w:sz="4" w:space="0" w:color="000000"/>
              <w:right w:val="single" w:sz="4" w:space="0" w:color="000000"/>
            </w:tcBorders>
          </w:tcPr>
          <w:p w14:paraId="53B29213" w14:textId="77777777" w:rsidR="001C555E" w:rsidRPr="004747EB" w:rsidRDefault="001C555E" w:rsidP="008A4F05">
            <w:pPr>
              <w:rPr>
                <w:rFonts w:asciiTheme="minorHAnsi" w:hAnsiTheme="minorHAnsi" w:cstheme="minorHAnsi"/>
              </w:rPr>
            </w:pPr>
            <w:r w:rsidRPr="004747EB">
              <w:rPr>
                <w:rFonts w:asciiTheme="minorHAnsi" w:hAnsiTheme="minorHAnsi" w:cstheme="minorHAnsi"/>
              </w:rPr>
              <w:t xml:space="preserve">El fabricante del equipo ofertado debe cubrir de manera forzosa con las siguientes certificaciones </w:t>
            </w:r>
          </w:p>
          <w:p w14:paraId="049AC044" w14:textId="77777777" w:rsidR="001C555E" w:rsidRPr="004747EB" w:rsidRDefault="001C555E" w:rsidP="008A4F05">
            <w:pPr>
              <w:rPr>
                <w:rFonts w:asciiTheme="minorHAnsi" w:hAnsiTheme="minorHAnsi" w:cstheme="minorHAnsi"/>
              </w:rPr>
            </w:pPr>
            <w:r w:rsidRPr="004747EB">
              <w:rPr>
                <w:rFonts w:asciiTheme="minorHAnsi" w:hAnsiTheme="minorHAnsi" w:cstheme="minorHAnsi"/>
              </w:rPr>
              <w:t>ISO 9292</w:t>
            </w:r>
          </w:p>
          <w:p w14:paraId="3FCEB09E" w14:textId="77777777" w:rsidR="001C555E" w:rsidRPr="004747EB" w:rsidRDefault="001C555E" w:rsidP="008A4F05">
            <w:pPr>
              <w:rPr>
                <w:rFonts w:asciiTheme="minorHAnsi" w:hAnsiTheme="minorHAnsi" w:cstheme="minorHAnsi"/>
              </w:rPr>
            </w:pPr>
            <w:r w:rsidRPr="004747EB">
              <w:rPr>
                <w:rFonts w:asciiTheme="minorHAnsi" w:hAnsiTheme="minorHAnsi" w:cstheme="minorHAnsi"/>
              </w:rPr>
              <w:t>ISO 14000:1</w:t>
            </w:r>
          </w:p>
          <w:p w14:paraId="775A74E9" w14:textId="77777777" w:rsidR="001C555E" w:rsidRPr="004747EB" w:rsidRDefault="001C555E" w:rsidP="008A4F05">
            <w:pPr>
              <w:rPr>
                <w:rFonts w:asciiTheme="minorHAnsi" w:hAnsiTheme="minorHAnsi" w:cstheme="minorHAnsi"/>
              </w:rPr>
            </w:pPr>
            <w:r w:rsidRPr="004747EB">
              <w:rPr>
                <w:rFonts w:asciiTheme="minorHAnsi" w:hAnsiTheme="minorHAnsi" w:cstheme="minorHAnsi"/>
              </w:rPr>
              <w:t>Los productos ofertados deberán estar certificados en La Herramienta de Evaluación Ambiental de Productos Electrónicos (EPEAT por sus siglas en inglés) en la categoría Gold</w:t>
            </w:r>
          </w:p>
          <w:p w14:paraId="644414D7" w14:textId="77777777" w:rsidR="001C555E" w:rsidRPr="004747EB" w:rsidRDefault="001C555E" w:rsidP="008A4F05">
            <w:pPr>
              <w:rPr>
                <w:rFonts w:asciiTheme="minorHAnsi" w:hAnsiTheme="minorHAnsi" w:cstheme="minorHAnsi"/>
                <w:color w:val="232323"/>
                <w:lang w:eastAsia="es-MX"/>
              </w:rPr>
            </w:pPr>
            <w:r w:rsidRPr="004747EB">
              <w:rPr>
                <w:rFonts w:asciiTheme="minorHAnsi" w:hAnsiTheme="minorHAnsi" w:cstheme="minorHAnsi"/>
              </w:rPr>
              <w:t xml:space="preserve">Deberá contar con </w:t>
            </w:r>
            <w:proofErr w:type="spellStart"/>
            <w:r w:rsidRPr="004747EB">
              <w:rPr>
                <w:rFonts w:asciiTheme="minorHAnsi" w:hAnsiTheme="minorHAnsi" w:cstheme="minorHAnsi"/>
              </w:rPr>
              <w:t>RoHS</w:t>
            </w:r>
            <w:proofErr w:type="spellEnd"/>
            <w:r w:rsidRPr="004747EB">
              <w:rPr>
                <w:rFonts w:asciiTheme="minorHAnsi" w:hAnsiTheme="minorHAnsi" w:cstheme="minorHAnsi"/>
              </w:rPr>
              <w:t xml:space="preserve"> </w:t>
            </w:r>
            <w:proofErr w:type="spellStart"/>
            <w:r w:rsidRPr="004747EB">
              <w:rPr>
                <w:rFonts w:asciiTheme="minorHAnsi" w:hAnsiTheme="minorHAnsi" w:cstheme="minorHAnsi"/>
              </w:rPr>
              <w:t>compliant</w:t>
            </w:r>
            <w:proofErr w:type="spellEnd"/>
          </w:p>
        </w:tc>
      </w:tr>
      <w:tr w:rsidR="001C555E" w:rsidRPr="004747EB" w14:paraId="130D5A95"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15256161" w14:textId="77777777" w:rsidR="001C555E" w:rsidRPr="004747EB" w:rsidRDefault="001C555E" w:rsidP="008A4F05">
            <w:pPr>
              <w:rPr>
                <w:rFonts w:asciiTheme="minorHAnsi" w:hAnsiTheme="minorHAnsi" w:cstheme="minorHAnsi"/>
                <w:b/>
                <w:color w:val="232323"/>
                <w:lang w:eastAsia="es-MX"/>
              </w:rPr>
            </w:pPr>
            <w:r w:rsidRPr="004747EB">
              <w:rPr>
                <w:rFonts w:asciiTheme="minorHAnsi" w:hAnsiTheme="minorHAnsi" w:cstheme="minorHAnsi"/>
                <w:b/>
              </w:rPr>
              <w:t>Sistema Operativo:</w:t>
            </w:r>
          </w:p>
        </w:tc>
        <w:tc>
          <w:tcPr>
            <w:tcW w:w="6804" w:type="dxa"/>
            <w:tcBorders>
              <w:top w:val="single" w:sz="4" w:space="0" w:color="000000"/>
              <w:left w:val="single" w:sz="4" w:space="0" w:color="000000"/>
              <w:bottom w:val="single" w:sz="4" w:space="0" w:color="000000"/>
              <w:right w:val="single" w:sz="4" w:space="0" w:color="000000"/>
            </w:tcBorders>
          </w:tcPr>
          <w:p w14:paraId="561587F3" w14:textId="77777777" w:rsidR="001C555E" w:rsidRPr="004747EB" w:rsidRDefault="001C555E" w:rsidP="008A4F05">
            <w:pPr>
              <w:rPr>
                <w:rFonts w:asciiTheme="minorHAnsi" w:hAnsiTheme="minorHAnsi" w:cstheme="minorHAnsi"/>
                <w:color w:val="232323"/>
                <w:lang w:eastAsia="es-MX"/>
              </w:rPr>
            </w:pPr>
            <w:r w:rsidRPr="004747EB">
              <w:rPr>
                <w:rFonts w:asciiTheme="minorHAnsi" w:hAnsiTheme="minorHAnsi" w:cstheme="minorHAnsi"/>
              </w:rPr>
              <w:t>Windows 10 Pro 64 bits</w:t>
            </w:r>
          </w:p>
        </w:tc>
      </w:tr>
      <w:tr w:rsidR="001C555E" w:rsidRPr="004747EB" w14:paraId="31952636"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0258CFCA" w14:textId="77777777" w:rsidR="001C555E" w:rsidRPr="004747EB" w:rsidRDefault="001C555E" w:rsidP="008A4F05">
            <w:pPr>
              <w:rPr>
                <w:rFonts w:asciiTheme="minorHAnsi" w:hAnsiTheme="minorHAnsi" w:cstheme="minorHAnsi"/>
                <w:b/>
                <w:color w:val="232323"/>
                <w:lang w:eastAsia="es-MX"/>
              </w:rPr>
            </w:pPr>
            <w:r w:rsidRPr="004747EB">
              <w:rPr>
                <w:rFonts w:asciiTheme="minorHAnsi" w:hAnsiTheme="minorHAnsi" w:cstheme="minorHAnsi"/>
                <w:b/>
                <w:color w:val="232323"/>
                <w:lang w:eastAsia="es-MX"/>
              </w:rPr>
              <w:t>Garantía</w:t>
            </w:r>
          </w:p>
        </w:tc>
        <w:tc>
          <w:tcPr>
            <w:tcW w:w="6804" w:type="dxa"/>
            <w:tcBorders>
              <w:top w:val="single" w:sz="4" w:space="0" w:color="000000"/>
              <w:left w:val="single" w:sz="4" w:space="0" w:color="000000"/>
              <w:bottom w:val="single" w:sz="4" w:space="0" w:color="000000"/>
              <w:right w:val="single" w:sz="4" w:space="0" w:color="000000"/>
            </w:tcBorders>
          </w:tcPr>
          <w:p w14:paraId="24281AB4" w14:textId="77777777" w:rsidR="001C555E" w:rsidRPr="004747EB" w:rsidRDefault="001C555E" w:rsidP="001B0C12">
            <w:pPr>
              <w:pStyle w:val="Prrafodelista"/>
              <w:widowControl w:val="0"/>
              <w:numPr>
                <w:ilvl w:val="0"/>
                <w:numId w:val="1"/>
              </w:numPr>
              <w:autoSpaceDE w:val="0"/>
              <w:autoSpaceDN w:val="0"/>
              <w:adjustRightInd w:val="0"/>
              <w:contextualSpacing/>
              <w:rPr>
                <w:rFonts w:asciiTheme="minorHAnsi" w:hAnsiTheme="minorHAnsi" w:cstheme="minorHAnsi"/>
                <w:color w:val="232323"/>
                <w:sz w:val="20"/>
                <w:szCs w:val="20"/>
                <w:lang w:eastAsia="es-MX"/>
              </w:rPr>
            </w:pPr>
            <w:r w:rsidRPr="004747EB">
              <w:rPr>
                <w:rFonts w:asciiTheme="minorHAnsi" w:hAnsiTheme="minorHAnsi" w:cstheme="minorHAnsi"/>
                <w:color w:val="232323"/>
                <w:sz w:val="20"/>
                <w:szCs w:val="20"/>
                <w:lang w:eastAsia="es-MX"/>
              </w:rPr>
              <w:t>3 años de Servicio en sitio</w:t>
            </w:r>
          </w:p>
        </w:tc>
      </w:tr>
      <w:tr w:rsidR="001C555E" w:rsidRPr="004747EB" w14:paraId="28D5F63E" w14:textId="77777777" w:rsidTr="008A4F05">
        <w:tc>
          <w:tcPr>
            <w:tcW w:w="3261" w:type="dxa"/>
            <w:tcBorders>
              <w:top w:val="single" w:sz="4" w:space="0" w:color="000000"/>
              <w:left w:val="single" w:sz="4" w:space="0" w:color="000000"/>
              <w:bottom w:val="single" w:sz="4" w:space="0" w:color="000000"/>
              <w:right w:val="single" w:sz="4" w:space="0" w:color="000000"/>
            </w:tcBorders>
            <w:hideMark/>
          </w:tcPr>
          <w:p w14:paraId="41E7C6A6" w14:textId="77777777" w:rsidR="001C555E" w:rsidRPr="004747EB" w:rsidRDefault="001C555E" w:rsidP="008A4F05">
            <w:pPr>
              <w:rPr>
                <w:rFonts w:asciiTheme="minorHAnsi" w:hAnsiTheme="minorHAnsi" w:cstheme="minorHAnsi"/>
                <w:b/>
                <w:color w:val="232323"/>
                <w:lang w:eastAsia="es-MX"/>
              </w:rPr>
            </w:pPr>
            <w:r w:rsidRPr="004747EB">
              <w:rPr>
                <w:rFonts w:asciiTheme="minorHAnsi" w:hAnsiTheme="minorHAnsi" w:cstheme="minorHAnsi"/>
                <w:b/>
              </w:rPr>
              <w:t>Sistema Operativo:</w:t>
            </w:r>
          </w:p>
        </w:tc>
        <w:tc>
          <w:tcPr>
            <w:tcW w:w="6804" w:type="dxa"/>
            <w:tcBorders>
              <w:top w:val="single" w:sz="4" w:space="0" w:color="000000"/>
              <w:left w:val="single" w:sz="4" w:space="0" w:color="000000"/>
              <w:bottom w:val="single" w:sz="4" w:space="0" w:color="000000"/>
              <w:right w:val="single" w:sz="4" w:space="0" w:color="000000"/>
            </w:tcBorders>
            <w:hideMark/>
          </w:tcPr>
          <w:p w14:paraId="73BCB0C2" w14:textId="77777777" w:rsidR="001C555E" w:rsidRPr="004747EB" w:rsidRDefault="001C555E" w:rsidP="008A4F05">
            <w:pPr>
              <w:rPr>
                <w:rFonts w:asciiTheme="minorHAnsi" w:hAnsiTheme="minorHAnsi" w:cstheme="minorHAnsi"/>
                <w:color w:val="232323"/>
                <w:lang w:eastAsia="es-MX"/>
              </w:rPr>
            </w:pPr>
            <w:r w:rsidRPr="004747EB">
              <w:rPr>
                <w:rFonts w:asciiTheme="minorHAnsi" w:hAnsiTheme="minorHAnsi" w:cstheme="minorHAnsi"/>
              </w:rPr>
              <w:t>Windows 10 Pro 64 bits</w:t>
            </w:r>
          </w:p>
        </w:tc>
      </w:tr>
      <w:tr w:rsidR="001C555E" w:rsidRPr="004747EB" w14:paraId="10441440" w14:textId="77777777" w:rsidTr="008A4F05">
        <w:tc>
          <w:tcPr>
            <w:tcW w:w="3261" w:type="dxa"/>
            <w:tcBorders>
              <w:top w:val="single" w:sz="4" w:space="0" w:color="000000"/>
              <w:left w:val="single" w:sz="4" w:space="0" w:color="000000"/>
              <w:bottom w:val="single" w:sz="4" w:space="0" w:color="000000"/>
              <w:right w:val="single" w:sz="4" w:space="0" w:color="000000"/>
            </w:tcBorders>
            <w:hideMark/>
          </w:tcPr>
          <w:p w14:paraId="3354746D" w14:textId="77777777" w:rsidR="001C555E" w:rsidRPr="004747EB" w:rsidRDefault="001C555E" w:rsidP="008A4F05">
            <w:pPr>
              <w:rPr>
                <w:rFonts w:asciiTheme="minorHAnsi" w:hAnsiTheme="minorHAnsi" w:cstheme="minorHAnsi"/>
                <w:b/>
                <w:color w:val="232323"/>
                <w:lang w:eastAsia="es-MX"/>
              </w:rPr>
            </w:pPr>
          </w:p>
          <w:p w14:paraId="4A035383" w14:textId="77777777" w:rsidR="001C555E" w:rsidRPr="004747EB" w:rsidRDefault="001C555E" w:rsidP="008A4F05">
            <w:pPr>
              <w:rPr>
                <w:rFonts w:asciiTheme="minorHAnsi" w:hAnsiTheme="minorHAnsi" w:cstheme="minorHAnsi"/>
                <w:b/>
                <w:color w:val="232323"/>
                <w:lang w:eastAsia="es-MX"/>
              </w:rPr>
            </w:pPr>
            <w:r w:rsidRPr="004747EB">
              <w:rPr>
                <w:rFonts w:asciiTheme="minorHAnsi" w:hAnsiTheme="minorHAnsi" w:cstheme="minorHAnsi"/>
                <w:b/>
                <w:color w:val="232323"/>
                <w:lang w:eastAsia="es-MX"/>
              </w:rPr>
              <w:t>Cartas</w:t>
            </w:r>
          </w:p>
        </w:tc>
        <w:tc>
          <w:tcPr>
            <w:tcW w:w="6804" w:type="dxa"/>
            <w:tcBorders>
              <w:top w:val="single" w:sz="4" w:space="0" w:color="000000"/>
              <w:left w:val="single" w:sz="4" w:space="0" w:color="000000"/>
              <w:bottom w:val="single" w:sz="4" w:space="0" w:color="000000"/>
              <w:right w:val="single" w:sz="4" w:space="0" w:color="000000"/>
            </w:tcBorders>
            <w:hideMark/>
          </w:tcPr>
          <w:p w14:paraId="7CA7A13A" w14:textId="77777777" w:rsidR="001C555E" w:rsidRPr="004747EB" w:rsidRDefault="001C555E" w:rsidP="001B0C12">
            <w:pPr>
              <w:pStyle w:val="Prrafodelista"/>
              <w:widowControl w:val="0"/>
              <w:numPr>
                <w:ilvl w:val="0"/>
                <w:numId w:val="1"/>
              </w:numPr>
              <w:autoSpaceDE w:val="0"/>
              <w:autoSpaceDN w:val="0"/>
              <w:adjustRightInd w:val="0"/>
              <w:rPr>
                <w:rFonts w:asciiTheme="minorHAnsi" w:hAnsiTheme="minorHAnsi" w:cstheme="minorHAnsi"/>
                <w:color w:val="232323"/>
                <w:sz w:val="20"/>
                <w:szCs w:val="20"/>
                <w:lang w:eastAsia="es-MX"/>
              </w:rPr>
            </w:pPr>
            <w:r w:rsidRPr="004747EB">
              <w:rPr>
                <w:rFonts w:asciiTheme="minorHAnsi" w:hAnsiTheme="minorHAnsi" w:cstheme="minorHAnsi"/>
                <w:color w:val="232323"/>
                <w:sz w:val="20"/>
                <w:szCs w:val="20"/>
                <w:lang w:eastAsia="es-MX"/>
              </w:rPr>
              <w:t>Carta de fabricante que el licitante es distribuidor autorizado de la marca.</w:t>
            </w:r>
          </w:p>
          <w:p w14:paraId="45E129B4" w14:textId="77777777" w:rsidR="001C555E" w:rsidRPr="004747EB" w:rsidRDefault="001C555E" w:rsidP="001B0C12">
            <w:pPr>
              <w:pStyle w:val="Prrafodelista"/>
              <w:widowControl w:val="0"/>
              <w:numPr>
                <w:ilvl w:val="0"/>
                <w:numId w:val="1"/>
              </w:numPr>
              <w:autoSpaceDE w:val="0"/>
              <w:autoSpaceDN w:val="0"/>
              <w:adjustRightInd w:val="0"/>
              <w:rPr>
                <w:rFonts w:asciiTheme="minorHAnsi" w:hAnsiTheme="minorHAnsi" w:cstheme="minorHAnsi"/>
                <w:color w:val="232323"/>
                <w:sz w:val="20"/>
                <w:szCs w:val="20"/>
                <w:lang w:eastAsia="es-MX"/>
              </w:rPr>
            </w:pPr>
            <w:r w:rsidRPr="004747EB">
              <w:rPr>
                <w:rFonts w:asciiTheme="minorHAnsi" w:hAnsiTheme="minorHAnsi" w:cstheme="minorHAnsi"/>
                <w:color w:val="232323"/>
                <w:sz w:val="20"/>
                <w:szCs w:val="20"/>
                <w:lang w:eastAsia="es-MX"/>
              </w:rPr>
              <w:t>Carta del fabricante donde confirme la garantía en sitio por 3 años directo de la marca.</w:t>
            </w:r>
          </w:p>
          <w:p w14:paraId="6A09AD23" w14:textId="77777777" w:rsidR="001C555E" w:rsidRPr="004747EB" w:rsidRDefault="001C555E" w:rsidP="001B0C12">
            <w:pPr>
              <w:pStyle w:val="Prrafodelista"/>
              <w:numPr>
                <w:ilvl w:val="0"/>
                <w:numId w:val="1"/>
              </w:numPr>
              <w:rPr>
                <w:rFonts w:asciiTheme="minorHAnsi" w:hAnsiTheme="minorHAnsi" w:cstheme="minorHAnsi"/>
                <w:color w:val="232323"/>
                <w:sz w:val="20"/>
                <w:szCs w:val="20"/>
                <w:lang w:eastAsia="es-MX"/>
              </w:rPr>
            </w:pPr>
            <w:r w:rsidRPr="004747EB">
              <w:rPr>
                <w:rFonts w:asciiTheme="minorHAnsi" w:hAnsiTheme="minorHAnsi" w:cstheme="minorHAnsi"/>
                <w:color w:val="232323"/>
                <w:sz w:val="20"/>
                <w:szCs w:val="20"/>
                <w:lang w:eastAsia="es-MX"/>
              </w:rPr>
              <w:t>Carta de fabricante donde manifieste bajo protesta de decir verdad que el equipo cumple con las certificaciones ambientales solicitadas.</w:t>
            </w:r>
          </w:p>
        </w:tc>
      </w:tr>
    </w:tbl>
    <w:p w14:paraId="1EC98A62" w14:textId="77777777" w:rsidR="001C555E" w:rsidRPr="004747EB" w:rsidRDefault="001C555E" w:rsidP="001C555E">
      <w:pPr>
        <w:rPr>
          <w:rFonts w:asciiTheme="minorHAnsi" w:hAnsiTheme="minorHAnsi" w:cstheme="minorHAnsi"/>
          <w:sz w:val="18"/>
          <w:szCs w:val="18"/>
        </w:rPr>
      </w:pPr>
    </w:p>
    <w:p w14:paraId="34CE8EBE" w14:textId="77777777" w:rsidR="001C555E" w:rsidRDefault="001C555E" w:rsidP="001C555E">
      <w:pPr>
        <w:rPr>
          <w:rFonts w:asciiTheme="minorHAnsi" w:hAnsiTheme="minorHAnsi" w:cstheme="minorHAnsi"/>
          <w:b/>
          <w:bCs/>
        </w:rPr>
      </w:pPr>
      <w:r>
        <w:rPr>
          <w:rFonts w:asciiTheme="minorHAnsi" w:hAnsiTheme="minorHAnsi" w:cstheme="minorHAnsi"/>
          <w:b/>
          <w:bCs/>
        </w:rPr>
        <w:br w:type="page"/>
      </w:r>
    </w:p>
    <w:p w14:paraId="7346F140" w14:textId="77777777" w:rsidR="001C555E" w:rsidRDefault="001C555E" w:rsidP="001C555E">
      <w:pPr>
        <w:shd w:val="clear" w:color="auto" w:fill="FFFFFF"/>
        <w:spacing w:before="50"/>
        <w:ind w:right="15" w:firstLine="720"/>
        <w:rPr>
          <w:rFonts w:asciiTheme="minorHAnsi" w:hAnsiTheme="minorHAnsi" w:cstheme="minorHAnsi"/>
          <w:b/>
          <w:bCs/>
        </w:rPr>
      </w:pPr>
    </w:p>
    <w:p w14:paraId="03A2297A" w14:textId="77777777" w:rsidR="001C555E" w:rsidRPr="004747EB" w:rsidRDefault="001C555E" w:rsidP="001C555E">
      <w:pPr>
        <w:shd w:val="clear" w:color="auto" w:fill="FFFFFF"/>
        <w:spacing w:before="50"/>
        <w:ind w:right="15" w:firstLine="720"/>
        <w:jc w:val="center"/>
        <w:rPr>
          <w:rFonts w:asciiTheme="minorHAnsi" w:hAnsiTheme="minorHAnsi" w:cstheme="minorHAnsi"/>
          <w:b/>
          <w:bCs/>
        </w:rPr>
      </w:pPr>
      <w:r>
        <w:rPr>
          <w:rFonts w:asciiTheme="minorHAnsi" w:hAnsiTheme="minorHAnsi" w:cstheme="minorHAnsi"/>
          <w:b/>
          <w:bCs/>
        </w:rPr>
        <w:t xml:space="preserve">5.- </w:t>
      </w:r>
      <w:r w:rsidRPr="00772760">
        <w:rPr>
          <w:rFonts w:asciiTheme="minorHAnsi" w:hAnsiTheme="minorHAnsi" w:cstheme="minorHAnsi"/>
          <w:b/>
          <w:bCs/>
          <w:u w:val="single"/>
        </w:rPr>
        <w:t>Equipo Portátil Tipo B</w:t>
      </w:r>
    </w:p>
    <w:p w14:paraId="7F1DDF4B" w14:textId="77777777" w:rsidR="001C555E" w:rsidRPr="004747EB" w:rsidRDefault="001C555E" w:rsidP="001C555E">
      <w:pPr>
        <w:shd w:val="clear" w:color="auto" w:fill="FFFFFF"/>
        <w:spacing w:before="50"/>
        <w:ind w:right="360"/>
        <w:rPr>
          <w:rFonts w:asciiTheme="minorHAnsi" w:hAnsiTheme="minorHAnsi" w:cstheme="minorHAnsi"/>
          <w:b/>
          <w:bCs/>
          <w:sz w:val="18"/>
          <w:szCs w:val="18"/>
        </w:rPr>
      </w:pPr>
      <w:r w:rsidRPr="004747EB">
        <w:rPr>
          <w:rFonts w:asciiTheme="minorHAnsi" w:hAnsiTheme="minorHAnsi" w:cstheme="minorHAnsi"/>
          <w:b/>
          <w:bCs/>
          <w:sz w:val="18"/>
          <w:szCs w:val="18"/>
        </w:rPr>
        <w:tab/>
      </w:r>
      <w:r w:rsidRPr="004747EB">
        <w:rPr>
          <w:rFonts w:asciiTheme="minorHAnsi" w:hAnsiTheme="minorHAnsi" w:cstheme="minorHAnsi"/>
          <w:b/>
          <w:bCs/>
          <w:sz w:val="18"/>
          <w:szCs w:val="18"/>
        </w:rPr>
        <w:tab/>
      </w:r>
      <w:r w:rsidRPr="004747EB">
        <w:rPr>
          <w:rFonts w:asciiTheme="minorHAnsi" w:hAnsiTheme="minorHAnsi" w:cstheme="minorHAnsi"/>
          <w:b/>
          <w:bCs/>
          <w:sz w:val="18"/>
          <w:szCs w:val="18"/>
        </w:rPr>
        <w:tab/>
      </w:r>
      <w:r w:rsidRPr="004747EB">
        <w:rPr>
          <w:rFonts w:asciiTheme="minorHAnsi" w:hAnsiTheme="minorHAnsi" w:cstheme="minorHAnsi"/>
          <w:b/>
          <w:bCs/>
          <w:sz w:val="18"/>
          <w:szCs w:val="18"/>
        </w:rPr>
        <w:tab/>
      </w:r>
      <w:r w:rsidRPr="004747EB">
        <w:rPr>
          <w:rFonts w:asciiTheme="minorHAnsi" w:hAnsiTheme="minorHAnsi" w:cstheme="minorHAnsi"/>
          <w:b/>
          <w:bCs/>
          <w:sz w:val="18"/>
          <w:szCs w:val="18"/>
        </w:rPr>
        <w:tab/>
      </w:r>
    </w:p>
    <w:tbl>
      <w:tblPr>
        <w:tblW w:w="1006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6804"/>
      </w:tblGrid>
      <w:tr w:rsidR="001C555E" w:rsidRPr="004747EB" w14:paraId="3F957B45" w14:textId="77777777" w:rsidTr="008A4F05">
        <w:tc>
          <w:tcPr>
            <w:tcW w:w="3261" w:type="dxa"/>
            <w:vAlign w:val="center"/>
          </w:tcPr>
          <w:p w14:paraId="380C465E" w14:textId="77777777" w:rsidR="001C555E" w:rsidRPr="004747EB" w:rsidRDefault="001C555E" w:rsidP="008A4F05">
            <w:pPr>
              <w:spacing w:before="50"/>
              <w:ind w:right="360"/>
              <w:jc w:val="center"/>
              <w:rPr>
                <w:rFonts w:asciiTheme="minorHAnsi" w:hAnsiTheme="minorHAnsi" w:cstheme="minorHAnsi"/>
                <w:b/>
              </w:rPr>
            </w:pPr>
            <w:r w:rsidRPr="004747EB">
              <w:rPr>
                <w:rFonts w:asciiTheme="minorHAnsi" w:hAnsiTheme="minorHAnsi" w:cstheme="minorHAnsi"/>
                <w:b/>
              </w:rPr>
              <w:t>Componente</w:t>
            </w:r>
          </w:p>
        </w:tc>
        <w:tc>
          <w:tcPr>
            <w:tcW w:w="6804" w:type="dxa"/>
          </w:tcPr>
          <w:p w14:paraId="49F46362" w14:textId="77777777" w:rsidR="001C555E" w:rsidRPr="004747EB" w:rsidRDefault="001C555E" w:rsidP="008A4F05">
            <w:pPr>
              <w:spacing w:before="50"/>
              <w:ind w:right="360"/>
              <w:jc w:val="center"/>
              <w:rPr>
                <w:rFonts w:asciiTheme="minorHAnsi" w:hAnsiTheme="minorHAnsi" w:cstheme="minorHAnsi"/>
              </w:rPr>
            </w:pPr>
            <w:r w:rsidRPr="004747EB">
              <w:rPr>
                <w:rFonts w:asciiTheme="minorHAnsi" w:hAnsiTheme="minorHAnsi" w:cstheme="minorHAnsi"/>
                <w:b/>
                <w:bCs/>
              </w:rPr>
              <w:t>Características</w:t>
            </w:r>
          </w:p>
        </w:tc>
      </w:tr>
      <w:tr w:rsidR="001C555E" w:rsidRPr="004747EB" w14:paraId="7F57B0F1" w14:textId="77777777" w:rsidTr="008A4F05">
        <w:tc>
          <w:tcPr>
            <w:tcW w:w="3261" w:type="dxa"/>
            <w:vAlign w:val="center"/>
          </w:tcPr>
          <w:p w14:paraId="64A6E9A5" w14:textId="77777777" w:rsidR="001C555E" w:rsidRPr="004747EB" w:rsidRDefault="001C555E" w:rsidP="008A4F05">
            <w:pPr>
              <w:spacing w:before="50"/>
              <w:ind w:right="360"/>
              <w:rPr>
                <w:rFonts w:asciiTheme="minorHAnsi" w:hAnsiTheme="minorHAnsi" w:cstheme="minorHAnsi"/>
                <w:b/>
              </w:rPr>
            </w:pPr>
            <w:r w:rsidRPr="004747EB">
              <w:rPr>
                <w:rFonts w:asciiTheme="minorHAnsi" w:hAnsiTheme="minorHAnsi" w:cstheme="minorHAnsi"/>
                <w:b/>
              </w:rPr>
              <w:t xml:space="preserve">   Procesador:</w:t>
            </w:r>
          </w:p>
        </w:tc>
        <w:tc>
          <w:tcPr>
            <w:tcW w:w="6804" w:type="dxa"/>
          </w:tcPr>
          <w:p w14:paraId="725E4823" w14:textId="77777777" w:rsidR="001C555E" w:rsidRPr="004747EB" w:rsidRDefault="001C555E" w:rsidP="008A4F05">
            <w:pPr>
              <w:jc w:val="both"/>
              <w:rPr>
                <w:rFonts w:asciiTheme="minorHAnsi" w:hAnsiTheme="minorHAnsi" w:cstheme="minorHAnsi"/>
              </w:rPr>
            </w:pPr>
            <w:r w:rsidRPr="004747EB">
              <w:rPr>
                <w:rFonts w:asciiTheme="minorHAnsi" w:hAnsiTheme="minorHAnsi" w:cstheme="minorHAnsi"/>
              </w:rPr>
              <w:t xml:space="preserve">Procesador </w:t>
            </w:r>
            <w:proofErr w:type="spellStart"/>
            <w:r w:rsidRPr="004747EB">
              <w:rPr>
                <w:rFonts w:asciiTheme="minorHAnsi" w:hAnsiTheme="minorHAnsi" w:cstheme="minorHAnsi"/>
              </w:rPr>
              <w:t>intel</w:t>
            </w:r>
            <w:proofErr w:type="spellEnd"/>
            <w:r w:rsidRPr="004747EB">
              <w:rPr>
                <w:rFonts w:asciiTheme="minorHAnsi" w:hAnsiTheme="minorHAnsi" w:cstheme="minorHAnsi"/>
              </w:rPr>
              <w:t xml:space="preserve"> </w:t>
            </w:r>
            <w:proofErr w:type="spellStart"/>
            <w:r w:rsidRPr="004747EB">
              <w:rPr>
                <w:rFonts w:asciiTheme="minorHAnsi" w:hAnsiTheme="minorHAnsi" w:cstheme="minorHAnsi"/>
              </w:rPr>
              <w:t>core</w:t>
            </w:r>
            <w:proofErr w:type="spellEnd"/>
            <w:r w:rsidRPr="004747EB">
              <w:rPr>
                <w:rFonts w:asciiTheme="minorHAnsi" w:hAnsiTheme="minorHAnsi" w:cstheme="minorHAnsi"/>
              </w:rPr>
              <w:t xml:space="preserve"> i5 7200U</w:t>
            </w:r>
          </w:p>
          <w:p w14:paraId="260267D1" w14:textId="77777777" w:rsidR="001C555E" w:rsidRPr="004747EB" w:rsidRDefault="001C555E" w:rsidP="008A4F05">
            <w:pPr>
              <w:jc w:val="both"/>
              <w:rPr>
                <w:rFonts w:asciiTheme="minorHAnsi" w:hAnsiTheme="minorHAnsi" w:cstheme="minorHAnsi"/>
              </w:rPr>
            </w:pPr>
          </w:p>
          <w:p w14:paraId="45559591" w14:textId="77777777" w:rsidR="001C555E" w:rsidRPr="004747EB" w:rsidRDefault="001C555E" w:rsidP="008A4F05">
            <w:pPr>
              <w:jc w:val="both"/>
              <w:rPr>
                <w:rFonts w:asciiTheme="minorHAnsi" w:hAnsiTheme="minorHAnsi" w:cstheme="minorHAnsi"/>
              </w:rPr>
            </w:pPr>
            <w:r w:rsidRPr="004747EB">
              <w:rPr>
                <w:rFonts w:asciiTheme="minorHAnsi" w:hAnsiTheme="minorHAnsi" w:cstheme="minorHAnsi"/>
              </w:rPr>
              <w:t xml:space="preserve">Procesador de 2 núcleos físicos con capacidad de 4 subprocesos (4 </w:t>
            </w:r>
            <w:proofErr w:type="spellStart"/>
            <w:r w:rsidRPr="004747EB">
              <w:rPr>
                <w:rFonts w:asciiTheme="minorHAnsi" w:hAnsiTheme="minorHAnsi" w:cstheme="minorHAnsi"/>
              </w:rPr>
              <w:t>threads</w:t>
            </w:r>
            <w:proofErr w:type="spellEnd"/>
            <w:r w:rsidRPr="004747EB">
              <w:rPr>
                <w:rFonts w:asciiTheme="minorHAnsi" w:hAnsiTheme="minorHAnsi" w:cstheme="minorHAnsi"/>
              </w:rPr>
              <w:t>), cuente con una velocidad máxima de 3.10 GHz y 3 MB de memoria caché. Consumo de 15 W</w:t>
            </w:r>
          </w:p>
        </w:tc>
      </w:tr>
      <w:tr w:rsidR="001C555E" w:rsidRPr="004747EB" w14:paraId="5B52AAAE" w14:textId="77777777" w:rsidTr="008A4F05">
        <w:tc>
          <w:tcPr>
            <w:tcW w:w="3261" w:type="dxa"/>
            <w:vAlign w:val="center"/>
          </w:tcPr>
          <w:p w14:paraId="622C0283" w14:textId="77777777" w:rsidR="001C555E" w:rsidRPr="004747EB" w:rsidRDefault="001C555E" w:rsidP="001C555E">
            <w:pPr>
              <w:ind w:firstLineChars="100" w:firstLine="241"/>
              <w:rPr>
                <w:rFonts w:asciiTheme="minorHAnsi" w:hAnsiTheme="minorHAnsi" w:cstheme="minorHAnsi"/>
                <w:b/>
                <w:bCs/>
                <w:color w:val="333333"/>
                <w:lang w:eastAsia="es-MX"/>
              </w:rPr>
            </w:pPr>
            <w:proofErr w:type="spellStart"/>
            <w:r w:rsidRPr="004747EB">
              <w:rPr>
                <w:rFonts w:asciiTheme="minorHAnsi" w:hAnsiTheme="minorHAnsi" w:cstheme="minorHAnsi"/>
                <w:b/>
              </w:rPr>
              <w:t>Bios</w:t>
            </w:r>
            <w:proofErr w:type="spellEnd"/>
            <w:r w:rsidRPr="004747EB">
              <w:rPr>
                <w:rFonts w:asciiTheme="minorHAnsi" w:hAnsiTheme="minorHAnsi" w:cstheme="minorHAnsi"/>
                <w:b/>
              </w:rPr>
              <w:t>:</w:t>
            </w:r>
          </w:p>
        </w:tc>
        <w:tc>
          <w:tcPr>
            <w:tcW w:w="6804" w:type="dxa"/>
          </w:tcPr>
          <w:p w14:paraId="4D694A42" w14:textId="77777777" w:rsidR="001C555E" w:rsidRPr="004747EB" w:rsidRDefault="001C555E" w:rsidP="008A4F05">
            <w:pPr>
              <w:spacing w:after="160" w:line="259" w:lineRule="auto"/>
              <w:contextualSpacing/>
              <w:jc w:val="both"/>
              <w:rPr>
                <w:rFonts w:asciiTheme="minorHAnsi" w:hAnsiTheme="minorHAnsi" w:cstheme="minorHAnsi"/>
              </w:rPr>
            </w:pPr>
            <w:r w:rsidRPr="004747EB">
              <w:rPr>
                <w:rFonts w:asciiTheme="minorHAnsi" w:hAnsiTheme="minorHAnsi" w:cstheme="minorHAnsi"/>
              </w:rPr>
              <w:t>Instalado UEFI BIOS. De la misma marca del fabricante del equipo. Contiene las características principales del sistema del hardware. Pre-cargado el número de serie de la computadora</w:t>
            </w:r>
          </w:p>
        </w:tc>
      </w:tr>
      <w:tr w:rsidR="001C555E" w:rsidRPr="004747EB" w14:paraId="0F221016" w14:textId="77777777" w:rsidTr="008A4F05">
        <w:tc>
          <w:tcPr>
            <w:tcW w:w="3261" w:type="dxa"/>
            <w:vAlign w:val="center"/>
          </w:tcPr>
          <w:p w14:paraId="0D6AB3D9" w14:textId="77777777" w:rsidR="001C555E" w:rsidRPr="004747EB" w:rsidRDefault="001C555E" w:rsidP="001C555E">
            <w:pPr>
              <w:ind w:firstLineChars="100" w:firstLine="241"/>
              <w:rPr>
                <w:rFonts w:asciiTheme="minorHAnsi" w:hAnsiTheme="minorHAnsi" w:cstheme="minorHAnsi"/>
                <w:b/>
                <w:color w:val="333333"/>
                <w:lang w:eastAsia="es-MX"/>
              </w:rPr>
            </w:pPr>
            <w:proofErr w:type="spellStart"/>
            <w:r w:rsidRPr="004747EB">
              <w:rPr>
                <w:rFonts w:asciiTheme="minorHAnsi" w:hAnsiTheme="minorHAnsi" w:cstheme="minorHAnsi"/>
                <w:b/>
              </w:rPr>
              <w:t>Motherboard</w:t>
            </w:r>
            <w:proofErr w:type="spellEnd"/>
            <w:r w:rsidRPr="004747EB">
              <w:rPr>
                <w:rFonts w:asciiTheme="minorHAnsi" w:hAnsiTheme="minorHAnsi" w:cstheme="minorHAnsi"/>
                <w:b/>
              </w:rPr>
              <w:t>:</w:t>
            </w:r>
          </w:p>
        </w:tc>
        <w:tc>
          <w:tcPr>
            <w:tcW w:w="6804" w:type="dxa"/>
            <w:vAlign w:val="center"/>
          </w:tcPr>
          <w:p w14:paraId="51824F1E" w14:textId="77777777" w:rsidR="001C555E" w:rsidRPr="004747EB" w:rsidRDefault="001C555E" w:rsidP="008A4F05">
            <w:pPr>
              <w:rPr>
                <w:rFonts w:asciiTheme="minorHAnsi" w:hAnsiTheme="minorHAnsi" w:cstheme="minorHAnsi"/>
                <w:color w:val="303030"/>
                <w:shd w:val="clear" w:color="auto" w:fill="FFFFFF"/>
              </w:rPr>
            </w:pPr>
            <w:r w:rsidRPr="004747EB">
              <w:rPr>
                <w:rFonts w:asciiTheme="minorHAnsi" w:hAnsiTheme="minorHAnsi" w:cstheme="minorHAnsi"/>
              </w:rPr>
              <w:t>De la misma marca del fabricante del equipo con marca troquelada o grabada en la tarjeta, no deberá presentar alteraciones o correcciones de ingeniería. No se aceptan calcomanías o etiquetas, ni tarjetas con doble logotipo o marca</w:t>
            </w:r>
          </w:p>
        </w:tc>
      </w:tr>
      <w:tr w:rsidR="001C555E" w:rsidRPr="004747EB" w14:paraId="03144A0E" w14:textId="77777777" w:rsidTr="008A4F05">
        <w:tc>
          <w:tcPr>
            <w:tcW w:w="3261" w:type="dxa"/>
            <w:vAlign w:val="center"/>
          </w:tcPr>
          <w:p w14:paraId="28CFDBD5" w14:textId="77777777" w:rsidR="001C555E" w:rsidRPr="004747EB" w:rsidRDefault="001C555E" w:rsidP="001C555E">
            <w:pPr>
              <w:ind w:firstLineChars="100" w:firstLine="241"/>
              <w:rPr>
                <w:rFonts w:asciiTheme="minorHAnsi" w:hAnsiTheme="minorHAnsi" w:cstheme="minorHAnsi"/>
                <w:b/>
                <w:color w:val="333333"/>
                <w:lang w:eastAsia="es-MX"/>
              </w:rPr>
            </w:pPr>
            <w:r w:rsidRPr="004747EB">
              <w:rPr>
                <w:rFonts w:asciiTheme="minorHAnsi" w:hAnsiTheme="minorHAnsi" w:cstheme="minorHAnsi"/>
                <w:b/>
              </w:rPr>
              <w:t>Pantalla:</w:t>
            </w:r>
          </w:p>
        </w:tc>
        <w:tc>
          <w:tcPr>
            <w:tcW w:w="6804" w:type="dxa"/>
            <w:vAlign w:val="center"/>
          </w:tcPr>
          <w:p w14:paraId="49314AED" w14:textId="77777777" w:rsidR="001C555E" w:rsidRPr="004747EB" w:rsidRDefault="001C555E" w:rsidP="008A4F05">
            <w:pPr>
              <w:rPr>
                <w:rFonts w:asciiTheme="minorHAnsi" w:hAnsiTheme="minorHAnsi" w:cstheme="minorHAnsi"/>
                <w:color w:val="303030"/>
                <w:shd w:val="clear" w:color="auto" w:fill="FFFFFF"/>
                <w:lang w:val="en-US"/>
              </w:rPr>
            </w:pPr>
            <w:r w:rsidRPr="004747EB">
              <w:rPr>
                <w:rFonts w:asciiTheme="minorHAnsi" w:hAnsiTheme="minorHAnsi" w:cstheme="minorHAnsi"/>
                <w:lang w:val="en-US"/>
              </w:rPr>
              <w:t>15.6" HD (1366 x 768), Anti-</w:t>
            </w:r>
            <w:proofErr w:type="spellStart"/>
            <w:r w:rsidRPr="004747EB">
              <w:rPr>
                <w:rFonts w:asciiTheme="minorHAnsi" w:hAnsiTheme="minorHAnsi" w:cstheme="minorHAnsi"/>
                <w:lang w:val="en-US"/>
              </w:rPr>
              <w:t>Reflejo</w:t>
            </w:r>
            <w:proofErr w:type="spellEnd"/>
            <w:r w:rsidRPr="004747EB">
              <w:rPr>
                <w:rFonts w:asciiTheme="minorHAnsi" w:hAnsiTheme="minorHAnsi" w:cstheme="minorHAnsi"/>
                <w:lang w:val="en-US"/>
              </w:rPr>
              <w:t xml:space="preserve"> </w:t>
            </w:r>
          </w:p>
        </w:tc>
      </w:tr>
      <w:tr w:rsidR="001C555E" w:rsidRPr="004747EB" w14:paraId="67945DA9" w14:textId="77777777" w:rsidTr="008A4F05">
        <w:tc>
          <w:tcPr>
            <w:tcW w:w="3261" w:type="dxa"/>
            <w:tcBorders>
              <w:top w:val="single" w:sz="4" w:space="0" w:color="000000"/>
              <w:left w:val="single" w:sz="4" w:space="0" w:color="000000"/>
              <w:bottom w:val="single" w:sz="4" w:space="0" w:color="000000"/>
              <w:right w:val="single" w:sz="4" w:space="0" w:color="000000"/>
            </w:tcBorders>
            <w:vAlign w:val="center"/>
          </w:tcPr>
          <w:p w14:paraId="3C69BA67" w14:textId="77777777" w:rsidR="001C555E" w:rsidRPr="004747EB" w:rsidRDefault="001C555E" w:rsidP="001C555E">
            <w:pPr>
              <w:ind w:firstLineChars="100" w:firstLine="241"/>
              <w:rPr>
                <w:rFonts w:asciiTheme="minorHAnsi" w:hAnsiTheme="minorHAnsi" w:cstheme="minorHAnsi"/>
                <w:b/>
                <w:color w:val="333333"/>
                <w:lang w:eastAsia="es-MX"/>
              </w:rPr>
            </w:pPr>
            <w:r w:rsidRPr="004747EB">
              <w:rPr>
                <w:rFonts w:asciiTheme="minorHAnsi" w:hAnsiTheme="minorHAnsi" w:cstheme="minorHAnsi"/>
                <w:b/>
              </w:rPr>
              <w:t>Memoria:</w:t>
            </w:r>
          </w:p>
        </w:tc>
        <w:tc>
          <w:tcPr>
            <w:tcW w:w="6804" w:type="dxa"/>
            <w:tcBorders>
              <w:top w:val="single" w:sz="4" w:space="0" w:color="000000"/>
              <w:left w:val="single" w:sz="4" w:space="0" w:color="000000"/>
              <w:bottom w:val="single" w:sz="4" w:space="0" w:color="000000"/>
              <w:right w:val="single" w:sz="4" w:space="0" w:color="000000"/>
            </w:tcBorders>
            <w:vAlign w:val="center"/>
          </w:tcPr>
          <w:p w14:paraId="3F20C78E" w14:textId="77777777" w:rsidR="001C555E" w:rsidRPr="004747EB" w:rsidRDefault="001C555E" w:rsidP="008A4F05">
            <w:pPr>
              <w:rPr>
                <w:rFonts w:asciiTheme="minorHAnsi" w:hAnsiTheme="minorHAnsi" w:cstheme="minorHAnsi"/>
                <w:color w:val="303030"/>
                <w:shd w:val="clear" w:color="auto" w:fill="FFFFFF"/>
              </w:rPr>
            </w:pPr>
            <w:r w:rsidRPr="004747EB">
              <w:rPr>
                <w:rFonts w:asciiTheme="minorHAnsi" w:hAnsiTheme="minorHAnsi" w:cstheme="minorHAnsi"/>
              </w:rPr>
              <w:t xml:space="preserve">8 Gb – DDR4 2133 </w:t>
            </w:r>
            <w:proofErr w:type="spellStart"/>
            <w:r w:rsidRPr="004747EB">
              <w:rPr>
                <w:rFonts w:asciiTheme="minorHAnsi" w:hAnsiTheme="minorHAnsi" w:cstheme="minorHAnsi"/>
              </w:rPr>
              <w:t>Mhz</w:t>
            </w:r>
            <w:proofErr w:type="spellEnd"/>
          </w:p>
        </w:tc>
      </w:tr>
      <w:tr w:rsidR="001C555E" w:rsidRPr="004747EB" w14:paraId="40E5C9C9" w14:textId="77777777" w:rsidTr="008A4F05">
        <w:tc>
          <w:tcPr>
            <w:tcW w:w="3261" w:type="dxa"/>
            <w:tcBorders>
              <w:top w:val="single" w:sz="4" w:space="0" w:color="000000"/>
              <w:left w:val="single" w:sz="4" w:space="0" w:color="000000"/>
              <w:bottom w:val="single" w:sz="4" w:space="0" w:color="000000"/>
              <w:right w:val="single" w:sz="4" w:space="0" w:color="000000"/>
            </w:tcBorders>
            <w:vAlign w:val="center"/>
          </w:tcPr>
          <w:p w14:paraId="41DA1CBF" w14:textId="77777777" w:rsidR="001C555E" w:rsidRPr="004747EB" w:rsidRDefault="001C555E" w:rsidP="001C555E">
            <w:pPr>
              <w:ind w:firstLineChars="100" w:firstLine="241"/>
              <w:rPr>
                <w:rFonts w:asciiTheme="minorHAnsi" w:hAnsiTheme="minorHAnsi" w:cstheme="minorHAnsi"/>
                <w:b/>
                <w:color w:val="333333"/>
                <w:lang w:eastAsia="es-MX"/>
              </w:rPr>
            </w:pPr>
            <w:r w:rsidRPr="004747EB">
              <w:rPr>
                <w:rFonts w:asciiTheme="minorHAnsi" w:hAnsiTheme="minorHAnsi" w:cstheme="minorHAnsi"/>
                <w:b/>
              </w:rPr>
              <w:t>Disco Duro:</w:t>
            </w:r>
          </w:p>
        </w:tc>
        <w:tc>
          <w:tcPr>
            <w:tcW w:w="6804" w:type="dxa"/>
            <w:tcBorders>
              <w:top w:val="single" w:sz="4" w:space="0" w:color="000000"/>
              <w:left w:val="single" w:sz="4" w:space="0" w:color="000000"/>
              <w:bottom w:val="single" w:sz="4" w:space="0" w:color="000000"/>
              <w:right w:val="single" w:sz="4" w:space="0" w:color="000000"/>
            </w:tcBorders>
            <w:vAlign w:val="center"/>
          </w:tcPr>
          <w:p w14:paraId="678DAAFE" w14:textId="77777777" w:rsidR="001C555E" w:rsidRPr="004747EB" w:rsidRDefault="001C555E" w:rsidP="008A4F05">
            <w:pPr>
              <w:rPr>
                <w:rFonts w:asciiTheme="minorHAnsi" w:hAnsiTheme="minorHAnsi" w:cstheme="minorHAnsi"/>
              </w:rPr>
            </w:pPr>
            <w:r w:rsidRPr="004747EB">
              <w:rPr>
                <w:rFonts w:asciiTheme="minorHAnsi" w:hAnsiTheme="minorHAnsi" w:cstheme="minorHAnsi"/>
              </w:rPr>
              <w:t>500Gb SATA 7200 RPM</w:t>
            </w:r>
          </w:p>
        </w:tc>
      </w:tr>
      <w:tr w:rsidR="001C555E" w:rsidRPr="004747EB" w14:paraId="5B135076" w14:textId="77777777" w:rsidTr="008A4F05">
        <w:tc>
          <w:tcPr>
            <w:tcW w:w="3261" w:type="dxa"/>
            <w:tcBorders>
              <w:top w:val="single" w:sz="4" w:space="0" w:color="000000"/>
              <w:left w:val="single" w:sz="4" w:space="0" w:color="000000"/>
              <w:bottom w:val="single" w:sz="4" w:space="0" w:color="000000"/>
              <w:right w:val="single" w:sz="4" w:space="0" w:color="000000"/>
            </w:tcBorders>
            <w:vAlign w:val="center"/>
          </w:tcPr>
          <w:p w14:paraId="4A7AF2FE" w14:textId="77777777" w:rsidR="001C555E" w:rsidRPr="004747EB" w:rsidRDefault="001C555E" w:rsidP="001C555E">
            <w:pPr>
              <w:ind w:firstLineChars="100" w:firstLine="241"/>
              <w:rPr>
                <w:rFonts w:asciiTheme="minorHAnsi" w:hAnsiTheme="minorHAnsi" w:cstheme="minorHAnsi"/>
                <w:b/>
                <w:color w:val="333333"/>
                <w:lang w:eastAsia="es-MX"/>
              </w:rPr>
            </w:pPr>
            <w:r w:rsidRPr="004747EB">
              <w:rPr>
                <w:rFonts w:asciiTheme="minorHAnsi" w:hAnsiTheme="minorHAnsi" w:cstheme="minorHAnsi"/>
                <w:b/>
              </w:rPr>
              <w:t>Tarjeta de Video:</w:t>
            </w:r>
          </w:p>
        </w:tc>
        <w:tc>
          <w:tcPr>
            <w:tcW w:w="6804" w:type="dxa"/>
            <w:tcBorders>
              <w:top w:val="single" w:sz="4" w:space="0" w:color="000000"/>
              <w:left w:val="single" w:sz="4" w:space="0" w:color="000000"/>
              <w:bottom w:val="single" w:sz="4" w:space="0" w:color="000000"/>
              <w:right w:val="single" w:sz="4" w:space="0" w:color="000000"/>
            </w:tcBorders>
            <w:vAlign w:val="center"/>
          </w:tcPr>
          <w:p w14:paraId="69C8E558" w14:textId="77777777" w:rsidR="001C555E" w:rsidRPr="004747EB" w:rsidRDefault="001C555E" w:rsidP="008A4F05">
            <w:pPr>
              <w:rPr>
                <w:rFonts w:asciiTheme="minorHAnsi" w:hAnsiTheme="minorHAnsi" w:cstheme="minorHAnsi"/>
                <w:color w:val="303030"/>
                <w:shd w:val="clear" w:color="auto" w:fill="FFFFFF"/>
              </w:rPr>
            </w:pPr>
            <w:r w:rsidRPr="004747EB">
              <w:rPr>
                <w:rFonts w:asciiTheme="minorHAnsi" w:hAnsiTheme="minorHAnsi" w:cstheme="minorHAnsi"/>
              </w:rPr>
              <w:t xml:space="preserve">Gráficos Intel 620 HD Integrados </w:t>
            </w:r>
          </w:p>
        </w:tc>
      </w:tr>
      <w:tr w:rsidR="001C555E" w:rsidRPr="004747EB" w14:paraId="0942A43F" w14:textId="77777777" w:rsidTr="008A4F05">
        <w:tc>
          <w:tcPr>
            <w:tcW w:w="3261" w:type="dxa"/>
            <w:tcBorders>
              <w:top w:val="single" w:sz="4" w:space="0" w:color="000000"/>
              <w:left w:val="single" w:sz="4" w:space="0" w:color="000000"/>
              <w:bottom w:val="single" w:sz="4" w:space="0" w:color="000000"/>
              <w:right w:val="single" w:sz="4" w:space="0" w:color="000000"/>
            </w:tcBorders>
            <w:vAlign w:val="center"/>
          </w:tcPr>
          <w:p w14:paraId="0F02A380" w14:textId="77777777" w:rsidR="001C555E" w:rsidRPr="004747EB" w:rsidRDefault="001C555E" w:rsidP="001C555E">
            <w:pPr>
              <w:ind w:firstLineChars="100" w:firstLine="241"/>
              <w:rPr>
                <w:rFonts w:asciiTheme="minorHAnsi" w:hAnsiTheme="minorHAnsi" w:cstheme="minorHAnsi"/>
                <w:b/>
                <w:color w:val="333333"/>
                <w:lang w:eastAsia="es-MX"/>
              </w:rPr>
            </w:pPr>
            <w:r w:rsidRPr="004747EB">
              <w:rPr>
                <w:rFonts w:asciiTheme="minorHAnsi" w:hAnsiTheme="minorHAnsi" w:cstheme="minorHAnsi"/>
                <w:b/>
              </w:rPr>
              <w:t>Tarjeta de Red:</w:t>
            </w:r>
          </w:p>
        </w:tc>
        <w:tc>
          <w:tcPr>
            <w:tcW w:w="6804" w:type="dxa"/>
            <w:tcBorders>
              <w:top w:val="single" w:sz="4" w:space="0" w:color="000000"/>
              <w:left w:val="single" w:sz="4" w:space="0" w:color="000000"/>
              <w:bottom w:val="single" w:sz="4" w:space="0" w:color="000000"/>
              <w:right w:val="single" w:sz="4" w:space="0" w:color="000000"/>
            </w:tcBorders>
            <w:vAlign w:val="center"/>
          </w:tcPr>
          <w:p w14:paraId="734716CD" w14:textId="77777777" w:rsidR="001C555E" w:rsidRPr="004747EB" w:rsidRDefault="001C555E" w:rsidP="008A4F05">
            <w:pPr>
              <w:rPr>
                <w:rFonts w:asciiTheme="minorHAnsi" w:hAnsiTheme="minorHAnsi" w:cstheme="minorHAnsi"/>
                <w:color w:val="303030"/>
                <w:shd w:val="clear" w:color="auto" w:fill="FFFFFF"/>
              </w:rPr>
            </w:pPr>
            <w:r w:rsidRPr="004747EB">
              <w:rPr>
                <w:rFonts w:asciiTheme="minorHAnsi" w:hAnsiTheme="minorHAnsi" w:cstheme="minorHAnsi"/>
              </w:rPr>
              <w:t>Integrada 10/100/1000 Ethernet Base T</w:t>
            </w:r>
          </w:p>
        </w:tc>
      </w:tr>
      <w:tr w:rsidR="001C555E" w:rsidRPr="004747EB" w14:paraId="12BA4CFE" w14:textId="77777777" w:rsidTr="008A4F05">
        <w:tc>
          <w:tcPr>
            <w:tcW w:w="3261" w:type="dxa"/>
            <w:tcBorders>
              <w:top w:val="single" w:sz="4" w:space="0" w:color="000000"/>
              <w:left w:val="single" w:sz="4" w:space="0" w:color="000000"/>
              <w:bottom w:val="single" w:sz="4" w:space="0" w:color="000000"/>
              <w:right w:val="single" w:sz="4" w:space="0" w:color="000000"/>
            </w:tcBorders>
            <w:vAlign w:val="center"/>
          </w:tcPr>
          <w:p w14:paraId="5CA3BC68" w14:textId="77777777" w:rsidR="001C555E" w:rsidRPr="004747EB" w:rsidRDefault="001C555E" w:rsidP="001C555E">
            <w:pPr>
              <w:ind w:firstLineChars="100" w:firstLine="241"/>
              <w:rPr>
                <w:rFonts w:asciiTheme="minorHAnsi" w:hAnsiTheme="minorHAnsi" w:cstheme="minorHAnsi"/>
                <w:b/>
                <w:color w:val="333333"/>
                <w:lang w:eastAsia="es-MX"/>
              </w:rPr>
            </w:pPr>
            <w:r w:rsidRPr="004747EB">
              <w:rPr>
                <w:rFonts w:asciiTheme="minorHAnsi" w:hAnsiTheme="minorHAnsi" w:cstheme="minorHAnsi"/>
                <w:b/>
              </w:rPr>
              <w:t>Tarjeta de Red Inalámbrica:</w:t>
            </w:r>
          </w:p>
        </w:tc>
        <w:tc>
          <w:tcPr>
            <w:tcW w:w="6804" w:type="dxa"/>
            <w:tcBorders>
              <w:top w:val="single" w:sz="4" w:space="0" w:color="000000"/>
              <w:left w:val="single" w:sz="4" w:space="0" w:color="000000"/>
              <w:bottom w:val="single" w:sz="4" w:space="0" w:color="000000"/>
              <w:right w:val="single" w:sz="4" w:space="0" w:color="000000"/>
            </w:tcBorders>
            <w:vAlign w:val="center"/>
          </w:tcPr>
          <w:p w14:paraId="107FD27A" w14:textId="77777777" w:rsidR="001C555E" w:rsidRPr="004747EB" w:rsidRDefault="001C555E" w:rsidP="008A4F05">
            <w:pPr>
              <w:rPr>
                <w:rFonts w:asciiTheme="minorHAnsi" w:hAnsiTheme="minorHAnsi" w:cstheme="minorHAnsi"/>
                <w:color w:val="303030"/>
                <w:shd w:val="clear" w:color="auto" w:fill="FFFFFF"/>
              </w:rPr>
            </w:pPr>
            <w:r w:rsidRPr="004747EB">
              <w:rPr>
                <w:rFonts w:asciiTheme="minorHAnsi" w:hAnsiTheme="minorHAnsi" w:cstheme="minorHAnsi"/>
                <w:lang w:val="en-US"/>
              </w:rPr>
              <w:t>Wireless AC + Bluetooth 4.2</w:t>
            </w:r>
          </w:p>
        </w:tc>
      </w:tr>
      <w:tr w:rsidR="001C555E" w:rsidRPr="004747EB" w14:paraId="0E1A0C0E" w14:textId="77777777" w:rsidTr="008A4F05">
        <w:tc>
          <w:tcPr>
            <w:tcW w:w="3261" w:type="dxa"/>
            <w:tcBorders>
              <w:top w:val="single" w:sz="4" w:space="0" w:color="000000"/>
              <w:left w:val="single" w:sz="4" w:space="0" w:color="000000"/>
              <w:bottom w:val="single" w:sz="4" w:space="0" w:color="000000"/>
              <w:right w:val="single" w:sz="4" w:space="0" w:color="000000"/>
            </w:tcBorders>
            <w:vAlign w:val="center"/>
          </w:tcPr>
          <w:p w14:paraId="1028685F" w14:textId="77777777" w:rsidR="001C555E" w:rsidRPr="004747EB" w:rsidRDefault="001C555E" w:rsidP="001C555E">
            <w:pPr>
              <w:ind w:firstLineChars="100" w:firstLine="241"/>
              <w:rPr>
                <w:rFonts w:asciiTheme="minorHAnsi" w:hAnsiTheme="minorHAnsi" w:cstheme="minorHAnsi"/>
                <w:b/>
                <w:color w:val="333333"/>
                <w:lang w:eastAsia="es-MX"/>
              </w:rPr>
            </w:pPr>
            <w:r w:rsidRPr="004747EB">
              <w:rPr>
                <w:rFonts w:asciiTheme="minorHAnsi" w:hAnsiTheme="minorHAnsi" w:cstheme="minorHAnsi"/>
                <w:b/>
              </w:rPr>
              <w:t>Cámara:</w:t>
            </w:r>
          </w:p>
        </w:tc>
        <w:tc>
          <w:tcPr>
            <w:tcW w:w="6804" w:type="dxa"/>
            <w:tcBorders>
              <w:top w:val="single" w:sz="4" w:space="0" w:color="000000"/>
              <w:left w:val="single" w:sz="4" w:space="0" w:color="000000"/>
              <w:bottom w:val="single" w:sz="4" w:space="0" w:color="000000"/>
              <w:right w:val="single" w:sz="4" w:space="0" w:color="000000"/>
            </w:tcBorders>
            <w:vAlign w:val="center"/>
          </w:tcPr>
          <w:p w14:paraId="7938AB8C" w14:textId="77777777" w:rsidR="001C555E" w:rsidRPr="004747EB" w:rsidRDefault="001C555E" w:rsidP="001C555E">
            <w:pPr>
              <w:ind w:firstLineChars="100" w:firstLine="240"/>
              <w:rPr>
                <w:rFonts w:asciiTheme="minorHAnsi" w:hAnsiTheme="minorHAnsi" w:cstheme="minorHAnsi"/>
                <w:color w:val="333333"/>
                <w:lang w:eastAsia="es-MX"/>
              </w:rPr>
            </w:pPr>
            <w:r w:rsidRPr="004747EB">
              <w:rPr>
                <w:rFonts w:asciiTheme="minorHAnsi" w:hAnsiTheme="minorHAnsi" w:cstheme="minorHAnsi"/>
              </w:rPr>
              <w:t>HD integrada al chasis del equipo</w:t>
            </w:r>
          </w:p>
        </w:tc>
      </w:tr>
      <w:tr w:rsidR="001C555E" w:rsidRPr="004747EB" w14:paraId="537DA7FF" w14:textId="77777777" w:rsidTr="008A4F05">
        <w:tc>
          <w:tcPr>
            <w:tcW w:w="3261" w:type="dxa"/>
            <w:tcBorders>
              <w:top w:val="single" w:sz="4" w:space="0" w:color="000000"/>
              <w:left w:val="single" w:sz="4" w:space="0" w:color="000000"/>
              <w:bottom w:val="single" w:sz="4" w:space="0" w:color="000000"/>
              <w:right w:val="single" w:sz="4" w:space="0" w:color="000000"/>
            </w:tcBorders>
            <w:vAlign w:val="center"/>
          </w:tcPr>
          <w:p w14:paraId="184D21AC" w14:textId="77777777" w:rsidR="001C555E" w:rsidRPr="004747EB" w:rsidRDefault="001C555E" w:rsidP="001C555E">
            <w:pPr>
              <w:ind w:firstLineChars="100" w:firstLine="241"/>
              <w:rPr>
                <w:rFonts w:asciiTheme="minorHAnsi" w:hAnsiTheme="minorHAnsi" w:cstheme="minorHAnsi"/>
                <w:b/>
                <w:color w:val="333333"/>
                <w:lang w:eastAsia="es-MX"/>
              </w:rPr>
            </w:pPr>
            <w:r w:rsidRPr="004747EB">
              <w:rPr>
                <w:rFonts w:asciiTheme="minorHAnsi" w:hAnsiTheme="minorHAnsi" w:cstheme="minorHAnsi"/>
                <w:b/>
              </w:rPr>
              <w:t>Audio:</w:t>
            </w:r>
          </w:p>
        </w:tc>
        <w:tc>
          <w:tcPr>
            <w:tcW w:w="6804" w:type="dxa"/>
            <w:tcBorders>
              <w:top w:val="single" w:sz="4" w:space="0" w:color="000000"/>
              <w:left w:val="single" w:sz="4" w:space="0" w:color="000000"/>
              <w:bottom w:val="single" w:sz="4" w:space="0" w:color="000000"/>
              <w:right w:val="single" w:sz="4" w:space="0" w:color="000000"/>
            </w:tcBorders>
            <w:vAlign w:val="center"/>
          </w:tcPr>
          <w:p w14:paraId="621179E1" w14:textId="77777777" w:rsidR="001C555E" w:rsidRPr="004747EB" w:rsidRDefault="001C555E" w:rsidP="001C555E">
            <w:pPr>
              <w:ind w:firstLineChars="100" w:firstLine="240"/>
              <w:rPr>
                <w:rFonts w:asciiTheme="minorHAnsi" w:hAnsiTheme="minorHAnsi" w:cstheme="minorHAnsi"/>
                <w:color w:val="333333"/>
                <w:lang w:eastAsia="es-MX"/>
              </w:rPr>
            </w:pPr>
            <w:r w:rsidRPr="004747EB">
              <w:rPr>
                <w:rFonts w:asciiTheme="minorHAnsi" w:hAnsiTheme="minorHAnsi" w:cstheme="minorHAnsi"/>
              </w:rPr>
              <w:t xml:space="preserve">Integrado con </w:t>
            </w:r>
            <w:proofErr w:type="spellStart"/>
            <w:r w:rsidRPr="004747EB">
              <w:rPr>
                <w:rFonts w:asciiTheme="minorHAnsi" w:hAnsiTheme="minorHAnsi" w:cstheme="minorHAnsi"/>
              </w:rPr>
              <w:t>Speakers</w:t>
            </w:r>
            <w:proofErr w:type="spellEnd"/>
            <w:r w:rsidRPr="004747EB">
              <w:rPr>
                <w:rFonts w:asciiTheme="minorHAnsi" w:hAnsiTheme="minorHAnsi" w:cstheme="minorHAnsi"/>
              </w:rPr>
              <w:t xml:space="preserve"> de alta definición</w:t>
            </w:r>
          </w:p>
        </w:tc>
      </w:tr>
      <w:tr w:rsidR="001C555E" w:rsidRPr="004747EB" w14:paraId="2F67ACCA" w14:textId="77777777" w:rsidTr="008A4F05">
        <w:tc>
          <w:tcPr>
            <w:tcW w:w="3261" w:type="dxa"/>
            <w:tcBorders>
              <w:top w:val="single" w:sz="4" w:space="0" w:color="000000"/>
              <w:left w:val="single" w:sz="4" w:space="0" w:color="000000"/>
              <w:bottom w:val="single" w:sz="4" w:space="0" w:color="000000"/>
              <w:right w:val="single" w:sz="4" w:space="0" w:color="000000"/>
            </w:tcBorders>
            <w:vAlign w:val="center"/>
          </w:tcPr>
          <w:p w14:paraId="16A2B3C3" w14:textId="77777777" w:rsidR="001C555E" w:rsidRPr="004747EB" w:rsidRDefault="001C555E" w:rsidP="001C555E">
            <w:pPr>
              <w:ind w:firstLineChars="100" w:firstLine="241"/>
              <w:rPr>
                <w:rFonts w:asciiTheme="minorHAnsi" w:hAnsiTheme="minorHAnsi" w:cstheme="minorHAnsi"/>
                <w:b/>
                <w:color w:val="333333"/>
                <w:lang w:eastAsia="es-MX"/>
              </w:rPr>
            </w:pPr>
            <w:r w:rsidRPr="004747EB">
              <w:rPr>
                <w:rFonts w:asciiTheme="minorHAnsi" w:hAnsiTheme="minorHAnsi" w:cstheme="minorHAnsi"/>
                <w:b/>
              </w:rPr>
              <w:t>Puertos:</w:t>
            </w:r>
          </w:p>
        </w:tc>
        <w:tc>
          <w:tcPr>
            <w:tcW w:w="6804" w:type="dxa"/>
            <w:tcBorders>
              <w:top w:val="single" w:sz="4" w:space="0" w:color="000000"/>
              <w:left w:val="single" w:sz="4" w:space="0" w:color="000000"/>
              <w:bottom w:val="single" w:sz="4" w:space="0" w:color="000000"/>
              <w:right w:val="single" w:sz="4" w:space="0" w:color="000000"/>
            </w:tcBorders>
            <w:vAlign w:val="center"/>
          </w:tcPr>
          <w:p w14:paraId="7AD6F64F" w14:textId="77777777" w:rsidR="001C555E" w:rsidRPr="004747EB" w:rsidRDefault="001C555E" w:rsidP="008A4F05">
            <w:pPr>
              <w:shd w:val="clear" w:color="auto" w:fill="FFFFFF"/>
              <w:rPr>
                <w:rFonts w:asciiTheme="minorHAnsi" w:hAnsiTheme="minorHAnsi" w:cstheme="minorHAnsi"/>
              </w:rPr>
            </w:pPr>
            <w:r w:rsidRPr="004747EB">
              <w:rPr>
                <w:rFonts w:asciiTheme="minorHAnsi" w:hAnsiTheme="minorHAnsi" w:cstheme="minorHAnsi"/>
              </w:rPr>
              <w:t>(3) USB 3.1</w:t>
            </w:r>
          </w:p>
          <w:p w14:paraId="23B436ED" w14:textId="77777777" w:rsidR="001C555E" w:rsidRPr="004747EB" w:rsidRDefault="001C555E" w:rsidP="008A4F05">
            <w:pPr>
              <w:shd w:val="clear" w:color="auto" w:fill="FFFFFF"/>
              <w:rPr>
                <w:rFonts w:asciiTheme="minorHAnsi" w:hAnsiTheme="minorHAnsi" w:cstheme="minorHAnsi"/>
              </w:rPr>
            </w:pPr>
            <w:r w:rsidRPr="004747EB">
              <w:rPr>
                <w:rFonts w:asciiTheme="minorHAnsi" w:hAnsiTheme="minorHAnsi" w:cstheme="minorHAnsi"/>
              </w:rPr>
              <w:t xml:space="preserve">(1) VGA </w:t>
            </w:r>
          </w:p>
          <w:p w14:paraId="53ABF03F" w14:textId="77777777" w:rsidR="001C555E" w:rsidRPr="004747EB" w:rsidRDefault="001C555E" w:rsidP="008A4F05">
            <w:pPr>
              <w:shd w:val="clear" w:color="auto" w:fill="FFFFFF"/>
              <w:rPr>
                <w:rFonts w:asciiTheme="minorHAnsi" w:hAnsiTheme="minorHAnsi" w:cstheme="minorHAnsi"/>
              </w:rPr>
            </w:pPr>
            <w:r w:rsidRPr="004747EB">
              <w:rPr>
                <w:rFonts w:asciiTheme="minorHAnsi" w:hAnsiTheme="minorHAnsi" w:cstheme="minorHAnsi"/>
              </w:rPr>
              <w:t xml:space="preserve">(1) HDMI </w:t>
            </w:r>
          </w:p>
          <w:p w14:paraId="062C8C0A" w14:textId="77777777" w:rsidR="001C555E" w:rsidRPr="004747EB" w:rsidRDefault="001C555E" w:rsidP="008A4F05">
            <w:pPr>
              <w:shd w:val="clear" w:color="auto" w:fill="FFFFFF"/>
              <w:rPr>
                <w:rFonts w:asciiTheme="minorHAnsi" w:hAnsiTheme="minorHAnsi" w:cstheme="minorHAnsi"/>
              </w:rPr>
            </w:pPr>
            <w:r w:rsidRPr="004747EB">
              <w:rPr>
                <w:rFonts w:asciiTheme="minorHAnsi" w:hAnsiTheme="minorHAnsi" w:cstheme="minorHAnsi"/>
              </w:rPr>
              <w:t xml:space="preserve"> (1) RJ-45</w:t>
            </w:r>
          </w:p>
          <w:p w14:paraId="7605055D" w14:textId="77777777" w:rsidR="001C555E" w:rsidRPr="004747EB" w:rsidRDefault="001C555E" w:rsidP="008A4F05">
            <w:pPr>
              <w:shd w:val="clear" w:color="auto" w:fill="FFFFFF"/>
              <w:rPr>
                <w:rFonts w:asciiTheme="minorHAnsi" w:hAnsiTheme="minorHAnsi" w:cstheme="minorHAnsi"/>
              </w:rPr>
            </w:pPr>
            <w:r w:rsidRPr="004747EB">
              <w:rPr>
                <w:rFonts w:asciiTheme="minorHAnsi" w:hAnsiTheme="minorHAnsi" w:cstheme="minorHAnsi"/>
              </w:rPr>
              <w:t>(1) SD 4.0/Lector de tarjeta de memoria</w:t>
            </w:r>
          </w:p>
          <w:p w14:paraId="39ABC7A8" w14:textId="77777777" w:rsidR="001C555E" w:rsidRPr="004747EB" w:rsidRDefault="001C555E" w:rsidP="008A4F05">
            <w:pPr>
              <w:shd w:val="clear" w:color="auto" w:fill="FFFFFF"/>
              <w:rPr>
                <w:rFonts w:asciiTheme="minorHAnsi" w:hAnsiTheme="minorHAnsi" w:cstheme="minorHAnsi"/>
                <w:lang w:val="en-US"/>
              </w:rPr>
            </w:pPr>
            <w:r w:rsidRPr="004747EB">
              <w:rPr>
                <w:rFonts w:asciiTheme="minorHAnsi" w:hAnsiTheme="minorHAnsi" w:cstheme="minorHAnsi"/>
                <w:lang w:val="en-US"/>
              </w:rPr>
              <w:t xml:space="preserve">(1) Universal Audio Jack  </w:t>
            </w:r>
          </w:p>
          <w:p w14:paraId="0E175013" w14:textId="77777777" w:rsidR="001C555E" w:rsidRPr="004747EB" w:rsidRDefault="001C555E" w:rsidP="008A4F05">
            <w:pPr>
              <w:shd w:val="clear" w:color="auto" w:fill="FFFFFF"/>
              <w:rPr>
                <w:rFonts w:asciiTheme="minorHAnsi" w:hAnsiTheme="minorHAnsi" w:cstheme="minorHAnsi"/>
                <w:lang w:val="en-US"/>
              </w:rPr>
            </w:pPr>
            <w:r w:rsidRPr="004747EB">
              <w:rPr>
                <w:rFonts w:asciiTheme="minorHAnsi" w:hAnsiTheme="minorHAnsi" w:cstheme="minorHAnsi"/>
                <w:lang w:val="en-US"/>
              </w:rPr>
              <w:t xml:space="preserve"> (1) Display Port over USB Type-C</w:t>
            </w:r>
          </w:p>
        </w:tc>
      </w:tr>
      <w:tr w:rsidR="001C555E" w:rsidRPr="004747EB" w14:paraId="779AADE6" w14:textId="77777777" w:rsidTr="008A4F05">
        <w:trPr>
          <w:trHeight w:val="77"/>
        </w:trPr>
        <w:tc>
          <w:tcPr>
            <w:tcW w:w="3261" w:type="dxa"/>
            <w:tcBorders>
              <w:top w:val="single" w:sz="4" w:space="0" w:color="000000"/>
              <w:left w:val="single" w:sz="4" w:space="0" w:color="000000"/>
              <w:bottom w:val="single" w:sz="4" w:space="0" w:color="000000"/>
              <w:right w:val="single" w:sz="4" w:space="0" w:color="000000"/>
            </w:tcBorders>
          </w:tcPr>
          <w:p w14:paraId="375C8A97" w14:textId="77777777" w:rsidR="001C555E" w:rsidRPr="004747EB" w:rsidRDefault="001C555E" w:rsidP="008A4F05">
            <w:pPr>
              <w:tabs>
                <w:tab w:val="left" w:pos="938"/>
              </w:tabs>
              <w:rPr>
                <w:rFonts w:asciiTheme="minorHAnsi" w:hAnsiTheme="minorHAnsi" w:cstheme="minorHAnsi"/>
                <w:b/>
              </w:rPr>
            </w:pPr>
            <w:r w:rsidRPr="004747EB">
              <w:rPr>
                <w:rFonts w:asciiTheme="minorHAnsi" w:hAnsiTheme="minorHAnsi" w:cstheme="minorHAnsi"/>
                <w:b/>
              </w:rPr>
              <w:t>Fuente de alimentación:</w:t>
            </w:r>
          </w:p>
        </w:tc>
        <w:tc>
          <w:tcPr>
            <w:tcW w:w="6804" w:type="dxa"/>
            <w:tcBorders>
              <w:top w:val="single" w:sz="4" w:space="0" w:color="000000"/>
              <w:left w:val="single" w:sz="4" w:space="0" w:color="000000"/>
              <w:bottom w:val="single" w:sz="4" w:space="0" w:color="000000"/>
              <w:right w:val="single" w:sz="4" w:space="0" w:color="000000"/>
            </w:tcBorders>
            <w:vAlign w:val="center"/>
          </w:tcPr>
          <w:p w14:paraId="743D8816" w14:textId="77777777" w:rsidR="001C555E" w:rsidRPr="004747EB" w:rsidRDefault="001C555E" w:rsidP="001C555E">
            <w:pPr>
              <w:ind w:firstLineChars="100" w:firstLine="240"/>
              <w:rPr>
                <w:rFonts w:asciiTheme="minorHAnsi" w:hAnsiTheme="minorHAnsi" w:cstheme="minorHAnsi"/>
              </w:rPr>
            </w:pPr>
            <w:r w:rsidRPr="004747EB">
              <w:rPr>
                <w:rFonts w:asciiTheme="minorHAnsi" w:hAnsiTheme="minorHAnsi" w:cstheme="minorHAnsi"/>
              </w:rPr>
              <w:t>Adaptador de corriente de la misma marca del fabricante.</w:t>
            </w:r>
          </w:p>
        </w:tc>
      </w:tr>
      <w:tr w:rsidR="001C555E" w:rsidRPr="004747EB" w14:paraId="3F6EC94E" w14:textId="77777777" w:rsidTr="008A4F05">
        <w:trPr>
          <w:trHeight w:val="77"/>
        </w:trPr>
        <w:tc>
          <w:tcPr>
            <w:tcW w:w="3261" w:type="dxa"/>
            <w:tcBorders>
              <w:top w:val="single" w:sz="4" w:space="0" w:color="000000"/>
              <w:left w:val="single" w:sz="4" w:space="0" w:color="000000"/>
              <w:bottom w:val="single" w:sz="4" w:space="0" w:color="000000"/>
              <w:right w:val="single" w:sz="4" w:space="0" w:color="000000"/>
            </w:tcBorders>
          </w:tcPr>
          <w:p w14:paraId="040E3EC7" w14:textId="77777777" w:rsidR="001C555E" w:rsidRPr="004747EB" w:rsidRDefault="001C555E" w:rsidP="008A4F05">
            <w:pPr>
              <w:tabs>
                <w:tab w:val="left" w:pos="938"/>
              </w:tabs>
              <w:rPr>
                <w:rFonts w:asciiTheme="minorHAnsi" w:hAnsiTheme="minorHAnsi" w:cstheme="minorHAnsi"/>
                <w:b/>
                <w:bCs/>
                <w:color w:val="232323"/>
                <w:lang w:eastAsia="es-MX"/>
              </w:rPr>
            </w:pPr>
            <w:r w:rsidRPr="004747EB">
              <w:rPr>
                <w:rFonts w:asciiTheme="minorHAnsi" w:hAnsiTheme="minorHAnsi" w:cstheme="minorHAnsi"/>
                <w:b/>
              </w:rPr>
              <w:t xml:space="preserve">   Batería:</w:t>
            </w:r>
          </w:p>
        </w:tc>
        <w:tc>
          <w:tcPr>
            <w:tcW w:w="6804" w:type="dxa"/>
            <w:tcBorders>
              <w:top w:val="single" w:sz="4" w:space="0" w:color="000000"/>
              <w:left w:val="single" w:sz="4" w:space="0" w:color="000000"/>
              <w:bottom w:val="single" w:sz="4" w:space="0" w:color="000000"/>
              <w:right w:val="single" w:sz="4" w:space="0" w:color="000000"/>
            </w:tcBorders>
            <w:vAlign w:val="center"/>
          </w:tcPr>
          <w:p w14:paraId="318B1343" w14:textId="77777777" w:rsidR="001C555E" w:rsidRPr="004747EB" w:rsidRDefault="001C555E" w:rsidP="001C555E">
            <w:pPr>
              <w:ind w:firstLineChars="100" w:firstLine="240"/>
              <w:rPr>
                <w:rFonts w:asciiTheme="minorHAnsi" w:hAnsiTheme="minorHAnsi" w:cstheme="minorHAnsi"/>
                <w:color w:val="333333"/>
                <w:lang w:eastAsia="es-MX"/>
              </w:rPr>
            </w:pPr>
            <w:r w:rsidRPr="004747EB">
              <w:rPr>
                <w:rFonts w:asciiTheme="minorHAnsi" w:hAnsiTheme="minorHAnsi" w:cstheme="minorHAnsi"/>
              </w:rPr>
              <w:t xml:space="preserve">3 celdas 42 </w:t>
            </w:r>
            <w:proofErr w:type="spellStart"/>
            <w:r w:rsidRPr="004747EB">
              <w:rPr>
                <w:rFonts w:asciiTheme="minorHAnsi" w:hAnsiTheme="minorHAnsi" w:cstheme="minorHAnsi"/>
              </w:rPr>
              <w:t>Whr</w:t>
            </w:r>
            <w:proofErr w:type="spellEnd"/>
          </w:p>
        </w:tc>
      </w:tr>
      <w:tr w:rsidR="001C555E" w:rsidRPr="004747EB" w14:paraId="6E894E6D"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182D989E" w14:textId="77777777" w:rsidR="001C555E" w:rsidRPr="004747EB" w:rsidRDefault="001C555E" w:rsidP="008A4F05">
            <w:pPr>
              <w:tabs>
                <w:tab w:val="left" w:pos="2160"/>
              </w:tabs>
              <w:rPr>
                <w:rFonts w:asciiTheme="minorHAnsi" w:hAnsiTheme="minorHAnsi" w:cstheme="minorHAnsi"/>
                <w:b/>
                <w:color w:val="232323"/>
                <w:lang w:eastAsia="es-MX"/>
              </w:rPr>
            </w:pPr>
            <w:r w:rsidRPr="004747EB">
              <w:rPr>
                <w:rFonts w:asciiTheme="minorHAnsi" w:hAnsiTheme="minorHAnsi" w:cstheme="minorHAnsi"/>
                <w:b/>
              </w:rPr>
              <w:t xml:space="preserve">   Teclado:</w:t>
            </w:r>
          </w:p>
        </w:tc>
        <w:tc>
          <w:tcPr>
            <w:tcW w:w="6804" w:type="dxa"/>
            <w:tcBorders>
              <w:top w:val="single" w:sz="4" w:space="0" w:color="000000"/>
              <w:left w:val="single" w:sz="4" w:space="0" w:color="000000"/>
              <w:bottom w:val="single" w:sz="4" w:space="0" w:color="000000"/>
              <w:right w:val="single" w:sz="4" w:space="0" w:color="000000"/>
            </w:tcBorders>
          </w:tcPr>
          <w:p w14:paraId="2844B2BA" w14:textId="77777777" w:rsidR="001C555E" w:rsidRPr="004747EB" w:rsidRDefault="001C555E" w:rsidP="008A4F05">
            <w:pPr>
              <w:rPr>
                <w:rFonts w:asciiTheme="minorHAnsi" w:hAnsiTheme="minorHAnsi" w:cstheme="minorHAnsi"/>
                <w:color w:val="232323"/>
                <w:lang w:val="en-US" w:eastAsia="es-MX"/>
              </w:rPr>
            </w:pPr>
            <w:proofErr w:type="spellStart"/>
            <w:r w:rsidRPr="004747EB">
              <w:rPr>
                <w:rFonts w:asciiTheme="minorHAnsi" w:hAnsiTheme="minorHAnsi" w:cstheme="minorHAnsi"/>
                <w:lang w:val="en-US"/>
              </w:rPr>
              <w:t>Teclado</w:t>
            </w:r>
            <w:proofErr w:type="spellEnd"/>
            <w:r w:rsidRPr="004747EB">
              <w:rPr>
                <w:rFonts w:asciiTheme="minorHAnsi" w:hAnsiTheme="minorHAnsi" w:cstheme="minorHAnsi"/>
                <w:lang w:val="en-US"/>
              </w:rPr>
              <w:t xml:space="preserve"> </w:t>
            </w:r>
            <w:proofErr w:type="spellStart"/>
            <w:r w:rsidRPr="004747EB">
              <w:rPr>
                <w:rFonts w:asciiTheme="minorHAnsi" w:hAnsiTheme="minorHAnsi" w:cstheme="minorHAnsi"/>
                <w:lang w:val="en-US"/>
              </w:rPr>
              <w:t>en</w:t>
            </w:r>
            <w:proofErr w:type="spellEnd"/>
            <w:r w:rsidRPr="004747EB">
              <w:rPr>
                <w:rFonts w:asciiTheme="minorHAnsi" w:hAnsiTheme="minorHAnsi" w:cstheme="minorHAnsi"/>
                <w:lang w:val="en-US"/>
              </w:rPr>
              <w:t xml:space="preserve"> </w:t>
            </w:r>
            <w:proofErr w:type="spellStart"/>
            <w:r w:rsidRPr="004747EB">
              <w:rPr>
                <w:rFonts w:asciiTheme="minorHAnsi" w:hAnsiTheme="minorHAnsi" w:cstheme="minorHAnsi"/>
                <w:lang w:val="en-US"/>
              </w:rPr>
              <w:t>español</w:t>
            </w:r>
            <w:proofErr w:type="spellEnd"/>
          </w:p>
        </w:tc>
      </w:tr>
      <w:tr w:rsidR="001C555E" w:rsidRPr="004747EB" w14:paraId="3FE314A4"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2492A908" w14:textId="77777777" w:rsidR="001C555E" w:rsidRPr="004747EB" w:rsidRDefault="001C555E" w:rsidP="008A4F05">
            <w:pPr>
              <w:rPr>
                <w:rFonts w:asciiTheme="minorHAnsi" w:hAnsiTheme="minorHAnsi" w:cstheme="minorHAnsi"/>
                <w:b/>
                <w:color w:val="232323"/>
                <w:lang w:eastAsia="es-MX"/>
              </w:rPr>
            </w:pPr>
            <w:r w:rsidRPr="004747EB">
              <w:rPr>
                <w:rFonts w:asciiTheme="minorHAnsi" w:hAnsiTheme="minorHAnsi" w:cstheme="minorHAnsi"/>
                <w:b/>
              </w:rPr>
              <w:t xml:space="preserve">   Características de seguridad:</w:t>
            </w:r>
          </w:p>
        </w:tc>
        <w:tc>
          <w:tcPr>
            <w:tcW w:w="6804" w:type="dxa"/>
            <w:tcBorders>
              <w:top w:val="single" w:sz="4" w:space="0" w:color="000000"/>
              <w:left w:val="single" w:sz="4" w:space="0" w:color="000000"/>
              <w:bottom w:val="single" w:sz="4" w:space="0" w:color="000000"/>
              <w:right w:val="single" w:sz="4" w:space="0" w:color="000000"/>
            </w:tcBorders>
          </w:tcPr>
          <w:p w14:paraId="296B4E15" w14:textId="77777777" w:rsidR="001C555E" w:rsidRPr="004747EB" w:rsidRDefault="001C555E" w:rsidP="008A4F05">
            <w:pPr>
              <w:rPr>
                <w:rFonts w:asciiTheme="minorHAnsi" w:hAnsiTheme="minorHAnsi" w:cstheme="minorHAnsi"/>
              </w:rPr>
            </w:pPr>
            <w:r w:rsidRPr="004747EB">
              <w:rPr>
                <w:rFonts w:asciiTheme="minorHAnsi" w:hAnsiTheme="minorHAnsi" w:cstheme="minorHAnsi"/>
              </w:rPr>
              <w:t>El equipo ofertado debe proporcionar como mínimo los siguientes puntos en materia de seguridad</w:t>
            </w:r>
          </w:p>
          <w:p w14:paraId="149F3B9F" w14:textId="77777777" w:rsidR="001C555E" w:rsidRPr="004747EB" w:rsidRDefault="001C555E" w:rsidP="008A4F05">
            <w:pPr>
              <w:rPr>
                <w:rFonts w:asciiTheme="minorHAnsi" w:hAnsiTheme="minorHAnsi" w:cstheme="minorHAnsi"/>
              </w:rPr>
            </w:pPr>
            <w:r w:rsidRPr="004747EB">
              <w:rPr>
                <w:rFonts w:asciiTheme="minorHAnsi" w:hAnsiTheme="minorHAnsi" w:cstheme="minorHAnsi"/>
              </w:rPr>
              <w:t>Módulo compatible con TPM v1.2 actualizable a la versión 2.0</w:t>
            </w:r>
          </w:p>
          <w:p w14:paraId="3BBEFAE2" w14:textId="77777777" w:rsidR="001C555E" w:rsidRPr="004747EB" w:rsidRDefault="001C555E" w:rsidP="008A4F05">
            <w:pPr>
              <w:rPr>
                <w:rFonts w:asciiTheme="minorHAnsi" w:hAnsiTheme="minorHAnsi" w:cstheme="minorHAnsi"/>
              </w:rPr>
            </w:pPr>
            <w:r w:rsidRPr="004747EB">
              <w:rPr>
                <w:rFonts w:asciiTheme="minorHAnsi" w:hAnsiTheme="minorHAnsi" w:cstheme="minorHAnsi"/>
              </w:rPr>
              <w:t xml:space="preserve">Contraseña de usuario y administrador almacenada en BIOS con opción para requerir </w:t>
            </w:r>
            <w:proofErr w:type="spellStart"/>
            <w:r w:rsidRPr="004747EB">
              <w:rPr>
                <w:rFonts w:asciiTheme="minorHAnsi" w:hAnsiTheme="minorHAnsi" w:cstheme="minorHAnsi"/>
              </w:rPr>
              <w:t>password</w:t>
            </w:r>
            <w:proofErr w:type="spellEnd"/>
            <w:r w:rsidRPr="004747EB">
              <w:rPr>
                <w:rFonts w:asciiTheme="minorHAnsi" w:hAnsiTheme="minorHAnsi" w:cstheme="minorHAnsi"/>
              </w:rPr>
              <w:t xml:space="preserve"> robusto (Mínimo 8 caracteres, uno en mayúscula y uno en minúscula)</w:t>
            </w:r>
          </w:p>
          <w:p w14:paraId="28AB8BD1" w14:textId="77777777" w:rsidR="001C555E" w:rsidRPr="004747EB" w:rsidRDefault="001C555E" w:rsidP="008A4F05">
            <w:pPr>
              <w:rPr>
                <w:rFonts w:asciiTheme="minorHAnsi" w:hAnsiTheme="minorHAnsi" w:cstheme="minorHAnsi"/>
              </w:rPr>
            </w:pPr>
            <w:r w:rsidRPr="004747EB">
              <w:rPr>
                <w:rFonts w:asciiTheme="minorHAnsi" w:hAnsiTheme="minorHAnsi" w:cstheme="minorHAnsi"/>
              </w:rPr>
              <w:t>Habilitación / Des-habilitación de puertos Paralelo, Serial y USB.</w:t>
            </w:r>
          </w:p>
          <w:p w14:paraId="581F90FD" w14:textId="77777777" w:rsidR="001C555E" w:rsidRPr="004747EB" w:rsidRDefault="001C555E" w:rsidP="008A4F05">
            <w:pPr>
              <w:rPr>
                <w:rFonts w:asciiTheme="minorHAnsi" w:hAnsiTheme="minorHAnsi" w:cstheme="minorHAnsi"/>
              </w:rPr>
            </w:pPr>
            <w:r w:rsidRPr="004747EB">
              <w:rPr>
                <w:rFonts w:asciiTheme="minorHAnsi" w:hAnsiTheme="minorHAnsi" w:cstheme="minorHAnsi"/>
              </w:rPr>
              <w:t>Opción para deshabilitar el arranque (</w:t>
            </w:r>
            <w:proofErr w:type="spellStart"/>
            <w:r w:rsidRPr="004747EB">
              <w:rPr>
                <w:rFonts w:asciiTheme="minorHAnsi" w:hAnsiTheme="minorHAnsi" w:cstheme="minorHAnsi"/>
              </w:rPr>
              <w:t>Boot</w:t>
            </w:r>
            <w:proofErr w:type="spellEnd"/>
            <w:r w:rsidRPr="004747EB">
              <w:rPr>
                <w:rFonts w:asciiTheme="minorHAnsi" w:hAnsiTheme="minorHAnsi" w:cstheme="minorHAnsi"/>
              </w:rPr>
              <w:t>) desde USB.</w:t>
            </w:r>
          </w:p>
          <w:p w14:paraId="4E0A1F5D" w14:textId="77777777" w:rsidR="001C555E" w:rsidRPr="004747EB" w:rsidRDefault="001C555E" w:rsidP="008A4F05">
            <w:pPr>
              <w:rPr>
                <w:rFonts w:asciiTheme="minorHAnsi" w:hAnsiTheme="minorHAnsi" w:cstheme="minorHAnsi"/>
              </w:rPr>
            </w:pPr>
            <w:r w:rsidRPr="004747EB">
              <w:rPr>
                <w:rFonts w:asciiTheme="minorHAnsi" w:hAnsiTheme="minorHAnsi" w:cstheme="minorHAnsi"/>
              </w:rPr>
              <w:lastRenderedPageBreak/>
              <w:t>Reporte de alertas al usuario y administrador</w:t>
            </w:r>
          </w:p>
          <w:p w14:paraId="75620A60" w14:textId="77777777" w:rsidR="001C555E" w:rsidRPr="004747EB" w:rsidRDefault="001C555E" w:rsidP="008A4F05">
            <w:pPr>
              <w:rPr>
                <w:rFonts w:asciiTheme="minorHAnsi" w:hAnsiTheme="minorHAnsi" w:cstheme="minorHAnsi"/>
              </w:rPr>
            </w:pPr>
            <w:r w:rsidRPr="004747EB">
              <w:rPr>
                <w:rFonts w:asciiTheme="minorHAnsi" w:hAnsiTheme="minorHAnsi" w:cstheme="minorHAnsi"/>
              </w:rPr>
              <w:t xml:space="preserve">Número de serie grabado en </w:t>
            </w:r>
            <w:proofErr w:type="spellStart"/>
            <w:r w:rsidRPr="004747EB">
              <w:rPr>
                <w:rFonts w:asciiTheme="minorHAnsi" w:hAnsiTheme="minorHAnsi" w:cstheme="minorHAnsi"/>
              </w:rPr>
              <w:t>Setup</w:t>
            </w:r>
            <w:proofErr w:type="spellEnd"/>
            <w:r w:rsidRPr="004747EB">
              <w:rPr>
                <w:rFonts w:asciiTheme="minorHAnsi" w:hAnsiTheme="minorHAnsi" w:cstheme="minorHAnsi"/>
              </w:rPr>
              <w:t xml:space="preserve"> no modificable.</w:t>
            </w:r>
          </w:p>
          <w:p w14:paraId="4D34EBAD" w14:textId="77777777" w:rsidR="001C555E" w:rsidRPr="004747EB" w:rsidRDefault="001C555E" w:rsidP="008A4F05">
            <w:pPr>
              <w:rPr>
                <w:rFonts w:asciiTheme="minorHAnsi" w:hAnsiTheme="minorHAnsi" w:cstheme="minorHAnsi"/>
              </w:rPr>
            </w:pPr>
            <w:r w:rsidRPr="004747EB">
              <w:rPr>
                <w:rFonts w:asciiTheme="minorHAnsi" w:hAnsiTheme="minorHAnsi" w:cstheme="minorHAnsi"/>
              </w:rPr>
              <w:t>Control en secuencia de arranque.</w:t>
            </w:r>
          </w:p>
          <w:p w14:paraId="02422DC8" w14:textId="77777777" w:rsidR="001C555E" w:rsidRPr="004747EB" w:rsidRDefault="001C555E" w:rsidP="008A4F05">
            <w:pPr>
              <w:tabs>
                <w:tab w:val="left" w:pos="1139"/>
              </w:tabs>
              <w:rPr>
                <w:rFonts w:asciiTheme="minorHAnsi" w:hAnsiTheme="minorHAnsi" w:cstheme="minorHAnsi"/>
                <w:color w:val="232323"/>
                <w:lang w:eastAsia="es-MX"/>
              </w:rPr>
            </w:pPr>
            <w:r w:rsidRPr="004747EB">
              <w:rPr>
                <w:rFonts w:asciiTheme="minorHAnsi" w:hAnsiTheme="minorHAnsi" w:cstheme="minorHAnsi"/>
              </w:rPr>
              <w:t xml:space="preserve">Contar con </w:t>
            </w:r>
            <w:proofErr w:type="spellStart"/>
            <w:r w:rsidRPr="004747EB">
              <w:rPr>
                <w:rFonts w:asciiTheme="minorHAnsi" w:hAnsiTheme="minorHAnsi" w:cstheme="minorHAnsi"/>
              </w:rPr>
              <w:t>lock</w:t>
            </w:r>
            <w:proofErr w:type="spellEnd"/>
            <w:r w:rsidRPr="004747EB">
              <w:rPr>
                <w:rFonts w:asciiTheme="minorHAnsi" w:hAnsiTheme="minorHAnsi" w:cstheme="minorHAnsi"/>
              </w:rPr>
              <w:t xml:space="preserve"> de seguridad del equipo</w:t>
            </w:r>
          </w:p>
        </w:tc>
      </w:tr>
      <w:tr w:rsidR="001C555E" w:rsidRPr="004747EB" w14:paraId="41EC4434"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059BC042" w14:textId="77777777" w:rsidR="001C555E" w:rsidRPr="004747EB" w:rsidRDefault="001C555E" w:rsidP="008A4F05">
            <w:pPr>
              <w:rPr>
                <w:rFonts w:asciiTheme="minorHAnsi" w:hAnsiTheme="minorHAnsi" w:cstheme="minorHAnsi"/>
                <w:b/>
                <w:color w:val="232323"/>
                <w:lang w:eastAsia="es-MX"/>
              </w:rPr>
            </w:pPr>
            <w:r w:rsidRPr="004747EB">
              <w:rPr>
                <w:rFonts w:asciiTheme="minorHAnsi" w:hAnsiTheme="minorHAnsi" w:cstheme="minorHAnsi"/>
                <w:b/>
              </w:rPr>
              <w:lastRenderedPageBreak/>
              <w:t xml:space="preserve">   Administración/Monitoreo:</w:t>
            </w:r>
          </w:p>
        </w:tc>
        <w:tc>
          <w:tcPr>
            <w:tcW w:w="6804" w:type="dxa"/>
            <w:tcBorders>
              <w:top w:val="single" w:sz="4" w:space="0" w:color="000000"/>
              <w:left w:val="single" w:sz="4" w:space="0" w:color="000000"/>
              <w:bottom w:val="single" w:sz="4" w:space="0" w:color="000000"/>
              <w:right w:val="single" w:sz="4" w:space="0" w:color="000000"/>
            </w:tcBorders>
          </w:tcPr>
          <w:p w14:paraId="432B64F1" w14:textId="77777777" w:rsidR="001C555E" w:rsidRPr="004747EB" w:rsidRDefault="001C555E" w:rsidP="008A4F05">
            <w:pPr>
              <w:rPr>
                <w:rFonts w:asciiTheme="minorHAnsi" w:hAnsiTheme="minorHAnsi" w:cstheme="minorHAnsi"/>
              </w:rPr>
            </w:pPr>
            <w:r w:rsidRPr="004747EB">
              <w:rPr>
                <w:rFonts w:asciiTheme="minorHAnsi" w:hAnsiTheme="minorHAnsi" w:cstheme="minorHAnsi"/>
              </w:rPr>
              <w:t>El fabricante del producto ofertado deberá ser miembro del ""</w:t>
            </w:r>
            <w:proofErr w:type="spellStart"/>
            <w:r w:rsidRPr="004747EB">
              <w:rPr>
                <w:rFonts w:asciiTheme="minorHAnsi" w:hAnsiTheme="minorHAnsi" w:cstheme="minorHAnsi"/>
              </w:rPr>
              <w:t>Distributed</w:t>
            </w:r>
            <w:proofErr w:type="spellEnd"/>
            <w:r w:rsidRPr="004747EB">
              <w:rPr>
                <w:rFonts w:asciiTheme="minorHAnsi" w:hAnsiTheme="minorHAnsi" w:cstheme="minorHAnsi"/>
              </w:rPr>
              <w:t xml:space="preserve"> Management </w:t>
            </w:r>
            <w:proofErr w:type="spellStart"/>
            <w:r w:rsidRPr="004747EB">
              <w:rPr>
                <w:rFonts w:asciiTheme="minorHAnsi" w:hAnsiTheme="minorHAnsi" w:cstheme="minorHAnsi"/>
              </w:rPr>
              <w:t>Task</w:t>
            </w:r>
            <w:proofErr w:type="spellEnd"/>
            <w:r w:rsidRPr="004747EB">
              <w:rPr>
                <w:rFonts w:asciiTheme="minorHAnsi" w:hAnsiTheme="minorHAnsi" w:cstheme="minorHAnsi"/>
              </w:rPr>
              <w:t xml:space="preserve"> </w:t>
            </w:r>
            <w:proofErr w:type="spellStart"/>
            <w:r w:rsidRPr="004747EB">
              <w:rPr>
                <w:rFonts w:asciiTheme="minorHAnsi" w:hAnsiTheme="minorHAnsi" w:cstheme="minorHAnsi"/>
              </w:rPr>
              <w:t>Force</w:t>
            </w:r>
            <w:proofErr w:type="spellEnd"/>
            <w:r w:rsidRPr="004747EB">
              <w:rPr>
                <w:rFonts w:asciiTheme="minorHAnsi" w:hAnsiTheme="minorHAnsi" w:cstheme="minorHAnsi"/>
              </w:rPr>
              <w:t xml:space="preserve">"" (DMTF) y aparecer en el rubro </w:t>
            </w:r>
            <w:proofErr w:type="spellStart"/>
            <w:r w:rsidRPr="004747EB">
              <w:rPr>
                <w:rFonts w:asciiTheme="minorHAnsi" w:hAnsiTheme="minorHAnsi" w:cstheme="minorHAnsi"/>
              </w:rPr>
              <w:t>Board</w:t>
            </w:r>
            <w:proofErr w:type="spellEnd"/>
            <w:r w:rsidRPr="004747EB">
              <w:rPr>
                <w:rFonts w:asciiTheme="minorHAnsi" w:hAnsiTheme="minorHAnsi" w:cstheme="minorHAnsi"/>
              </w:rPr>
              <w:t xml:space="preserve"> </w:t>
            </w:r>
            <w:proofErr w:type="spellStart"/>
            <w:r w:rsidRPr="004747EB">
              <w:rPr>
                <w:rFonts w:asciiTheme="minorHAnsi" w:hAnsiTheme="minorHAnsi" w:cstheme="minorHAnsi"/>
              </w:rPr>
              <w:t>Member</w:t>
            </w:r>
            <w:proofErr w:type="spellEnd"/>
            <w:r w:rsidRPr="004747EB">
              <w:rPr>
                <w:rFonts w:asciiTheme="minorHAnsi" w:hAnsiTheme="minorHAnsi" w:cstheme="minorHAnsi"/>
              </w:rPr>
              <w:t xml:space="preserve">, garantizando así que sus productos cuentan con los </w:t>
            </w:r>
            <w:proofErr w:type="spellStart"/>
            <w:r w:rsidRPr="004747EB">
              <w:rPr>
                <w:rFonts w:asciiTheme="minorHAnsi" w:hAnsiTheme="minorHAnsi" w:cstheme="minorHAnsi"/>
              </w:rPr>
              <w:t>entándares</w:t>
            </w:r>
            <w:proofErr w:type="spellEnd"/>
            <w:r w:rsidRPr="004747EB">
              <w:rPr>
                <w:rFonts w:asciiTheme="minorHAnsi" w:hAnsiTheme="minorHAnsi" w:cstheme="minorHAnsi"/>
              </w:rPr>
              <w:t xml:space="preserve"> para la gestión de sistemas en entornos organizacionales.</w:t>
            </w:r>
          </w:p>
          <w:p w14:paraId="72CC3788" w14:textId="77777777" w:rsidR="001C555E" w:rsidRPr="004747EB" w:rsidRDefault="001C555E" w:rsidP="008A4F05">
            <w:pPr>
              <w:rPr>
                <w:rFonts w:asciiTheme="minorHAnsi" w:hAnsiTheme="minorHAnsi" w:cstheme="minorHAnsi"/>
              </w:rPr>
            </w:pPr>
            <w:r w:rsidRPr="004747EB">
              <w:rPr>
                <w:rFonts w:asciiTheme="minorHAnsi" w:hAnsiTheme="minorHAnsi" w:cstheme="minorHAnsi"/>
              </w:rPr>
              <w:t xml:space="preserve">Esta participación debe ser verificable a través de la página http://www.dmtf.org/about/list </w:t>
            </w:r>
          </w:p>
          <w:p w14:paraId="1F7B4F46" w14:textId="77777777" w:rsidR="001C555E" w:rsidRPr="004747EB" w:rsidRDefault="001C555E" w:rsidP="008A4F05">
            <w:pPr>
              <w:rPr>
                <w:rFonts w:asciiTheme="minorHAnsi" w:hAnsiTheme="minorHAnsi" w:cstheme="minorHAnsi"/>
                <w:color w:val="232323"/>
                <w:lang w:eastAsia="es-MX"/>
              </w:rPr>
            </w:pPr>
            <w:r w:rsidRPr="004747EB">
              <w:rPr>
                <w:rFonts w:asciiTheme="minorHAnsi" w:hAnsiTheme="minorHAnsi" w:cstheme="minorHAnsi"/>
                <w:color w:val="232323"/>
                <w:lang w:eastAsia="es-MX"/>
              </w:rPr>
              <w:t>El monitoreo debe ser con Software propietario de la marca del equipo ofertado</w:t>
            </w:r>
          </w:p>
          <w:p w14:paraId="589CF570" w14:textId="77777777" w:rsidR="001C555E" w:rsidRPr="004747EB" w:rsidRDefault="001C555E" w:rsidP="008A4F05">
            <w:pPr>
              <w:rPr>
                <w:rFonts w:asciiTheme="minorHAnsi" w:hAnsiTheme="minorHAnsi" w:cstheme="minorHAnsi"/>
                <w:color w:val="232323"/>
                <w:lang w:eastAsia="es-MX"/>
              </w:rPr>
            </w:pPr>
            <w:r w:rsidRPr="004747EB">
              <w:rPr>
                <w:rFonts w:asciiTheme="minorHAnsi" w:hAnsiTheme="minorHAnsi" w:cstheme="minorHAnsi"/>
                <w:color w:val="232323"/>
                <w:lang w:eastAsia="es-MX"/>
              </w:rPr>
              <w:t>El software de administración ofertado debe cumplir como mínimo con los siguientes puntos</w:t>
            </w:r>
          </w:p>
          <w:p w14:paraId="1880AEB2" w14:textId="77777777" w:rsidR="001C555E" w:rsidRPr="004747EB" w:rsidRDefault="001C555E" w:rsidP="008A4F05">
            <w:pPr>
              <w:rPr>
                <w:rFonts w:asciiTheme="minorHAnsi" w:hAnsiTheme="minorHAnsi" w:cstheme="minorHAnsi"/>
                <w:color w:val="232323"/>
                <w:lang w:eastAsia="es-MX"/>
              </w:rPr>
            </w:pPr>
            <w:r w:rsidRPr="004747EB">
              <w:rPr>
                <w:rFonts w:asciiTheme="minorHAnsi" w:hAnsiTheme="minorHAnsi" w:cstheme="minorHAnsi"/>
                <w:color w:val="232323"/>
                <w:lang w:eastAsia="es-MX"/>
              </w:rPr>
              <w:t xml:space="preserve">Deberá contar con herramientas de administración  que permitan: </w:t>
            </w:r>
          </w:p>
          <w:p w14:paraId="1BBA9073" w14:textId="77777777" w:rsidR="001C555E" w:rsidRPr="004747EB" w:rsidRDefault="001C555E" w:rsidP="008A4F05">
            <w:pPr>
              <w:rPr>
                <w:rFonts w:asciiTheme="minorHAnsi" w:hAnsiTheme="minorHAnsi" w:cstheme="minorHAnsi"/>
                <w:color w:val="232323"/>
                <w:lang w:eastAsia="es-MX"/>
              </w:rPr>
            </w:pPr>
            <w:r w:rsidRPr="004747EB">
              <w:rPr>
                <w:rFonts w:asciiTheme="minorHAnsi" w:hAnsiTheme="minorHAnsi" w:cstheme="minorHAnsi"/>
                <w:color w:val="232323"/>
                <w:lang w:eastAsia="es-MX"/>
              </w:rPr>
              <w:t>Configurar BIOS y TPM</w:t>
            </w:r>
          </w:p>
          <w:p w14:paraId="5F443E94" w14:textId="77777777" w:rsidR="001C555E" w:rsidRPr="004747EB" w:rsidRDefault="001C555E" w:rsidP="008A4F05">
            <w:pPr>
              <w:rPr>
                <w:rFonts w:asciiTheme="minorHAnsi" w:hAnsiTheme="minorHAnsi" w:cstheme="minorHAnsi"/>
                <w:color w:val="232323"/>
                <w:lang w:eastAsia="es-MX"/>
              </w:rPr>
            </w:pPr>
            <w:r w:rsidRPr="004747EB">
              <w:rPr>
                <w:rFonts w:asciiTheme="minorHAnsi" w:hAnsiTheme="minorHAnsi" w:cstheme="minorHAnsi"/>
                <w:color w:val="232323"/>
                <w:lang w:eastAsia="es-MX"/>
              </w:rPr>
              <w:t>Colectar información WMI del sistema para reportar en una consola</w:t>
            </w:r>
          </w:p>
          <w:p w14:paraId="58219373" w14:textId="77777777" w:rsidR="001C555E" w:rsidRPr="004747EB" w:rsidRDefault="001C555E" w:rsidP="008A4F05">
            <w:pPr>
              <w:rPr>
                <w:rFonts w:asciiTheme="minorHAnsi" w:hAnsiTheme="minorHAnsi" w:cstheme="minorHAnsi"/>
                <w:color w:val="232323"/>
                <w:lang w:eastAsia="es-MX"/>
              </w:rPr>
            </w:pPr>
            <w:r w:rsidRPr="004747EB">
              <w:rPr>
                <w:rFonts w:asciiTheme="minorHAnsi" w:hAnsiTheme="minorHAnsi" w:cstheme="minorHAnsi"/>
                <w:color w:val="232323"/>
                <w:lang w:eastAsia="es-MX"/>
              </w:rPr>
              <w:t>Manejo del catálogo de actualizaciones para reporte a consola</w:t>
            </w:r>
          </w:p>
          <w:p w14:paraId="1B227AE5" w14:textId="77777777" w:rsidR="001C555E" w:rsidRPr="004747EB" w:rsidRDefault="001C555E" w:rsidP="008A4F05">
            <w:pPr>
              <w:rPr>
                <w:rFonts w:asciiTheme="minorHAnsi" w:hAnsiTheme="minorHAnsi" w:cstheme="minorHAnsi"/>
                <w:color w:val="232323"/>
                <w:lang w:eastAsia="es-MX"/>
              </w:rPr>
            </w:pPr>
            <w:r w:rsidRPr="004747EB">
              <w:rPr>
                <w:rFonts w:asciiTheme="minorHAnsi" w:hAnsiTheme="minorHAnsi" w:cstheme="minorHAnsi"/>
                <w:color w:val="232323"/>
                <w:lang w:eastAsia="es-MX"/>
              </w:rPr>
              <w:t>Manejo de actualizaciones</w:t>
            </w:r>
          </w:p>
          <w:p w14:paraId="14D16E0C" w14:textId="77777777" w:rsidR="001C555E" w:rsidRPr="004747EB" w:rsidRDefault="001C555E" w:rsidP="008A4F05">
            <w:pPr>
              <w:rPr>
                <w:rFonts w:asciiTheme="minorHAnsi" w:hAnsiTheme="minorHAnsi" w:cstheme="minorHAnsi"/>
                <w:color w:val="232323"/>
                <w:lang w:eastAsia="es-MX"/>
              </w:rPr>
            </w:pPr>
            <w:r w:rsidRPr="004747EB">
              <w:rPr>
                <w:rFonts w:asciiTheme="minorHAnsi" w:hAnsiTheme="minorHAnsi" w:cstheme="minorHAnsi"/>
                <w:color w:val="232323"/>
                <w:lang w:eastAsia="es-MX"/>
              </w:rPr>
              <w:t xml:space="preserve">Manejo de batería </w:t>
            </w:r>
          </w:p>
          <w:p w14:paraId="41778772" w14:textId="77777777" w:rsidR="001C555E" w:rsidRPr="004747EB" w:rsidRDefault="001C555E" w:rsidP="008A4F05">
            <w:pPr>
              <w:rPr>
                <w:rFonts w:asciiTheme="minorHAnsi" w:hAnsiTheme="minorHAnsi" w:cstheme="minorHAnsi"/>
                <w:color w:val="232323"/>
                <w:lang w:eastAsia="es-MX"/>
              </w:rPr>
            </w:pPr>
            <w:r w:rsidRPr="004747EB">
              <w:rPr>
                <w:rFonts w:asciiTheme="minorHAnsi" w:hAnsiTheme="minorHAnsi" w:cstheme="minorHAnsi"/>
                <w:color w:val="232323"/>
                <w:lang w:eastAsia="es-MX"/>
              </w:rPr>
              <w:t xml:space="preserve">Capacidad de integración con MS </w:t>
            </w:r>
            <w:proofErr w:type="spellStart"/>
            <w:r w:rsidRPr="004747EB">
              <w:rPr>
                <w:rFonts w:asciiTheme="minorHAnsi" w:hAnsiTheme="minorHAnsi" w:cstheme="minorHAnsi"/>
                <w:color w:val="232323"/>
                <w:lang w:eastAsia="es-MX"/>
              </w:rPr>
              <w:t>System</w:t>
            </w:r>
            <w:proofErr w:type="spellEnd"/>
            <w:r w:rsidRPr="004747EB">
              <w:rPr>
                <w:rFonts w:asciiTheme="minorHAnsi" w:hAnsiTheme="minorHAnsi" w:cstheme="minorHAnsi"/>
                <w:color w:val="232323"/>
                <w:lang w:eastAsia="es-MX"/>
              </w:rPr>
              <w:t xml:space="preserve"> Center 2012</w:t>
            </w:r>
          </w:p>
          <w:p w14:paraId="2193E606" w14:textId="77777777" w:rsidR="001C555E" w:rsidRPr="004747EB" w:rsidRDefault="001C555E" w:rsidP="008A4F05">
            <w:pPr>
              <w:rPr>
                <w:rFonts w:asciiTheme="minorHAnsi" w:hAnsiTheme="minorHAnsi" w:cstheme="minorHAnsi"/>
                <w:color w:val="232323"/>
                <w:lang w:eastAsia="es-MX"/>
              </w:rPr>
            </w:pPr>
            <w:r w:rsidRPr="004747EB">
              <w:rPr>
                <w:rFonts w:asciiTheme="minorHAnsi" w:hAnsiTheme="minorHAnsi" w:cstheme="minorHAnsi"/>
                <w:color w:val="232323"/>
                <w:lang w:eastAsia="es-MX"/>
              </w:rPr>
              <w:t xml:space="preserve">Capacidad de desarrollo de scripts estándares con comandos </w:t>
            </w:r>
            <w:proofErr w:type="spellStart"/>
            <w:r w:rsidRPr="004747EB">
              <w:rPr>
                <w:rFonts w:asciiTheme="minorHAnsi" w:hAnsiTheme="minorHAnsi" w:cstheme="minorHAnsi"/>
                <w:color w:val="232323"/>
                <w:lang w:eastAsia="es-MX"/>
              </w:rPr>
              <w:t>PowerShell</w:t>
            </w:r>
            <w:proofErr w:type="spellEnd"/>
          </w:p>
        </w:tc>
      </w:tr>
      <w:tr w:rsidR="001C555E" w:rsidRPr="004747EB" w14:paraId="182CF218"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2001586F" w14:textId="77777777" w:rsidR="001C555E" w:rsidRPr="004747EB" w:rsidRDefault="001C555E" w:rsidP="008A4F05">
            <w:pPr>
              <w:rPr>
                <w:rFonts w:asciiTheme="minorHAnsi" w:hAnsiTheme="minorHAnsi" w:cstheme="minorHAnsi"/>
                <w:b/>
                <w:color w:val="232323"/>
                <w:lang w:eastAsia="es-MX"/>
              </w:rPr>
            </w:pPr>
            <w:r w:rsidRPr="004747EB">
              <w:rPr>
                <w:rFonts w:asciiTheme="minorHAnsi" w:hAnsiTheme="minorHAnsi" w:cstheme="minorHAnsi"/>
                <w:b/>
              </w:rPr>
              <w:t>Certificaciones:</w:t>
            </w:r>
          </w:p>
        </w:tc>
        <w:tc>
          <w:tcPr>
            <w:tcW w:w="6804" w:type="dxa"/>
            <w:tcBorders>
              <w:top w:val="single" w:sz="4" w:space="0" w:color="000000"/>
              <w:left w:val="single" w:sz="4" w:space="0" w:color="000000"/>
              <w:bottom w:val="single" w:sz="4" w:space="0" w:color="000000"/>
              <w:right w:val="single" w:sz="4" w:space="0" w:color="000000"/>
            </w:tcBorders>
          </w:tcPr>
          <w:p w14:paraId="6EAA501F" w14:textId="77777777" w:rsidR="001C555E" w:rsidRPr="004747EB" w:rsidRDefault="001C555E" w:rsidP="008A4F05">
            <w:pPr>
              <w:rPr>
                <w:rFonts w:asciiTheme="minorHAnsi" w:hAnsiTheme="minorHAnsi" w:cstheme="minorHAnsi"/>
              </w:rPr>
            </w:pPr>
            <w:r w:rsidRPr="004747EB">
              <w:rPr>
                <w:rFonts w:asciiTheme="minorHAnsi" w:hAnsiTheme="minorHAnsi" w:cstheme="minorHAnsi"/>
              </w:rPr>
              <w:t xml:space="preserve">El fabricante del equipo ofertado debe cubrir de manera forzosa con las siguientes certificaciones </w:t>
            </w:r>
          </w:p>
          <w:p w14:paraId="16D09F23" w14:textId="77777777" w:rsidR="001C555E" w:rsidRPr="004747EB" w:rsidRDefault="001C555E" w:rsidP="008A4F05">
            <w:pPr>
              <w:rPr>
                <w:rFonts w:asciiTheme="minorHAnsi" w:hAnsiTheme="minorHAnsi" w:cstheme="minorHAnsi"/>
              </w:rPr>
            </w:pPr>
            <w:r w:rsidRPr="004747EB">
              <w:rPr>
                <w:rFonts w:asciiTheme="minorHAnsi" w:hAnsiTheme="minorHAnsi" w:cstheme="minorHAnsi"/>
              </w:rPr>
              <w:t>ISO 9292</w:t>
            </w:r>
          </w:p>
          <w:p w14:paraId="5C75CE84" w14:textId="77777777" w:rsidR="001C555E" w:rsidRPr="004747EB" w:rsidRDefault="001C555E" w:rsidP="008A4F05">
            <w:pPr>
              <w:rPr>
                <w:rFonts w:asciiTheme="minorHAnsi" w:hAnsiTheme="minorHAnsi" w:cstheme="minorHAnsi"/>
              </w:rPr>
            </w:pPr>
            <w:r w:rsidRPr="004747EB">
              <w:rPr>
                <w:rFonts w:asciiTheme="minorHAnsi" w:hAnsiTheme="minorHAnsi" w:cstheme="minorHAnsi"/>
              </w:rPr>
              <w:t>ISO 14000:1</w:t>
            </w:r>
          </w:p>
          <w:p w14:paraId="2E807EC3" w14:textId="77777777" w:rsidR="001C555E" w:rsidRPr="004747EB" w:rsidRDefault="001C555E" w:rsidP="008A4F05">
            <w:pPr>
              <w:rPr>
                <w:rFonts w:asciiTheme="minorHAnsi" w:hAnsiTheme="minorHAnsi" w:cstheme="minorHAnsi"/>
              </w:rPr>
            </w:pPr>
            <w:r w:rsidRPr="004747EB">
              <w:rPr>
                <w:rFonts w:asciiTheme="minorHAnsi" w:hAnsiTheme="minorHAnsi" w:cstheme="minorHAnsi"/>
              </w:rPr>
              <w:t>Los productos ofertados deberán estar certificados en La Herramienta de Evaluación Ambiental de Productos Electrónicos (EPEAT por sus siglas en inglés) en la categoría Gold</w:t>
            </w:r>
          </w:p>
          <w:p w14:paraId="128BCC65" w14:textId="77777777" w:rsidR="001C555E" w:rsidRPr="004747EB" w:rsidRDefault="001C555E" w:rsidP="008A4F05">
            <w:pPr>
              <w:rPr>
                <w:rFonts w:asciiTheme="minorHAnsi" w:hAnsiTheme="minorHAnsi" w:cstheme="minorHAnsi"/>
                <w:color w:val="232323"/>
                <w:lang w:eastAsia="es-MX"/>
              </w:rPr>
            </w:pPr>
            <w:r w:rsidRPr="004747EB">
              <w:rPr>
                <w:rFonts w:asciiTheme="minorHAnsi" w:hAnsiTheme="minorHAnsi" w:cstheme="minorHAnsi"/>
              </w:rPr>
              <w:t xml:space="preserve">Deberá contar con </w:t>
            </w:r>
            <w:proofErr w:type="spellStart"/>
            <w:r w:rsidRPr="004747EB">
              <w:rPr>
                <w:rFonts w:asciiTheme="minorHAnsi" w:hAnsiTheme="minorHAnsi" w:cstheme="minorHAnsi"/>
              </w:rPr>
              <w:t>RoHS</w:t>
            </w:r>
            <w:proofErr w:type="spellEnd"/>
            <w:r w:rsidRPr="004747EB">
              <w:rPr>
                <w:rFonts w:asciiTheme="minorHAnsi" w:hAnsiTheme="minorHAnsi" w:cstheme="minorHAnsi"/>
              </w:rPr>
              <w:t xml:space="preserve"> </w:t>
            </w:r>
            <w:proofErr w:type="spellStart"/>
            <w:r w:rsidRPr="004747EB">
              <w:rPr>
                <w:rFonts w:asciiTheme="minorHAnsi" w:hAnsiTheme="minorHAnsi" w:cstheme="minorHAnsi"/>
              </w:rPr>
              <w:t>compliant</w:t>
            </w:r>
            <w:proofErr w:type="spellEnd"/>
          </w:p>
        </w:tc>
      </w:tr>
      <w:tr w:rsidR="001C555E" w:rsidRPr="004747EB" w14:paraId="06643E3E"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0F504D6D" w14:textId="77777777" w:rsidR="001C555E" w:rsidRPr="004747EB" w:rsidRDefault="001C555E" w:rsidP="008A4F05">
            <w:pPr>
              <w:rPr>
                <w:rFonts w:asciiTheme="minorHAnsi" w:hAnsiTheme="minorHAnsi" w:cstheme="minorHAnsi"/>
                <w:b/>
                <w:color w:val="232323"/>
                <w:lang w:eastAsia="es-MX"/>
              </w:rPr>
            </w:pPr>
            <w:r w:rsidRPr="004747EB">
              <w:rPr>
                <w:rFonts w:asciiTheme="minorHAnsi" w:hAnsiTheme="minorHAnsi" w:cstheme="minorHAnsi"/>
                <w:b/>
              </w:rPr>
              <w:t>Sistema Operativo:</w:t>
            </w:r>
          </w:p>
        </w:tc>
        <w:tc>
          <w:tcPr>
            <w:tcW w:w="6804" w:type="dxa"/>
            <w:tcBorders>
              <w:top w:val="single" w:sz="4" w:space="0" w:color="000000"/>
              <w:left w:val="single" w:sz="4" w:space="0" w:color="000000"/>
              <w:bottom w:val="single" w:sz="4" w:space="0" w:color="000000"/>
              <w:right w:val="single" w:sz="4" w:space="0" w:color="000000"/>
            </w:tcBorders>
          </w:tcPr>
          <w:p w14:paraId="16B705BF" w14:textId="77777777" w:rsidR="001C555E" w:rsidRPr="004747EB" w:rsidRDefault="001C555E" w:rsidP="008A4F05">
            <w:pPr>
              <w:rPr>
                <w:rFonts w:asciiTheme="minorHAnsi" w:hAnsiTheme="minorHAnsi" w:cstheme="minorHAnsi"/>
                <w:color w:val="232323"/>
                <w:lang w:eastAsia="es-MX"/>
              </w:rPr>
            </w:pPr>
            <w:r w:rsidRPr="004747EB">
              <w:rPr>
                <w:rFonts w:asciiTheme="minorHAnsi" w:hAnsiTheme="minorHAnsi" w:cstheme="minorHAnsi"/>
              </w:rPr>
              <w:t>Windows 10 Pro 64 bits</w:t>
            </w:r>
          </w:p>
        </w:tc>
      </w:tr>
      <w:tr w:rsidR="001C555E" w:rsidRPr="004747EB" w14:paraId="61CBA302" w14:textId="77777777" w:rsidTr="008A4F05">
        <w:trPr>
          <w:trHeight w:val="239"/>
        </w:trPr>
        <w:tc>
          <w:tcPr>
            <w:tcW w:w="3261" w:type="dxa"/>
            <w:tcBorders>
              <w:top w:val="single" w:sz="4" w:space="0" w:color="000000"/>
              <w:left w:val="single" w:sz="4" w:space="0" w:color="000000"/>
              <w:bottom w:val="single" w:sz="4" w:space="0" w:color="000000"/>
              <w:right w:val="single" w:sz="4" w:space="0" w:color="000000"/>
            </w:tcBorders>
          </w:tcPr>
          <w:p w14:paraId="4EB4796F" w14:textId="77777777" w:rsidR="001C555E" w:rsidRPr="004747EB" w:rsidRDefault="001C555E" w:rsidP="008A4F05">
            <w:pPr>
              <w:rPr>
                <w:rFonts w:asciiTheme="minorHAnsi" w:hAnsiTheme="minorHAnsi" w:cstheme="minorHAnsi"/>
                <w:b/>
                <w:color w:val="232323"/>
                <w:lang w:eastAsia="es-MX"/>
              </w:rPr>
            </w:pPr>
            <w:r w:rsidRPr="004747EB">
              <w:rPr>
                <w:rFonts w:asciiTheme="minorHAnsi" w:hAnsiTheme="minorHAnsi" w:cstheme="minorHAnsi"/>
                <w:b/>
                <w:color w:val="232323"/>
                <w:lang w:eastAsia="es-MX"/>
              </w:rPr>
              <w:t>Garantía</w:t>
            </w:r>
          </w:p>
        </w:tc>
        <w:tc>
          <w:tcPr>
            <w:tcW w:w="6804" w:type="dxa"/>
            <w:tcBorders>
              <w:top w:val="single" w:sz="4" w:space="0" w:color="000000"/>
              <w:left w:val="single" w:sz="4" w:space="0" w:color="000000"/>
              <w:bottom w:val="single" w:sz="4" w:space="0" w:color="000000"/>
              <w:right w:val="single" w:sz="4" w:space="0" w:color="000000"/>
            </w:tcBorders>
          </w:tcPr>
          <w:p w14:paraId="7CA377E7" w14:textId="77777777" w:rsidR="001C555E" w:rsidRPr="004747EB" w:rsidRDefault="001C555E" w:rsidP="001B0C12">
            <w:pPr>
              <w:pStyle w:val="Prrafodelista"/>
              <w:widowControl w:val="0"/>
              <w:numPr>
                <w:ilvl w:val="0"/>
                <w:numId w:val="1"/>
              </w:numPr>
              <w:autoSpaceDE w:val="0"/>
              <w:autoSpaceDN w:val="0"/>
              <w:adjustRightInd w:val="0"/>
              <w:contextualSpacing/>
              <w:rPr>
                <w:rFonts w:asciiTheme="minorHAnsi" w:hAnsiTheme="minorHAnsi" w:cstheme="minorHAnsi"/>
                <w:color w:val="232323"/>
                <w:sz w:val="20"/>
                <w:szCs w:val="20"/>
                <w:lang w:eastAsia="es-MX"/>
              </w:rPr>
            </w:pPr>
            <w:r w:rsidRPr="004747EB">
              <w:rPr>
                <w:rFonts w:asciiTheme="minorHAnsi" w:hAnsiTheme="minorHAnsi" w:cstheme="minorHAnsi"/>
                <w:color w:val="232323"/>
                <w:sz w:val="20"/>
                <w:szCs w:val="20"/>
                <w:lang w:eastAsia="es-MX"/>
              </w:rPr>
              <w:t>3 años de Servicio en sitio</w:t>
            </w:r>
          </w:p>
          <w:p w14:paraId="263BDE4B" w14:textId="77777777" w:rsidR="001C555E" w:rsidRPr="004747EB" w:rsidRDefault="001C555E" w:rsidP="008A4F05">
            <w:pPr>
              <w:pStyle w:val="Prrafodelista"/>
              <w:widowControl w:val="0"/>
              <w:autoSpaceDE w:val="0"/>
              <w:autoSpaceDN w:val="0"/>
              <w:adjustRightInd w:val="0"/>
              <w:contextualSpacing/>
              <w:rPr>
                <w:rFonts w:asciiTheme="minorHAnsi" w:hAnsiTheme="minorHAnsi" w:cstheme="minorHAnsi"/>
                <w:color w:val="232323"/>
                <w:sz w:val="20"/>
                <w:szCs w:val="20"/>
                <w:lang w:eastAsia="es-MX"/>
              </w:rPr>
            </w:pPr>
          </w:p>
        </w:tc>
      </w:tr>
      <w:tr w:rsidR="001C555E" w:rsidRPr="004747EB" w14:paraId="369329A5" w14:textId="77777777" w:rsidTr="008A4F05">
        <w:tc>
          <w:tcPr>
            <w:tcW w:w="3261" w:type="dxa"/>
            <w:tcBorders>
              <w:top w:val="single" w:sz="4" w:space="0" w:color="000000"/>
              <w:left w:val="single" w:sz="4" w:space="0" w:color="000000"/>
              <w:bottom w:val="single" w:sz="4" w:space="0" w:color="000000"/>
              <w:right w:val="single" w:sz="4" w:space="0" w:color="000000"/>
            </w:tcBorders>
            <w:hideMark/>
          </w:tcPr>
          <w:p w14:paraId="5C3973AB" w14:textId="77777777" w:rsidR="001C555E" w:rsidRPr="004747EB" w:rsidRDefault="001C555E" w:rsidP="008A4F05">
            <w:pPr>
              <w:rPr>
                <w:rFonts w:asciiTheme="minorHAnsi" w:hAnsiTheme="minorHAnsi" w:cstheme="minorHAnsi"/>
                <w:b/>
                <w:color w:val="232323"/>
                <w:lang w:eastAsia="es-MX"/>
              </w:rPr>
            </w:pPr>
          </w:p>
          <w:p w14:paraId="23174F33" w14:textId="77777777" w:rsidR="001C555E" w:rsidRPr="004747EB" w:rsidRDefault="001C555E" w:rsidP="008A4F05">
            <w:pPr>
              <w:rPr>
                <w:rFonts w:asciiTheme="minorHAnsi" w:hAnsiTheme="minorHAnsi" w:cstheme="minorHAnsi"/>
                <w:b/>
                <w:color w:val="232323"/>
                <w:lang w:eastAsia="es-MX"/>
              </w:rPr>
            </w:pPr>
            <w:r w:rsidRPr="004747EB">
              <w:rPr>
                <w:rFonts w:asciiTheme="minorHAnsi" w:hAnsiTheme="minorHAnsi" w:cstheme="minorHAnsi"/>
                <w:b/>
                <w:color w:val="232323"/>
                <w:lang w:eastAsia="es-MX"/>
              </w:rPr>
              <w:t>Cartas</w:t>
            </w:r>
          </w:p>
        </w:tc>
        <w:tc>
          <w:tcPr>
            <w:tcW w:w="6804" w:type="dxa"/>
            <w:tcBorders>
              <w:top w:val="single" w:sz="4" w:space="0" w:color="000000"/>
              <w:left w:val="single" w:sz="4" w:space="0" w:color="000000"/>
              <w:bottom w:val="single" w:sz="4" w:space="0" w:color="000000"/>
              <w:right w:val="single" w:sz="4" w:space="0" w:color="000000"/>
            </w:tcBorders>
            <w:hideMark/>
          </w:tcPr>
          <w:p w14:paraId="50461677" w14:textId="77777777" w:rsidR="001C555E" w:rsidRPr="004747EB" w:rsidRDefault="001C555E" w:rsidP="001B0C12">
            <w:pPr>
              <w:pStyle w:val="Prrafodelista"/>
              <w:widowControl w:val="0"/>
              <w:numPr>
                <w:ilvl w:val="0"/>
                <w:numId w:val="1"/>
              </w:numPr>
              <w:autoSpaceDE w:val="0"/>
              <w:autoSpaceDN w:val="0"/>
              <w:adjustRightInd w:val="0"/>
              <w:rPr>
                <w:rFonts w:asciiTheme="minorHAnsi" w:hAnsiTheme="minorHAnsi" w:cstheme="minorHAnsi"/>
                <w:color w:val="232323"/>
                <w:sz w:val="20"/>
                <w:szCs w:val="20"/>
                <w:lang w:eastAsia="es-MX"/>
              </w:rPr>
            </w:pPr>
            <w:r w:rsidRPr="004747EB">
              <w:rPr>
                <w:rFonts w:asciiTheme="minorHAnsi" w:hAnsiTheme="minorHAnsi" w:cstheme="minorHAnsi"/>
                <w:color w:val="232323"/>
                <w:sz w:val="20"/>
                <w:szCs w:val="20"/>
                <w:lang w:eastAsia="es-MX"/>
              </w:rPr>
              <w:t>Carta de fabricante que el licitante es distribuidor autorizado de la marca.</w:t>
            </w:r>
          </w:p>
          <w:p w14:paraId="2BD8C340" w14:textId="77777777" w:rsidR="001C555E" w:rsidRPr="004747EB" w:rsidRDefault="001C555E" w:rsidP="001B0C12">
            <w:pPr>
              <w:pStyle w:val="Prrafodelista"/>
              <w:widowControl w:val="0"/>
              <w:numPr>
                <w:ilvl w:val="0"/>
                <w:numId w:val="1"/>
              </w:numPr>
              <w:autoSpaceDE w:val="0"/>
              <w:autoSpaceDN w:val="0"/>
              <w:adjustRightInd w:val="0"/>
              <w:rPr>
                <w:rFonts w:asciiTheme="minorHAnsi" w:hAnsiTheme="minorHAnsi" w:cstheme="minorHAnsi"/>
                <w:color w:val="232323"/>
                <w:sz w:val="20"/>
                <w:szCs w:val="20"/>
                <w:lang w:eastAsia="es-MX"/>
              </w:rPr>
            </w:pPr>
            <w:r w:rsidRPr="004747EB">
              <w:rPr>
                <w:rFonts w:asciiTheme="minorHAnsi" w:hAnsiTheme="minorHAnsi" w:cstheme="minorHAnsi"/>
                <w:color w:val="232323"/>
                <w:sz w:val="20"/>
                <w:szCs w:val="20"/>
                <w:lang w:eastAsia="es-MX"/>
              </w:rPr>
              <w:t>Carta del fabricante donde confirme la garantía en sitio por 3 años directo de la marca.</w:t>
            </w:r>
          </w:p>
          <w:p w14:paraId="35C736EE" w14:textId="77777777" w:rsidR="001C555E" w:rsidRPr="004747EB" w:rsidRDefault="001C555E" w:rsidP="008A4F05">
            <w:pPr>
              <w:rPr>
                <w:rFonts w:asciiTheme="minorHAnsi" w:hAnsiTheme="minorHAnsi" w:cstheme="minorHAnsi"/>
                <w:color w:val="232323"/>
                <w:lang w:eastAsia="es-MX"/>
              </w:rPr>
            </w:pPr>
            <w:r w:rsidRPr="004747EB">
              <w:rPr>
                <w:rFonts w:asciiTheme="minorHAnsi" w:hAnsiTheme="minorHAnsi" w:cstheme="minorHAnsi"/>
                <w:color w:val="232323"/>
                <w:lang w:eastAsia="es-MX"/>
              </w:rPr>
              <w:t>Carta de fabricante donde manifieste bajo protesta de decir verdad que el equipo cumple con las certificaciones ambientales solicitadas.</w:t>
            </w:r>
          </w:p>
        </w:tc>
      </w:tr>
    </w:tbl>
    <w:p w14:paraId="46B168F8" w14:textId="77777777" w:rsidR="001C555E" w:rsidRPr="004747EB" w:rsidRDefault="001C555E" w:rsidP="001C555E">
      <w:pPr>
        <w:rPr>
          <w:rFonts w:asciiTheme="minorHAnsi" w:hAnsiTheme="minorHAnsi" w:cstheme="minorHAnsi"/>
          <w:sz w:val="18"/>
          <w:szCs w:val="18"/>
        </w:rPr>
      </w:pPr>
    </w:p>
    <w:p w14:paraId="7E86C2F9" w14:textId="76DADFA0" w:rsidR="001C555E" w:rsidRDefault="001C555E" w:rsidP="001C555E">
      <w:pPr>
        <w:jc w:val="center"/>
        <w:rPr>
          <w:rFonts w:asciiTheme="minorHAnsi" w:hAnsiTheme="minorHAnsi" w:cstheme="minorHAnsi"/>
          <w:b/>
          <w:bCs/>
        </w:rPr>
      </w:pPr>
      <w:r>
        <w:rPr>
          <w:rFonts w:asciiTheme="minorHAnsi" w:hAnsiTheme="minorHAnsi" w:cstheme="minorHAnsi"/>
          <w:b/>
          <w:bCs/>
        </w:rPr>
        <w:br w:type="page"/>
      </w:r>
      <w:r>
        <w:rPr>
          <w:rFonts w:asciiTheme="minorHAnsi" w:hAnsiTheme="minorHAnsi" w:cstheme="minorHAnsi"/>
          <w:b/>
          <w:bCs/>
        </w:rPr>
        <w:lastRenderedPageBreak/>
        <w:t xml:space="preserve">6.- </w:t>
      </w:r>
      <w:r w:rsidRPr="00772760">
        <w:rPr>
          <w:rFonts w:asciiTheme="minorHAnsi" w:hAnsiTheme="minorHAnsi" w:cstheme="minorHAnsi"/>
          <w:b/>
          <w:bCs/>
          <w:u w:val="single"/>
        </w:rPr>
        <w:t>Equipo Portátil Tipo C</w:t>
      </w:r>
    </w:p>
    <w:p w14:paraId="12F2BCBA" w14:textId="77777777" w:rsidR="001C555E" w:rsidRPr="004747EB" w:rsidRDefault="001C555E" w:rsidP="001C555E">
      <w:pPr>
        <w:shd w:val="clear" w:color="auto" w:fill="FFFFFF"/>
        <w:spacing w:before="50"/>
        <w:ind w:right="15" w:firstLine="720"/>
        <w:rPr>
          <w:rFonts w:asciiTheme="minorHAnsi" w:hAnsiTheme="minorHAnsi" w:cstheme="minorHAnsi"/>
          <w:b/>
          <w:bCs/>
        </w:rPr>
      </w:pPr>
      <w:r w:rsidRPr="004747EB">
        <w:rPr>
          <w:rFonts w:asciiTheme="minorHAnsi" w:hAnsiTheme="minorHAnsi" w:cstheme="minorHAnsi"/>
          <w:b/>
          <w:bCs/>
        </w:rPr>
        <w:t xml:space="preserve">                                      </w:t>
      </w:r>
      <w:r w:rsidRPr="004747EB">
        <w:rPr>
          <w:rFonts w:asciiTheme="minorHAnsi" w:hAnsiTheme="minorHAnsi" w:cstheme="minorHAnsi"/>
          <w:b/>
          <w:bCs/>
        </w:rPr>
        <w:tab/>
      </w:r>
      <w:r w:rsidRPr="004747EB">
        <w:rPr>
          <w:rFonts w:asciiTheme="minorHAnsi" w:hAnsiTheme="minorHAnsi" w:cstheme="minorHAnsi"/>
          <w:b/>
          <w:bCs/>
        </w:rPr>
        <w:tab/>
        <w:t xml:space="preserve"> </w:t>
      </w:r>
      <w:r w:rsidRPr="004747EB">
        <w:rPr>
          <w:rFonts w:asciiTheme="minorHAnsi" w:hAnsiTheme="minorHAnsi" w:cstheme="minorHAnsi"/>
          <w:b/>
          <w:bCs/>
        </w:rPr>
        <w:tab/>
      </w:r>
      <w:r w:rsidRPr="004747EB">
        <w:rPr>
          <w:rFonts w:asciiTheme="minorHAnsi" w:hAnsiTheme="minorHAnsi" w:cstheme="minorHAnsi"/>
          <w:b/>
          <w:bCs/>
        </w:rPr>
        <w:tab/>
      </w:r>
      <w:r w:rsidRPr="004747EB">
        <w:rPr>
          <w:rFonts w:asciiTheme="minorHAnsi" w:hAnsiTheme="minorHAnsi" w:cstheme="minorHAnsi"/>
          <w:b/>
          <w:bCs/>
          <w:sz w:val="18"/>
          <w:szCs w:val="18"/>
        </w:rPr>
        <w:tab/>
      </w:r>
      <w:r w:rsidRPr="004747EB">
        <w:rPr>
          <w:rFonts w:asciiTheme="minorHAnsi" w:hAnsiTheme="minorHAnsi" w:cstheme="minorHAnsi"/>
          <w:b/>
          <w:bCs/>
          <w:sz w:val="18"/>
          <w:szCs w:val="18"/>
        </w:rPr>
        <w:tab/>
      </w:r>
      <w:r w:rsidRPr="004747EB">
        <w:rPr>
          <w:rFonts w:asciiTheme="minorHAnsi" w:hAnsiTheme="minorHAnsi" w:cstheme="minorHAnsi"/>
          <w:b/>
          <w:bCs/>
          <w:sz w:val="18"/>
          <w:szCs w:val="18"/>
        </w:rPr>
        <w:tab/>
      </w:r>
      <w:r w:rsidRPr="004747EB">
        <w:rPr>
          <w:rFonts w:asciiTheme="minorHAnsi" w:hAnsiTheme="minorHAnsi" w:cstheme="minorHAnsi"/>
          <w:b/>
          <w:bCs/>
          <w:sz w:val="18"/>
          <w:szCs w:val="18"/>
        </w:rPr>
        <w:tab/>
      </w:r>
    </w:p>
    <w:tbl>
      <w:tblPr>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2"/>
        <w:gridCol w:w="6833"/>
      </w:tblGrid>
      <w:tr w:rsidR="001C555E" w:rsidRPr="004747EB" w14:paraId="615E5D13" w14:textId="77777777" w:rsidTr="008A4F05">
        <w:tc>
          <w:tcPr>
            <w:tcW w:w="3232" w:type="dxa"/>
            <w:vAlign w:val="center"/>
          </w:tcPr>
          <w:p w14:paraId="053EDF33" w14:textId="77777777" w:rsidR="001C555E" w:rsidRPr="004747EB" w:rsidRDefault="001C555E" w:rsidP="008A4F05">
            <w:pPr>
              <w:spacing w:before="50"/>
              <w:ind w:right="360"/>
              <w:jc w:val="center"/>
              <w:rPr>
                <w:rFonts w:asciiTheme="minorHAnsi" w:hAnsiTheme="minorHAnsi" w:cstheme="minorHAnsi"/>
                <w:b/>
              </w:rPr>
            </w:pPr>
            <w:r w:rsidRPr="004747EB">
              <w:rPr>
                <w:rFonts w:asciiTheme="minorHAnsi" w:hAnsiTheme="minorHAnsi" w:cstheme="minorHAnsi"/>
                <w:b/>
              </w:rPr>
              <w:t>Componente</w:t>
            </w:r>
          </w:p>
        </w:tc>
        <w:tc>
          <w:tcPr>
            <w:tcW w:w="6833" w:type="dxa"/>
          </w:tcPr>
          <w:p w14:paraId="580560C5" w14:textId="77777777" w:rsidR="001C555E" w:rsidRPr="004747EB" w:rsidRDefault="001C555E" w:rsidP="008A4F05">
            <w:pPr>
              <w:spacing w:before="50"/>
              <w:ind w:right="360"/>
              <w:jc w:val="center"/>
              <w:rPr>
                <w:rFonts w:asciiTheme="minorHAnsi" w:hAnsiTheme="minorHAnsi" w:cstheme="minorHAnsi"/>
              </w:rPr>
            </w:pPr>
            <w:r w:rsidRPr="004747EB">
              <w:rPr>
                <w:rFonts w:asciiTheme="minorHAnsi" w:hAnsiTheme="minorHAnsi" w:cstheme="minorHAnsi"/>
                <w:b/>
                <w:bCs/>
              </w:rPr>
              <w:t>Características</w:t>
            </w:r>
          </w:p>
        </w:tc>
      </w:tr>
      <w:tr w:rsidR="001C555E" w:rsidRPr="004747EB" w14:paraId="1B51C901" w14:textId="77777777" w:rsidTr="008A4F05">
        <w:tc>
          <w:tcPr>
            <w:tcW w:w="3232" w:type="dxa"/>
            <w:vAlign w:val="center"/>
          </w:tcPr>
          <w:p w14:paraId="7C25973D" w14:textId="77777777" w:rsidR="001C555E" w:rsidRPr="004747EB" w:rsidRDefault="001C555E" w:rsidP="008A4F05">
            <w:pPr>
              <w:spacing w:before="50"/>
              <w:ind w:right="360"/>
              <w:rPr>
                <w:rFonts w:asciiTheme="minorHAnsi" w:hAnsiTheme="minorHAnsi" w:cstheme="minorHAnsi"/>
                <w:b/>
              </w:rPr>
            </w:pPr>
            <w:r w:rsidRPr="004747EB">
              <w:rPr>
                <w:rFonts w:asciiTheme="minorHAnsi" w:hAnsiTheme="minorHAnsi" w:cstheme="minorHAnsi"/>
                <w:b/>
              </w:rPr>
              <w:t xml:space="preserve">   Procesador:</w:t>
            </w:r>
          </w:p>
        </w:tc>
        <w:tc>
          <w:tcPr>
            <w:tcW w:w="6833" w:type="dxa"/>
          </w:tcPr>
          <w:p w14:paraId="4927EA3C" w14:textId="77777777" w:rsidR="001C555E" w:rsidRPr="004747EB" w:rsidRDefault="001C555E" w:rsidP="008A4F05">
            <w:pPr>
              <w:tabs>
                <w:tab w:val="left" w:pos="1038"/>
              </w:tabs>
              <w:jc w:val="both"/>
              <w:rPr>
                <w:rFonts w:asciiTheme="minorHAnsi" w:hAnsiTheme="minorHAnsi" w:cstheme="minorHAnsi"/>
              </w:rPr>
            </w:pPr>
            <w:r w:rsidRPr="004747EB">
              <w:rPr>
                <w:rFonts w:asciiTheme="minorHAnsi" w:hAnsiTheme="minorHAnsi" w:cstheme="minorHAnsi"/>
              </w:rPr>
              <w:t>6ta Generación procesador Intel Core i3-6006U (3M cache, hasta 2.0 GHz)</w:t>
            </w:r>
          </w:p>
        </w:tc>
      </w:tr>
      <w:tr w:rsidR="001C555E" w:rsidRPr="004747EB" w14:paraId="79F946C4" w14:textId="77777777" w:rsidTr="008A4F05">
        <w:tc>
          <w:tcPr>
            <w:tcW w:w="3232" w:type="dxa"/>
            <w:vAlign w:val="center"/>
          </w:tcPr>
          <w:p w14:paraId="2B98F099" w14:textId="77777777" w:rsidR="001C555E" w:rsidRPr="004747EB" w:rsidRDefault="001C555E" w:rsidP="001C555E">
            <w:pPr>
              <w:ind w:firstLineChars="100" w:firstLine="241"/>
              <w:rPr>
                <w:rFonts w:asciiTheme="minorHAnsi" w:hAnsiTheme="minorHAnsi" w:cstheme="minorHAnsi"/>
                <w:b/>
                <w:bCs/>
                <w:color w:val="333333"/>
                <w:lang w:eastAsia="es-MX"/>
              </w:rPr>
            </w:pPr>
            <w:proofErr w:type="spellStart"/>
            <w:r w:rsidRPr="004747EB">
              <w:rPr>
                <w:rFonts w:asciiTheme="minorHAnsi" w:hAnsiTheme="minorHAnsi" w:cstheme="minorHAnsi"/>
                <w:b/>
              </w:rPr>
              <w:t>Bios</w:t>
            </w:r>
            <w:proofErr w:type="spellEnd"/>
            <w:r w:rsidRPr="004747EB">
              <w:rPr>
                <w:rFonts w:asciiTheme="minorHAnsi" w:hAnsiTheme="minorHAnsi" w:cstheme="minorHAnsi"/>
                <w:b/>
              </w:rPr>
              <w:t>:</w:t>
            </w:r>
          </w:p>
        </w:tc>
        <w:tc>
          <w:tcPr>
            <w:tcW w:w="6833" w:type="dxa"/>
          </w:tcPr>
          <w:p w14:paraId="2552F121" w14:textId="77777777" w:rsidR="001C555E" w:rsidRPr="004747EB" w:rsidRDefault="001C555E" w:rsidP="008A4F05">
            <w:pPr>
              <w:spacing w:after="160" w:line="259" w:lineRule="auto"/>
              <w:contextualSpacing/>
              <w:jc w:val="both"/>
              <w:rPr>
                <w:rFonts w:asciiTheme="minorHAnsi" w:hAnsiTheme="minorHAnsi" w:cstheme="minorHAnsi"/>
              </w:rPr>
            </w:pPr>
            <w:r w:rsidRPr="004747EB">
              <w:rPr>
                <w:rFonts w:asciiTheme="minorHAnsi" w:hAnsiTheme="minorHAnsi" w:cstheme="minorHAnsi"/>
              </w:rPr>
              <w:t>Instalado UEFI BIOS. De la misma marca del fabricante del equipo. Contiene las características principales del sistema del hardware. Pre-cargado el número de serie de la computadora</w:t>
            </w:r>
          </w:p>
        </w:tc>
      </w:tr>
      <w:tr w:rsidR="001C555E" w:rsidRPr="004747EB" w14:paraId="1158F6D3" w14:textId="77777777" w:rsidTr="008A4F05">
        <w:tc>
          <w:tcPr>
            <w:tcW w:w="3232" w:type="dxa"/>
            <w:vAlign w:val="center"/>
          </w:tcPr>
          <w:p w14:paraId="6B1CCDDA" w14:textId="77777777" w:rsidR="001C555E" w:rsidRPr="004747EB" w:rsidRDefault="001C555E" w:rsidP="001C555E">
            <w:pPr>
              <w:ind w:firstLineChars="100" w:firstLine="241"/>
              <w:rPr>
                <w:rFonts w:asciiTheme="minorHAnsi" w:hAnsiTheme="minorHAnsi" w:cstheme="minorHAnsi"/>
                <w:b/>
                <w:color w:val="333333"/>
                <w:lang w:eastAsia="es-MX"/>
              </w:rPr>
            </w:pPr>
            <w:proofErr w:type="spellStart"/>
            <w:r w:rsidRPr="004747EB">
              <w:rPr>
                <w:rFonts w:asciiTheme="minorHAnsi" w:hAnsiTheme="minorHAnsi" w:cstheme="minorHAnsi"/>
                <w:b/>
              </w:rPr>
              <w:t>Motherboard</w:t>
            </w:r>
            <w:proofErr w:type="spellEnd"/>
            <w:r w:rsidRPr="004747EB">
              <w:rPr>
                <w:rFonts w:asciiTheme="minorHAnsi" w:hAnsiTheme="minorHAnsi" w:cstheme="minorHAnsi"/>
                <w:b/>
              </w:rPr>
              <w:t>:</w:t>
            </w:r>
          </w:p>
        </w:tc>
        <w:tc>
          <w:tcPr>
            <w:tcW w:w="6833" w:type="dxa"/>
            <w:vAlign w:val="center"/>
          </w:tcPr>
          <w:p w14:paraId="4B121FC0" w14:textId="77777777" w:rsidR="001C555E" w:rsidRPr="004747EB" w:rsidRDefault="001C555E" w:rsidP="008A4F05">
            <w:pPr>
              <w:rPr>
                <w:rFonts w:asciiTheme="minorHAnsi" w:hAnsiTheme="minorHAnsi" w:cstheme="minorHAnsi"/>
                <w:color w:val="303030"/>
                <w:shd w:val="clear" w:color="auto" w:fill="FFFFFF"/>
              </w:rPr>
            </w:pPr>
            <w:r w:rsidRPr="004747EB">
              <w:rPr>
                <w:rFonts w:asciiTheme="minorHAnsi" w:hAnsiTheme="minorHAnsi" w:cstheme="minorHAnsi"/>
              </w:rPr>
              <w:t>De la misma marca del fabricante del equipo con marca troquelada o grabada en la tarjeta, no deberá presentar alteraciones o correcciones de ingeniería. No se aceptan calcomanías o etiquetas, ni tarjetas con doble logotipo o marca</w:t>
            </w:r>
          </w:p>
        </w:tc>
      </w:tr>
      <w:tr w:rsidR="001C555E" w:rsidRPr="004747EB" w14:paraId="6EE1374B" w14:textId="77777777" w:rsidTr="008A4F05">
        <w:tc>
          <w:tcPr>
            <w:tcW w:w="3232" w:type="dxa"/>
            <w:vAlign w:val="center"/>
          </w:tcPr>
          <w:p w14:paraId="1D01A99D" w14:textId="77777777" w:rsidR="001C555E" w:rsidRPr="004747EB" w:rsidRDefault="001C555E" w:rsidP="001C555E">
            <w:pPr>
              <w:ind w:firstLineChars="100" w:firstLine="241"/>
              <w:rPr>
                <w:rFonts w:asciiTheme="minorHAnsi" w:hAnsiTheme="minorHAnsi" w:cstheme="minorHAnsi"/>
                <w:b/>
                <w:color w:val="333333"/>
                <w:lang w:eastAsia="es-MX"/>
              </w:rPr>
            </w:pPr>
            <w:r w:rsidRPr="004747EB">
              <w:rPr>
                <w:rFonts w:asciiTheme="minorHAnsi" w:hAnsiTheme="minorHAnsi" w:cstheme="minorHAnsi"/>
                <w:b/>
              </w:rPr>
              <w:t>Pantalla:</w:t>
            </w:r>
          </w:p>
        </w:tc>
        <w:tc>
          <w:tcPr>
            <w:tcW w:w="6833" w:type="dxa"/>
            <w:vAlign w:val="center"/>
          </w:tcPr>
          <w:p w14:paraId="63D49EE9" w14:textId="77777777" w:rsidR="001C555E" w:rsidRPr="004747EB" w:rsidRDefault="001C555E" w:rsidP="008A4F05">
            <w:pPr>
              <w:rPr>
                <w:rFonts w:asciiTheme="minorHAnsi" w:hAnsiTheme="minorHAnsi" w:cstheme="minorHAnsi"/>
                <w:color w:val="303030"/>
                <w:shd w:val="clear" w:color="auto" w:fill="FFFFFF"/>
              </w:rPr>
            </w:pPr>
            <w:r w:rsidRPr="004747EB">
              <w:rPr>
                <w:rFonts w:asciiTheme="minorHAnsi" w:hAnsiTheme="minorHAnsi" w:cstheme="minorHAnsi"/>
              </w:rPr>
              <w:t>14.0</w:t>
            </w:r>
            <w:r>
              <w:rPr>
                <w:rFonts w:asciiTheme="minorHAnsi" w:hAnsiTheme="minorHAnsi" w:cstheme="minorHAnsi"/>
              </w:rPr>
              <w:t>”</w:t>
            </w:r>
            <w:r w:rsidRPr="004747EB">
              <w:rPr>
                <w:rFonts w:asciiTheme="minorHAnsi" w:hAnsiTheme="minorHAnsi" w:cstheme="minorHAnsi"/>
              </w:rPr>
              <w:t xml:space="preserve"> HD (1366x768) Anti-Reflejo LED pantalla contra luz</w:t>
            </w:r>
          </w:p>
        </w:tc>
      </w:tr>
      <w:tr w:rsidR="001C555E" w:rsidRPr="004747EB" w14:paraId="71F46290" w14:textId="77777777" w:rsidTr="008A4F05">
        <w:tc>
          <w:tcPr>
            <w:tcW w:w="3232" w:type="dxa"/>
            <w:tcBorders>
              <w:top w:val="single" w:sz="4" w:space="0" w:color="000000"/>
              <w:left w:val="single" w:sz="4" w:space="0" w:color="000000"/>
              <w:bottom w:val="single" w:sz="4" w:space="0" w:color="000000"/>
              <w:right w:val="single" w:sz="4" w:space="0" w:color="000000"/>
            </w:tcBorders>
            <w:vAlign w:val="center"/>
          </w:tcPr>
          <w:p w14:paraId="5113329A" w14:textId="77777777" w:rsidR="001C555E" w:rsidRPr="004747EB" w:rsidRDefault="001C555E" w:rsidP="001C555E">
            <w:pPr>
              <w:ind w:firstLineChars="100" w:firstLine="241"/>
              <w:rPr>
                <w:rFonts w:asciiTheme="minorHAnsi" w:hAnsiTheme="minorHAnsi" w:cstheme="minorHAnsi"/>
                <w:b/>
                <w:color w:val="333333"/>
                <w:lang w:eastAsia="es-MX"/>
              </w:rPr>
            </w:pPr>
            <w:r w:rsidRPr="004747EB">
              <w:rPr>
                <w:rFonts w:asciiTheme="minorHAnsi" w:hAnsiTheme="minorHAnsi" w:cstheme="minorHAnsi"/>
                <w:b/>
              </w:rPr>
              <w:t>Memoria:</w:t>
            </w:r>
          </w:p>
        </w:tc>
        <w:tc>
          <w:tcPr>
            <w:tcW w:w="6833" w:type="dxa"/>
            <w:tcBorders>
              <w:top w:val="single" w:sz="4" w:space="0" w:color="000000"/>
              <w:left w:val="single" w:sz="4" w:space="0" w:color="000000"/>
              <w:bottom w:val="single" w:sz="4" w:space="0" w:color="000000"/>
              <w:right w:val="single" w:sz="4" w:space="0" w:color="000000"/>
            </w:tcBorders>
            <w:vAlign w:val="center"/>
          </w:tcPr>
          <w:p w14:paraId="68892F9C" w14:textId="77777777" w:rsidR="001C555E" w:rsidRPr="004747EB" w:rsidRDefault="001C555E" w:rsidP="008A4F05">
            <w:pPr>
              <w:rPr>
                <w:rFonts w:asciiTheme="minorHAnsi" w:hAnsiTheme="minorHAnsi" w:cstheme="minorHAnsi"/>
                <w:color w:val="303030"/>
                <w:shd w:val="clear" w:color="auto" w:fill="FFFFFF"/>
              </w:rPr>
            </w:pPr>
            <w:r w:rsidRPr="004747EB">
              <w:rPr>
                <w:rFonts w:asciiTheme="minorHAnsi" w:hAnsiTheme="minorHAnsi" w:cstheme="minorHAnsi"/>
              </w:rPr>
              <w:t xml:space="preserve">8 Gb </w:t>
            </w:r>
            <w:r>
              <w:rPr>
                <w:rFonts w:asciiTheme="minorHAnsi" w:hAnsiTheme="minorHAnsi" w:cstheme="minorHAnsi"/>
              </w:rPr>
              <w:t>–</w:t>
            </w:r>
            <w:r w:rsidRPr="004747EB">
              <w:rPr>
                <w:rFonts w:asciiTheme="minorHAnsi" w:hAnsiTheme="minorHAnsi" w:cstheme="minorHAnsi"/>
              </w:rPr>
              <w:t xml:space="preserve"> DDR4 SDRAM 2133 MHz</w:t>
            </w:r>
          </w:p>
        </w:tc>
      </w:tr>
      <w:tr w:rsidR="001C555E" w:rsidRPr="004747EB" w14:paraId="12410003" w14:textId="77777777" w:rsidTr="008A4F05">
        <w:tc>
          <w:tcPr>
            <w:tcW w:w="3232" w:type="dxa"/>
            <w:tcBorders>
              <w:top w:val="single" w:sz="4" w:space="0" w:color="000000"/>
              <w:left w:val="single" w:sz="4" w:space="0" w:color="000000"/>
              <w:bottom w:val="single" w:sz="4" w:space="0" w:color="000000"/>
              <w:right w:val="single" w:sz="4" w:space="0" w:color="000000"/>
            </w:tcBorders>
            <w:vAlign w:val="center"/>
          </w:tcPr>
          <w:p w14:paraId="477627EC" w14:textId="77777777" w:rsidR="001C555E" w:rsidRPr="004747EB" w:rsidRDefault="001C555E" w:rsidP="001C555E">
            <w:pPr>
              <w:ind w:firstLineChars="100" w:firstLine="241"/>
              <w:rPr>
                <w:rFonts w:asciiTheme="minorHAnsi" w:hAnsiTheme="minorHAnsi" w:cstheme="minorHAnsi"/>
                <w:b/>
                <w:color w:val="333333"/>
                <w:lang w:eastAsia="es-MX"/>
              </w:rPr>
            </w:pPr>
            <w:r w:rsidRPr="004747EB">
              <w:rPr>
                <w:rFonts w:asciiTheme="minorHAnsi" w:hAnsiTheme="minorHAnsi" w:cstheme="minorHAnsi"/>
                <w:b/>
              </w:rPr>
              <w:t>Disco Duro:</w:t>
            </w:r>
          </w:p>
        </w:tc>
        <w:tc>
          <w:tcPr>
            <w:tcW w:w="6833" w:type="dxa"/>
            <w:tcBorders>
              <w:top w:val="single" w:sz="4" w:space="0" w:color="000000"/>
              <w:left w:val="single" w:sz="4" w:space="0" w:color="000000"/>
              <w:bottom w:val="single" w:sz="4" w:space="0" w:color="000000"/>
              <w:right w:val="single" w:sz="4" w:space="0" w:color="000000"/>
            </w:tcBorders>
            <w:vAlign w:val="center"/>
          </w:tcPr>
          <w:p w14:paraId="1AE65B15" w14:textId="77777777" w:rsidR="001C555E" w:rsidRPr="004747EB" w:rsidRDefault="001C555E" w:rsidP="008A4F05">
            <w:pPr>
              <w:rPr>
                <w:rFonts w:asciiTheme="minorHAnsi" w:hAnsiTheme="minorHAnsi" w:cstheme="minorHAnsi"/>
                <w:color w:val="303030"/>
                <w:shd w:val="clear" w:color="auto" w:fill="FFFFFF"/>
              </w:rPr>
            </w:pPr>
            <w:r w:rsidRPr="004747EB">
              <w:rPr>
                <w:rFonts w:asciiTheme="minorHAnsi" w:hAnsiTheme="minorHAnsi" w:cstheme="minorHAnsi"/>
              </w:rPr>
              <w:t>1 TB 5400 RPM SATA Disco Duro</w:t>
            </w:r>
          </w:p>
        </w:tc>
      </w:tr>
      <w:tr w:rsidR="001C555E" w:rsidRPr="004747EB" w14:paraId="151FCCD0" w14:textId="77777777" w:rsidTr="008A4F05">
        <w:tc>
          <w:tcPr>
            <w:tcW w:w="3232" w:type="dxa"/>
            <w:tcBorders>
              <w:top w:val="single" w:sz="4" w:space="0" w:color="000000"/>
              <w:left w:val="single" w:sz="4" w:space="0" w:color="000000"/>
              <w:bottom w:val="single" w:sz="4" w:space="0" w:color="000000"/>
              <w:right w:val="single" w:sz="4" w:space="0" w:color="000000"/>
            </w:tcBorders>
            <w:vAlign w:val="center"/>
          </w:tcPr>
          <w:p w14:paraId="62AA1C39" w14:textId="77777777" w:rsidR="001C555E" w:rsidRPr="004747EB" w:rsidRDefault="001C555E" w:rsidP="001C555E">
            <w:pPr>
              <w:ind w:firstLineChars="100" w:firstLine="241"/>
              <w:rPr>
                <w:rFonts w:asciiTheme="minorHAnsi" w:hAnsiTheme="minorHAnsi" w:cstheme="minorHAnsi"/>
                <w:b/>
                <w:color w:val="333333"/>
                <w:lang w:eastAsia="es-MX"/>
              </w:rPr>
            </w:pPr>
            <w:r w:rsidRPr="004747EB">
              <w:rPr>
                <w:rFonts w:asciiTheme="minorHAnsi" w:hAnsiTheme="minorHAnsi" w:cstheme="minorHAnsi"/>
                <w:b/>
              </w:rPr>
              <w:t>Tarjeta de Video:</w:t>
            </w:r>
          </w:p>
        </w:tc>
        <w:tc>
          <w:tcPr>
            <w:tcW w:w="6833" w:type="dxa"/>
            <w:tcBorders>
              <w:top w:val="single" w:sz="4" w:space="0" w:color="000000"/>
              <w:left w:val="single" w:sz="4" w:space="0" w:color="000000"/>
              <w:bottom w:val="single" w:sz="4" w:space="0" w:color="000000"/>
              <w:right w:val="single" w:sz="4" w:space="0" w:color="000000"/>
            </w:tcBorders>
            <w:vAlign w:val="center"/>
          </w:tcPr>
          <w:p w14:paraId="3309AC32" w14:textId="77777777" w:rsidR="001C555E" w:rsidRPr="004747EB" w:rsidRDefault="001C555E" w:rsidP="008A4F05">
            <w:pPr>
              <w:rPr>
                <w:rFonts w:asciiTheme="minorHAnsi" w:hAnsiTheme="minorHAnsi" w:cstheme="minorHAnsi"/>
                <w:color w:val="303030"/>
                <w:shd w:val="clear" w:color="auto" w:fill="FFFFFF"/>
              </w:rPr>
            </w:pPr>
            <w:r w:rsidRPr="004747EB">
              <w:rPr>
                <w:rFonts w:asciiTheme="minorHAnsi" w:hAnsiTheme="minorHAnsi" w:cstheme="minorHAnsi"/>
              </w:rPr>
              <w:t>Gráficos Intel 520 HD Integrados</w:t>
            </w:r>
          </w:p>
        </w:tc>
      </w:tr>
      <w:tr w:rsidR="001C555E" w:rsidRPr="004747EB" w14:paraId="29A21428" w14:textId="77777777" w:rsidTr="008A4F05">
        <w:tc>
          <w:tcPr>
            <w:tcW w:w="3232" w:type="dxa"/>
            <w:tcBorders>
              <w:top w:val="single" w:sz="4" w:space="0" w:color="000000"/>
              <w:left w:val="single" w:sz="4" w:space="0" w:color="000000"/>
              <w:bottom w:val="single" w:sz="4" w:space="0" w:color="000000"/>
              <w:right w:val="single" w:sz="4" w:space="0" w:color="000000"/>
            </w:tcBorders>
            <w:vAlign w:val="center"/>
          </w:tcPr>
          <w:p w14:paraId="00010874" w14:textId="77777777" w:rsidR="001C555E" w:rsidRPr="004747EB" w:rsidRDefault="001C555E" w:rsidP="001C555E">
            <w:pPr>
              <w:ind w:firstLineChars="100" w:firstLine="241"/>
              <w:rPr>
                <w:rFonts w:asciiTheme="minorHAnsi" w:hAnsiTheme="minorHAnsi" w:cstheme="minorHAnsi"/>
                <w:b/>
                <w:color w:val="333333"/>
                <w:lang w:eastAsia="es-MX"/>
              </w:rPr>
            </w:pPr>
            <w:r w:rsidRPr="004747EB">
              <w:rPr>
                <w:rFonts w:asciiTheme="minorHAnsi" w:hAnsiTheme="minorHAnsi" w:cstheme="minorHAnsi"/>
                <w:b/>
              </w:rPr>
              <w:t>Tarjeta de Red:</w:t>
            </w:r>
          </w:p>
        </w:tc>
        <w:tc>
          <w:tcPr>
            <w:tcW w:w="6833" w:type="dxa"/>
            <w:tcBorders>
              <w:top w:val="single" w:sz="4" w:space="0" w:color="000000"/>
              <w:left w:val="single" w:sz="4" w:space="0" w:color="000000"/>
              <w:bottom w:val="single" w:sz="4" w:space="0" w:color="000000"/>
              <w:right w:val="single" w:sz="4" w:space="0" w:color="000000"/>
            </w:tcBorders>
            <w:vAlign w:val="center"/>
          </w:tcPr>
          <w:p w14:paraId="42AE0928" w14:textId="77777777" w:rsidR="001C555E" w:rsidRPr="004747EB" w:rsidRDefault="001C555E" w:rsidP="008A4F05">
            <w:pPr>
              <w:rPr>
                <w:rFonts w:asciiTheme="minorHAnsi" w:hAnsiTheme="minorHAnsi" w:cstheme="minorHAnsi"/>
                <w:color w:val="303030"/>
                <w:shd w:val="clear" w:color="auto" w:fill="FFFFFF"/>
                <w:lang w:val="en-US"/>
              </w:rPr>
            </w:pPr>
            <w:r w:rsidRPr="004747EB">
              <w:rPr>
                <w:rFonts w:asciiTheme="minorHAnsi" w:hAnsiTheme="minorHAnsi" w:cstheme="minorHAnsi"/>
                <w:lang w:val="en-US"/>
              </w:rPr>
              <w:t>Gigabit Ethernet network</w:t>
            </w:r>
          </w:p>
        </w:tc>
      </w:tr>
      <w:tr w:rsidR="001C555E" w:rsidRPr="004747EB" w14:paraId="11CF034B" w14:textId="77777777" w:rsidTr="008A4F05">
        <w:tc>
          <w:tcPr>
            <w:tcW w:w="3232" w:type="dxa"/>
            <w:tcBorders>
              <w:top w:val="single" w:sz="4" w:space="0" w:color="000000"/>
              <w:left w:val="single" w:sz="4" w:space="0" w:color="000000"/>
              <w:bottom w:val="single" w:sz="4" w:space="0" w:color="000000"/>
              <w:right w:val="single" w:sz="4" w:space="0" w:color="000000"/>
            </w:tcBorders>
            <w:vAlign w:val="center"/>
          </w:tcPr>
          <w:p w14:paraId="49EC14F4" w14:textId="77777777" w:rsidR="001C555E" w:rsidRPr="004747EB" w:rsidRDefault="001C555E" w:rsidP="001C555E">
            <w:pPr>
              <w:ind w:firstLineChars="100" w:firstLine="241"/>
              <w:rPr>
                <w:rFonts w:asciiTheme="minorHAnsi" w:hAnsiTheme="minorHAnsi" w:cstheme="minorHAnsi"/>
                <w:b/>
                <w:color w:val="333333"/>
                <w:lang w:eastAsia="es-MX"/>
              </w:rPr>
            </w:pPr>
            <w:r w:rsidRPr="004747EB">
              <w:rPr>
                <w:rFonts w:asciiTheme="minorHAnsi" w:hAnsiTheme="minorHAnsi" w:cstheme="minorHAnsi"/>
                <w:b/>
              </w:rPr>
              <w:t>Tarjeta de Red Inalámbrica:</w:t>
            </w:r>
          </w:p>
        </w:tc>
        <w:tc>
          <w:tcPr>
            <w:tcW w:w="6833" w:type="dxa"/>
            <w:tcBorders>
              <w:top w:val="single" w:sz="4" w:space="0" w:color="000000"/>
              <w:left w:val="single" w:sz="4" w:space="0" w:color="000000"/>
              <w:bottom w:val="single" w:sz="4" w:space="0" w:color="000000"/>
              <w:right w:val="single" w:sz="4" w:space="0" w:color="000000"/>
            </w:tcBorders>
            <w:vAlign w:val="center"/>
          </w:tcPr>
          <w:p w14:paraId="00ECA6FE" w14:textId="77777777" w:rsidR="001C555E" w:rsidRPr="004747EB" w:rsidRDefault="001C555E" w:rsidP="008A4F05">
            <w:pPr>
              <w:rPr>
                <w:rFonts w:asciiTheme="minorHAnsi" w:hAnsiTheme="minorHAnsi" w:cstheme="minorHAnsi"/>
                <w:color w:val="303030"/>
                <w:shd w:val="clear" w:color="auto" w:fill="FFFFFF"/>
                <w:lang w:val="en-US"/>
              </w:rPr>
            </w:pPr>
            <w:r w:rsidRPr="004747EB">
              <w:rPr>
                <w:rFonts w:asciiTheme="minorHAnsi" w:hAnsiTheme="minorHAnsi" w:cstheme="minorHAnsi"/>
                <w:lang w:val="en-US"/>
              </w:rPr>
              <w:t>Wireless LAN 802.11 y Bluetooth</w:t>
            </w:r>
          </w:p>
        </w:tc>
      </w:tr>
      <w:tr w:rsidR="001C555E" w:rsidRPr="004747EB" w14:paraId="1B875954" w14:textId="77777777" w:rsidTr="008A4F05">
        <w:trPr>
          <w:trHeight w:val="293"/>
        </w:trPr>
        <w:tc>
          <w:tcPr>
            <w:tcW w:w="3232" w:type="dxa"/>
            <w:tcBorders>
              <w:top w:val="single" w:sz="4" w:space="0" w:color="000000"/>
              <w:left w:val="single" w:sz="4" w:space="0" w:color="000000"/>
              <w:bottom w:val="single" w:sz="4" w:space="0" w:color="000000"/>
              <w:right w:val="single" w:sz="4" w:space="0" w:color="000000"/>
            </w:tcBorders>
            <w:vAlign w:val="center"/>
          </w:tcPr>
          <w:p w14:paraId="4DBDFD62" w14:textId="77777777" w:rsidR="001C555E" w:rsidRPr="004747EB" w:rsidRDefault="001C555E" w:rsidP="001C555E">
            <w:pPr>
              <w:ind w:firstLineChars="100" w:firstLine="241"/>
              <w:rPr>
                <w:rFonts w:asciiTheme="minorHAnsi" w:hAnsiTheme="minorHAnsi" w:cstheme="minorHAnsi"/>
                <w:b/>
                <w:color w:val="333333"/>
                <w:lang w:eastAsia="es-MX"/>
              </w:rPr>
            </w:pPr>
            <w:r w:rsidRPr="004747EB">
              <w:rPr>
                <w:rFonts w:asciiTheme="minorHAnsi" w:hAnsiTheme="minorHAnsi" w:cstheme="minorHAnsi"/>
                <w:b/>
              </w:rPr>
              <w:t>Unidad óptica:</w:t>
            </w:r>
          </w:p>
        </w:tc>
        <w:tc>
          <w:tcPr>
            <w:tcW w:w="6833" w:type="dxa"/>
            <w:tcBorders>
              <w:top w:val="single" w:sz="4" w:space="0" w:color="000000"/>
              <w:left w:val="single" w:sz="4" w:space="0" w:color="000000"/>
              <w:bottom w:val="single" w:sz="4" w:space="0" w:color="000000"/>
              <w:right w:val="single" w:sz="4" w:space="0" w:color="000000"/>
            </w:tcBorders>
            <w:vAlign w:val="center"/>
          </w:tcPr>
          <w:p w14:paraId="0CAE733B" w14:textId="77777777" w:rsidR="001C555E" w:rsidRPr="004747EB" w:rsidRDefault="001C555E" w:rsidP="008A4F05">
            <w:pPr>
              <w:rPr>
                <w:rFonts w:asciiTheme="minorHAnsi" w:hAnsiTheme="minorHAnsi" w:cstheme="minorHAnsi"/>
                <w:color w:val="303030"/>
                <w:shd w:val="clear" w:color="auto" w:fill="FFFFFF"/>
              </w:rPr>
            </w:pPr>
            <w:r w:rsidRPr="004747EB">
              <w:rPr>
                <w:rFonts w:asciiTheme="minorHAnsi" w:hAnsiTheme="minorHAnsi" w:cstheme="minorHAnsi"/>
              </w:rPr>
              <w:t>incorporada de 9.5 mm 8X DVD +/- RW</w:t>
            </w:r>
          </w:p>
        </w:tc>
      </w:tr>
      <w:tr w:rsidR="001C555E" w:rsidRPr="004747EB" w14:paraId="4D5DE139" w14:textId="77777777" w:rsidTr="008A4F05">
        <w:tc>
          <w:tcPr>
            <w:tcW w:w="3232" w:type="dxa"/>
            <w:tcBorders>
              <w:top w:val="single" w:sz="4" w:space="0" w:color="000000"/>
              <w:left w:val="single" w:sz="4" w:space="0" w:color="000000"/>
              <w:bottom w:val="single" w:sz="4" w:space="0" w:color="000000"/>
              <w:right w:val="single" w:sz="4" w:space="0" w:color="000000"/>
            </w:tcBorders>
            <w:vAlign w:val="center"/>
          </w:tcPr>
          <w:p w14:paraId="327ABC84" w14:textId="77777777" w:rsidR="001C555E" w:rsidRPr="004747EB" w:rsidRDefault="001C555E" w:rsidP="001C555E">
            <w:pPr>
              <w:ind w:firstLineChars="100" w:firstLine="241"/>
              <w:rPr>
                <w:rFonts w:asciiTheme="minorHAnsi" w:hAnsiTheme="minorHAnsi" w:cstheme="minorHAnsi"/>
                <w:b/>
                <w:color w:val="333333"/>
                <w:lang w:eastAsia="es-MX"/>
              </w:rPr>
            </w:pPr>
            <w:r w:rsidRPr="004747EB">
              <w:rPr>
                <w:rFonts w:asciiTheme="minorHAnsi" w:hAnsiTheme="minorHAnsi" w:cstheme="minorHAnsi"/>
                <w:b/>
              </w:rPr>
              <w:t>Cámara:</w:t>
            </w:r>
          </w:p>
        </w:tc>
        <w:tc>
          <w:tcPr>
            <w:tcW w:w="6833" w:type="dxa"/>
            <w:tcBorders>
              <w:top w:val="single" w:sz="4" w:space="0" w:color="000000"/>
              <w:left w:val="single" w:sz="4" w:space="0" w:color="000000"/>
              <w:bottom w:val="single" w:sz="4" w:space="0" w:color="000000"/>
              <w:right w:val="single" w:sz="4" w:space="0" w:color="000000"/>
            </w:tcBorders>
            <w:vAlign w:val="center"/>
          </w:tcPr>
          <w:p w14:paraId="299ED4FE" w14:textId="77777777" w:rsidR="001C555E" w:rsidRPr="004747EB" w:rsidRDefault="001C555E" w:rsidP="001C555E">
            <w:pPr>
              <w:ind w:firstLineChars="100" w:firstLine="240"/>
              <w:rPr>
                <w:rFonts w:asciiTheme="minorHAnsi" w:hAnsiTheme="minorHAnsi" w:cstheme="minorHAnsi"/>
                <w:color w:val="333333"/>
                <w:lang w:eastAsia="es-MX"/>
              </w:rPr>
            </w:pPr>
            <w:r w:rsidRPr="004747EB">
              <w:rPr>
                <w:rFonts w:asciiTheme="minorHAnsi" w:hAnsiTheme="minorHAnsi" w:cstheme="minorHAnsi"/>
              </w:rPr>
              <w:t>Cámara 720 HD con micrófono</w:t>
            </w:r>
          </w:p>
        </w:tc>
      </w:tr>
      <w:tr w:rsidR="001C555E" w:rsidRPr="004747EB" w14:paraId="21AAA74B" w14:textId="77777777" w:rsidTr="008A4F05">
        <w:tc>
          <w:tcPr>
            <w:tcW w:w="3232" w:type="dxa"/>
            <w:tcBorders>
              <w:top w:val="single" w:sz="4" w:space="0" w:color="000000"/>
              <w:left w:val="single" w:sz="4" w:space="0" w:color="000000"/>
              <w:bottom w:val="single" w:sz="4" w:space="0" w:color="000000"/>
              <w:right w:val="single" w:sz="4" w:space="0" w:color="000000"/>
            </w:tcBorders>
            <w:vAlign w:val="center"/>
          </w:tcPr>
          <w:p w14:paraId="25963674" w14:textId="77777777" w:rsidR="001C555E" w:rsidRPr="004747EB" w:rsidRDefault="001C555E" w:rsidP="001C555E">
            <w:pPr>
              <w:ind w:firstLineChars="100" w:firstLine="241"/>
              <w:rPr>
                <w:rFonts w:asciiTheme="minorHAnsi" w:hAnsiTheme="minorHAnsi" w:cstheme="minorHAnsi"/>
                <w:b/>
                <w:color w:val="333333"/>
                <w:lang w:eastAsia="es-MX"/>
              </w:rPr>
            </w:pPr>
            <w:r w:rsidRPr="004747EB">
              <w:rPr>
                <w:rFonts w:asciiTheme="minorHAnsi" w:hAnsiTheme="minorHAnsi" w:cstheme="minorHAnsi"/>
                <w:b/>
              </w:rPr>
              <w:t>Audio:</w:t>
            </w:r>
          </w:p>
        </w:tc>
        <w:tc>
          <w:tcPr>
            <w:tcW w:w="6833" w:type="dxa"/>
            <w:tcBorders>
              <w:top w:val="single" w:sz="4" w:space="0" w:color="000000"/>
              <w:left w:val="single" w:sz="4" w:space="0" w:color="000000"/>
              <w:bottom w:val="single" w:sz="4" w:space="0" w:color="000000"/>
              <w:right w:val="single" w:sz="4" w:space="0" w:color="000000"/>
            </w:tcBorders>
            <w:vAlign w:val="center"/>
          </w:tcPr>
          <w:p w14:paraId="0EB3C574" w14:textId="77777777" w:rsidR="001C555E" w:rsidRPr="004747EB" w:rsidRDefault="001C555E" w:rsidP="001C555E">
            <w:pPr>
              <w:ind w:firstLineChars="100" w:firstLine="240"/>
              <w:rPr>
                <w:rFonts w:asciiTheme="minorHAnsi" w:hAnsiTheme="minorHAnsi" w:cstheme="minorHAnsi"/>
                <w:color w:val="333333"/>
                <w:lang w:eastAsia="es-MX"/>
              </w:rPr>
            </w:pPr>
            <w:r w:rsidRPr="004747EB">
              <w:rPr>
                <w:rFonts w:asciiTheme="minorHAnsi" w:hAnsiTheme="minorHAnsi" w:cstheme="minorHAnsi"/>
              </w:rPr>
              <w:t>Altavoces estéreo integrados</w:t>
            </w:r>
          </w:p>
        </w:tc>
      </w:tr>
      <w:tr w:rsidR="001C555E" w:rsidRPr="004747EB" w14:paraId="2A96BE83" w14:textId="77777777" w:rsidTr="008A4F05">
        <w:tc>
          <w:tcPr>
            <w:tcW w:w="3232" w:type="dxa"/>
            <w:tcBorders>
              <w:top w:val="single" w:sz="4" w:space="0" w:color="000000"/>
              <w:left w:val="single" w:sz="4" w:space="0" w:color="000000"/>
              <w:bottom w:val="single" w:sz="4" w:space="0" w:color="000000"/>
              <w:right w:val="single" w:sz="4" w:space="0" w:color="000000"/>
            </w:tcBorders>
            <w:vAlign w:val="center"/>
          </w:tcPr>
          <w:p w14:paraId="2AE0ABE8" w14:textId="77777777" w:rsidR="001C555E" w:rsidRPr="004747EB" w:rsidRDefault="001C555E" w:rsidP="001C555E">
            <w:pPr>
              <w:ind w:firstLineChars="100" w:firstLine="241"/>
              <w:rPr>
                <w:rFonts w:asciiTheme="minorHAnsi" w:hAnsiTheme="minorHAnsi" w:cstheme="minorHAnsi"/>
                <w:b/>
                <w:color w:val="333333"/>
                <w:lang w:eastAsia="es-MX"/>
              </w:rPr>
            </w:pPr>
            <w:r w:rsidRPr="004747EB">
              <w:rPr>
                <w:rFonts w:asciiTheme="minorHAnsi" w:hAnsiTheme="minorHAnsi" w:cstheme="minorHAnsi"/>
                <w:b/>
              </w:rPr>
              <w:t>Puertos:</w:t>
            </w:r>
          </w:p>
        </w:tc>
        <w:tc>
          <w:tcPr>
            <w:tcW w:w="6833" w:type="dxa"/>
            <w:tcBorders>
              <w:top w:val="single" w:sz="4" w:space="0" w:color="000000"/>
              <w:left w:val="single" w:sz="4" w:space="0" w:color="000000"/>
              <w:bottom w:val="single" w:sz="4" w:space="0" w:color="000000"/>
              <w:right w:val="single" w:sz="4" w:space="0" w:color="000000"/>
            </w:tcBorders>
            <w:vAlign w:val="center"/>
          </w:tcPr>
          <w:p w14:paraId="082FBDF3" w14:textId="77777777" w:rsidR="001C555E" w:rsidRPr="004747EB" w:rsidRDefault="001C555E" w:rsidP="008A4F05">
            <w:pPr>
              <w:shd w:val="clear" w:color="auto" w:fill="FFFFFF"/>
              <w:rPr>
                <w:rFonts w:asciiTheme="minorHAnsi" w:hAnsiTheme="minorHAnsi" w:cstheme="minorHAnsi"/>
                <w:color w:val="303030"/>
                <w:lang w:val="en-US" w:eastAsia="es-MX"/>
              </w:rPr>
            </w:pPr>
            <w:r w:rsidRPr="004747EB">
              <w:rPr>
                <w:rFonts w:asciiTheme="minorHAnsi" w:hAnsiTheme="minorHAnsi" w:cstheme="minorHAnsi"/>
                <w:lang w:val="en-US"/>
              </w:rPr>
              <w:t>(1) VGA (1) HDMI (1) RJ-45 (1) Headphone/microphone combo jack (2) USB 3.0 (1) USB 2.0</w:t>
            </w:r>
          </w:p>
        </w:tc>
      </w:tr>
      <w:tr w:rsidR="001C555E" w:rsidRPr="004747EB" w14:paraId="68AE6F23" w14:textId="77777777" w:rsidTr="008A4F05">
        <w:trPr>
          <w:trHeight w:val="77"/>
        </w:trPr>
        <w:tc>
          <w:tcPr>
            <w:tcW w:w="3232" w:type="dxa"/>
            <w:tcBorders>
              <w:top w:val="single" w:sz="4" w:space="0" w:color="000000"/>
              <w:left w:val="single" w:sz="4" w:space="0" w:color="000000"/>
              <w:bottom w:val="single" w:sz="4" w:space="0" w:color="000000"/>
              <w:right w:val="single" w:sz="4" w:space="0" w:color="000000"/>
            </w:tcBorders>
            <w:vAlign w:val="center"/>
          </w:tcPr>
          <w:p w14:paraId="74177A02" w14:textId="77777777" w:rsidR="001C555E" w:rsidRPr="004747EB" w:rsidRDefault="001C555E" w:rsidP="001C555E">
            <w:pPr>
              <w:ind w:firstLineChars="100" w:firstLine="241"/>
              <w:rPr>
                <w:rFonts w:asciiTheme="minorHAnsi" w:hAnsiTheme="minorHAnsi" w:cstheme="minorHAnsi"/>
                <w:b/>
                <w:color w:val="333333"/>
                <w:lang w:eastAsia="es-MX"/>
              </w:rPr>
            </w:pPr>
            <w:r w:rsidRPr="004747EB">
              <w:rPr>
                <w:rFonts w:asciiTheme="minorHAnsi" w:hAnsiTheme="minorHAnsi" w:cstheme="minorHAnsi"/>
                <w:b/>
              </w:rPr>
              <w:t>Fuente de alimentación:</w:t>
            </w:r>
          </w:p>
        </w:tc>
        <w:tc>
          <w:tcPr>
            <w:tcW w:w="6833" w:type="dxa"/>
            <w:tcBorders>
              <w:top w:val="single" w:sz="4" w:space="0" w:color="000000"/>
              <w:left w:val="single" w:sz="4" w:space="0" w:color="000000"/>
              <w:bottom w:val="single" w:sz="4" w:space="0" w:color="000000"/>
              <w:right w:val="single" w:sz="4" w:space="0" w:color="000000"/>
            </w:tcBorders>
            <w:vAlign w:val="center"/>
          </w:tcPr>
          <w:p w14:paraId="43B09770" w14:textId="77777777" w:rsidR="001C555E" w:rsidRPr="004747EB" w:rsidRDefault="001C555E" w:rsidP="008A4F05">
            <w:pPr>
              <w:shd w:val="clear" w:color="auto" w:fill="FFFFFF"/>
              <w:rPr>
                <w:rFonts w:asciiTheme="minorHAnsi" w:hAnsiTheme="minorHAnsi" w:cstheme="minorHAnsi"/>
                <w:color w:val="303030"/>
                <w:lang w:eastAsia="es-MX"/>
              </w:rPr>
            </w:pPr>
            <w:r w:rsidRPr="004747EB">
              <w:rPr>
                <w:rFonts w:asciiTheme="minorHAnsi" w:hAnsiTheme="minorHAnsi" w:cstheme="minorHAnsi"/>
              </w:rPr>
              <w:t>Adaptador de corriente de la misma marca del fabricante</w:t>
            </w:r>
          </w:p>
        </w:tc>
      </w:tr>
      <w:tr w:rsidR="001C555E" w:rsidRPr="004747EB" w14:paraId="04B0004F" w14:textId="77777777" w:rsidTr="008A4F05">
        <w:trPr>
          <w:trHeight w:val="77"/>
        </w:trPr>
        <w:tc>
          <w:tcPr>
            <w:tcW w:w="3232" w:type="dxa"/>
            <w:tcBorders>
              <w:top w:val="single" w:sz="4" w:space="0" w:color="000000"/>
              <w:left w:val="single" w:sz="4" w:space="0" w:color="000000"/>
              <w:bottom w:val="single" w:sz="4" w:space="0" w:color="000000"/>
              <w:right w:val="single" w:sz="4" w:space="0" w:color="000000"/>
            </w:tcBorders>
          </w:tcPr>
          <w:p w14:paraId="06EA8E8D" w14:textId="77777777" w:rsidR="001C555E" w:rsidRPr="004747EB" w:rsidRDefault="001C555E" w:rsidP="008A4F05">
            <w:pPr>
              <w:tabs>
                <w:tab w:val="left" w:pos="938"/>
              </w:tabs>
              <w:rPr>
                <w:rFonts w:asciiTheme="minorHAnsi" w:hAnsiTheme="minorHAnsi" w:cstheme="minorHAnsi"/>
                <w:b/>
                <w:bCs/>
                <w:color w:val="232323"/>
                <w:lang w:eastAsia="es-MX"/>
              </w:rPr>
            </w:pPr>
            <w:r w:rsidRPr="004747EB">
              <w:rPr>
                <w:rFonts w:asciiTheme="minorHAnsi" w:hAnsiTheme="minorHAnsi" w:cstheme="minorHAnsi"/>
                <w:b/>
              </w:rPr>
              <w:t xml:space="preserve">   Batería:</w:t>
            </w:r>
          </w:p>
        </w:tc>
        <w:tc>
          <w:tcPr>
            <w:tcW w:w="6833" w:type="dxa"/>
            <w:tcBorders>
              <w:top w:val="single" w:sz="4" w:space="0" w:color="000000"/>
              <w:left w:val="single" w:sz="4" w:space="0" w:color="000000"/>
              <w:bottom w:val="single" w:sz="4" w:space="0" w:color="000000"/>
              <w:right w:val="single" w:sz="4" w:space="0" w:color="000000"/>
            </w:tcBorders>
            <w:vAlign w:val="center"/>
          </w:tcPr>
          <w:p w14:paraId="6F6B5BDC" w14:textId="77777777" w:rsidR="001C555E" w:rsidRPr="004747EB" w:rsidRDefault="001C555E" w:rsidP="001C555E">
            <w:pPr>
              <w:ind w:firstLineChars="100" w:firstLine="240"/>
              <w:rPr>
                <w:rFonts w:asciiTheme="minorHAnsi" w:hAnsiTheme="minorHAnsi" w:cstheme="minorHAnsi"/>
                <w:color w:val="333333"/>
                <w:lang w:eastAsia="es-MX"/>
              </w:rPr>
            </w:pPr>
            <w:r w:rsidRPr="004747EB">
              <w:rPr>
                <w:rFonts w:asciiTheme="minorHAnsi" w:hAnsiTheme="minorHAnsi" w:cstheme="minorHAnsi"/>
              </w:rPr>
              <w:t>40WHr 4 celdas Batería de Ion Litio</w:t>
            </w:r>
          </w:p>
        </w:tc>
      </w:tr>
      <w:tr w:rsidR="001C555E" w:rsidRPr="004747EB" w14:paraId="266DDCED" w14:textId="77777777" w:rsidTr="008A4F05">
        <w:tc>
          <w:tcPr>
            <w:tcW w:w="3232" w:type="dxa"/>
            <w:tcBorders>
              <w:top w:val="single" w:sz="4" w:space="0" w:color="000000"/>
              <w:left w:val="single" w:sz="4" w:space="0" w:color="000000"/>
              <w:bottom w:val="single" w:sz="4" w:space="0" w:color="000000"/>
              <w:right w:val="single" w:sz="4" w:space="0" w:color="000000"/>
            </w:tcBorders>
          </w:tcPr>
          <w:p w14:paraId="6F089410" w14:textId="77777777" w:rsidR="001C555E" w:rsidRPr="004747EB" w:rsidRDefault="001C555E" w:rsidP="008A4F05">
            <w:pPr>
              <w:tabs>
                <w:tab w:val="left" w:pos="2160"/>
              </w:tabs>
              <w:rPr>
                <w:rFonts w:asciiTheme="minorHAnsi" w:hAnsiTheme="minorHAnsi" w:cstheme="minorHAnsi"/>
                <w:b/>
                <w:color w:val="232323"/>
                <w:lang w:eastAsia="es-MX"/>
              </w:rPr>
            </w:pPr>
            <w:r w:rsidRPr="004747EB">
              <w:rPr>
                <w:rFonts w:asciiTheme="minorHAnsi" w:hAnsiTheme="minorHAnsi" w:cstheme="minorHAnsi"/>
                <w:b/>
              </w:rPr>
              <w:t xml:space="preserve">   Teclado:</w:t>
            </w:r>
          </w:p>
        </w:tc>
        <w:tc>
          <w:tcPr>
            <w:tcW w:w="6833" w:type="dxa"/>
            <w:tcBorders>
              <w:top w:val="single" w:sz="4" w:space="0" w:color="000000"/>
              <w:left w:val="single" w:sz="4" w:space="0" w:color="000000"/>
              <w:bottom w:val="single" w:sz="4" w:space="0" w:color="000000"/>
              <w:right w:val="single" w:sz="4" w:space="0" w:color="000000"/>
            </w:tcBorders>
          </w:tcPr>
          <w:p w14:paraId="372520F3" w14:textId="77777777" w:rsidR="001C555E" w:rsidRPr="004747EB" w:rsidRDefault="001C555E" w:rsidP="008A4F05">
            <w:pPr>
              <w:rPr>
                <w:rFonts w:asciiTheme="minorHAnsi" w:hAnsiTheme="minorHAnsi" w:cstheme="minorHAnsi"/>
                <w:color w:val="232323"/>
                <w:lang w:eastAsia="es-MX"/>
              </w:rPr>
            </w:pPr>
            <w:r w:rsidRPr="004747EB">
              <w:rPr>
                <w:rFonts w:asciiTheme="minorHAnsi" w:hAnsiTheme="minorHAnsi" w:cstheme="minorHAnsi"/>
              </w:rPr>
              <w:t xml:space="preserve">Teclado estándar, </w:t>
            </w:r>
            <w:proofErr w:type="spellStart"/>
            <w:r w:rsidRPr="004747EB">
              <w:rPr>
                <w:rFonts w:asciiTheme="minorHAnsi" w:hAnsiTheme="minorHAnsi" w:cstheme="minorHAnsi"/>
              </w:rPr>
              <w:t>Touchpad</w:t>
            </w:r>
            <w:proofErr w:type="spellEnd"/>
          </w:p>
        </w:tc>
      </w:tr>
      <w:tr w:rsidR="001C555E" w:rsidRPr="004747EB" w14:paraId="20A60CB9" w14:textId="77777777" w:rsidTr="008A4F05">
        <w:tc>
          <w:tcPr>
            <w:tcW w:w="3232" w:type="dxa"/>
            <w:tcBorders>
              <w:top w:val="single" w:sz="4" w:space="0" w:color="000000"/>
              <w:left w:val="single" w:sz="4" w:space="0" w:color="000000"/>
              <w:bottom w:val="single" w:sz="4" w:space="0" w:color="000000"/>
              <w:right w:val="single" w:sz="4" w:space="0" w:color="000000"/>
            </w:tcBorders>
          </w:tcPr>
          <w:p w14:paraId="5FC130FC" w14:textId="77777777" w:rsidR="001C555E" w:rsidRPr="004747EB" w:rsidRDefault="001C555E" w:rsidP="008A4F05">
            <w:pPr>
              <w:rPr>
                <w:rFonts w:asciiTheme="minorHAnsi" w:hAnsiTheme="minorHAnsi" w:cstheme="minorHAnsi"/>
                <w:b/>
                <w:color w:val="232323"/>
                <w:lang w:eastAsia="es-MX"/>
              </w:rPr>
            </w:pPr>
            <w:r w:rsidRPr="004747EB">
              <w:rPr>
                <w:rFonts w:asciiTheme="minorHAnsi" w:hAnsiTheme="minorHAnsi" w:cstheme="minorHAnsi"/>
                <w:b/>
              </w:rPr>
              <w:t xml:space="preserve">   Características de seguridad:</w:t>
            </w:r>
          </w:p>
        </w:tc>
        <w:tc>
          <w:tcPr>
            <w:tcW w:w="6833" w:type="dxa"/>
            <w:tcBorders>
              <w:top w:val="single" w:sz="4" w:space="0" w:color="000000"/>
              <w:left w:val="single" w:sz="4" w:space="0" w:color="000000"/>
              <w:bottom w:val="single" w:sz="4" w:space="0" w:color="000000"/>
              <w:right w:val="single" w:sz="4" w:space="0" w:color="000000"/>
            </w:tcBorders>
          </w:tcPr>
          <w:p w14:paraId="118118EE" w14:textId="77777777" w:rsidR="001C555E" w:rsidRPr="004747EB" w:rsidRDefault="001C555E" w:rsidP="008A4F05">
            <w:pPr>
              <w:tabs>
                <w:tab w:val="left" w:pos="1139"/>
              </w:tabs>
              <w:rPr>
                <w:rFonts w:asciiTheme="minorHAnsi" w:hAnsiTheme="minorHAnsi" w:cstheme="minorHAnsi"/>
                <w:color w:val="232323"/>
                <w:lang w:eastAsia="es-MX"/>
              </w:rPr>
            </w:pPr>
            <w:r w:rsidRPr="004747EB">
              <w:rPr>
                <w:rFonts w:asciiTheme="minorHAnsi" w:hAnsiTheme="minorHAnsi" w:cstheme="minorHAnsi"/>
              </w:rPr>
              <w:t xml:space="preserve">Seguridad física </w:t>
            </w:r>
            <w:r>
              <w:rPr>
                <w:rFonts w:asciiTheme="minorHAnsi" w:hAnsiTheme="minorHAnsi" w:cstheme="minorHAnsi"/>
              </w:rPr>
              <w:t>–</w:t>
            </w:r>
            <w:r w:rsidRPr="004747EB">
              <w:rPr>
                <w:rFonts w:asciiTheme="minorHAnsi" w:hAnsiTheme="minorHAnsi" w:cstheme="minorHAnsi"/>
              </w:rPr>
              <w:t xml:space="preserve"> Kensington Ranura de seguridad del chasis</w:t>
            </w:r>
          </w:p>
        </w:tc>
      </w:tr>
      <w:tr w:rsidR="001C555E" w:rsidRPr="004747EB" w14:paraId="79B4A058" w14:textId="77777777" w:rsidTr="008A4F05">
        <w:tc>
          <w:tcPr>
            <w:tcW w:w="3232" w:type="dxa"/>
            <w:tcBorders>
              <w:top w:val="single" w:sz="4" w:space="0" w:color="000000"/>
              <w:left w:val="single" w:sz="4" w:space="0" w:color="000000"/>
              <w:bottom w:val="single" w:sz="4" w:space="0" w:color="000000"/>
              <w:right w:val="single" w:sz="4" w:space="0" w:color="000000"/>
            </w:tcBorders>
          </w:tcPr>
          <w:p w14:paraId="1D42D9C5" w14:textId="77777777" w:rsidR="001C555E" w:rsidRPr="004747EB" w:rsidRDefault="001C555E" w:rsidP="008A4F05">
            <w:pPr>
              <w:rPr>
                <w:rFonts w:asciiTheme="minorHAnsi" w:hAnsiTheme="minorHAnsi" w:cstheme="minorHAnsi"/>
                <w:b/>
                <w:color w:val="232323"/>
                <w:lang w:eastAsia="es-MX"/>
              </w:rPr>
            </w:pPr>
            <w:r w:rsidRPr="004747EB">
              <w:rPr>
                <w:rFonts w:asciiTheme="minorHAnsi" w:hAnsiTheme="minorHAnsi" w:cstheme="minorHAnsi"/>
                <w:b/>
              </w:rPr>
              <w:t>Certificaciones:</w:t>
            </w:r>
          </w:p>
        </w:tc>
        <w:tc>
          <w:tcPr>
            <w:tcW w:w="6833" w:type="dxa"/>
            <w:tcBorders>
              <w:top w:val="single" w:sz="4" w:space="0" w:color="000000"/>
              <w:left w:val="single" w:sz="4" w:space="0" w:color="000000"/>
              <w:bottom w:val="single" w:sz="4" w:space="0" w:color="000000"/>
              <w:right w:val="single" w:sz="4" w:space="0" w:color="000000"/>
            </w:tcBorders>
          </w:tcPr>
          <w:p w14:paraId="28A915C3" w14:textId="77777777" w:rsidR="001C555E" w:rsidRPr="004747EB" w:rsidRDefault="001C555E" w:rsidP="008A4F05">
            <w:pPr>
              <w:rPr>
                <w:rFonts w:asciiTheme="minorHAnsi" w:hAnsiTheme="minorHAnsi" w:cstheme="minorHAnsi"/>
                <w:color w:val="232323"/>
                <w:lang w:eastAsia="es-MX"/>
              </w:rPr>
            </w:pPr>
            <w:r w:rsidRPr="004747EB">
              <w:rPr>
                <w:rFonts w:asciiTheme="minorHAnsi" w:hAnsiTheme="minorHAnsi" w:cstheme="minorHAnsi"/>
              </w:rPr>
              <w:t xml:space="preserve">ENERGY STAR® 6.1 </w:t>
            </w:r>
            <w:proofErr w:type="spellStart"/>
            <w:r w:rsidRPr="004747EB">
              <w:rPr>
                <w:rFonts w:asciiTheme="minorHAnsi" w:hAnsiTheme="minorHAnsi" w:cstheme="minorHAnsi"/>
              </w:rPr>
              <w:t>compliant</w:t>
            </w:r>
            <w:proofErr w:type="spellEnd"/>
            <w:r w:rsidRPr="004747EB">
              <w:rPr>
                <w:rFonts w:asciiTheme="minorHAnsi" w:hAnsiTheme="minorHAnsi" w:cstheme="minorHAnsi"/>
              </w:rPr>
              <w:t xml:space="preserve"> Los productos ofertados deberán estar certificados en La Herramienta de Evaluación Ambiental de Productos Electrónicos (EPEAT por sus siglas en inglés) en la categoría Gold</w:t>
            </w:r>
          </w:p>
        </w:tc>
      </w:tr>
      <w:tr w:rsidR="001C555E" w:rsidRPr="004747EB" w14:paraId="5095D9AF" w14:textId="77777777" w:rsidTr="008A4F05">
        <w:trPr>
          <w:trHeight w:val="135"/>
        </w:trPr>
        <w:tc>
          <w:tcPr>
            <w:tcW w:w="3232" w:type="dxa"/>
            <w:tcBorders>
              <w:top w:val="single" w:sz="4" w:space="0" w:color="000000"/>
              <w:left w:val="single" w:sz="4" w:space="0" w:color="000000"/>
              <w:bottom w:val="single" w:sz="4" w:space="0" w:color="000000"/>
              <w:right w:val="single" w:sz="4" w:space="0" w:color="000000"/>
            </w:tcBorders>
          </w:tcPr>
          <w:p w14:paraId="21784D40" w14:textId="77777777" w:rsidR="001C555E" w:rsidRPr="004747EB" w:rsidRDefault="001C555E" w:rsidP="008A4F05">
            <w:pPr>
              <w:rPr>
                <w:rFonts w:asciiTheme="minorHAnsi" w:hAnsiTheme="minorHAnsi" w:cstheme="minorHAnsi"/>
                <w:b/>
                <w:color w:val="232323"/>
                <w:lang w:eastAsia="es-MX"/>
              </w:rPr>
            </w:pPr>
            <w:r w:rsidRPr="004747EB">
              <w:rPr>
                <w:rFonts w:asciiTheme="minorHAnsi" w:hAnsiTheme="minorHAnsi" w:cstheme="minorHAnsi"/>
                <w:b/>
                <w:color w:val="232323"/>
                <w:lang w:eastAsia="es-MX"/>
              </w:rPr>
              <w:t>Sistema Operativo:</w:t>
            </w:r>
          </w:p>
        </w:tc>
        <w:tc>
          <w:tcPr>
            <w:tcW w:w="6833" w:type="dxa"/>
            <w:tcBorders>
              <w:top w:val="single" w:sz="4" w:space="0" w:color="000000"/>
              <w:left w:val="single" w:sz="4" w:space="0" w:color="000000"/>
              <w:bottom w:val="single" w:sz="4" w:space="0" w:color="000000"/>
              <w:right w:val="single" w:sz="4" w:space="0" w:color="000000"/>
            </w:tcBorders>
          </w:tcPr>
          <w:p w14:paraId="1F385EB4" w14:textId="77777777" w:rsidR="001C555E" w:rsidRPr="004747EB" w:rsidRDefault="001C555E" w:rsidP="008A4F05">
            <w:pPr>
              <w:rPr>
                <w:rFonts w:asciiTheme="minorHAnsi" w:hAnsiTheme="minorHAnsi" w:cstheme="minorHAnsi"/>
                <w:color w:val="232323"/>
                <w:lang w:eastAsia="es-MX"/>
              </w:rPr>
            </w:pPr>
            <w:r w:rsidRPr="004747EB">
              <w:rPr>
                <w:rFonts w:asciiTheme="minorHAnsi" w:hAnsiTheme="minorHAnsi" w:cstheme="minorHAnsi"/>
                <w:color w:val="232323"/>
                <w:lang w:eastAsia="es-MX"/>
              </w:rPr>
              <w:t>Windows 10 Pro 64 bits</w:t>
            </w:r>
          </w:p>
        </w:tc>
      </w:tr>
      <w:tr w:rsidR="001C555E" w:rsidRPr="004747EB" w14:paraId="56F24C63" w14:textId="77777777" w:rsidTr="008A4F05">
        <w:tc>
          <w:tcPr>
            <w:tcW w:w="3232" w:type="dxa"/>
            <w:tcBorders>
              <w:top w:val="single" w:sz="4" w:space="0" w:color="000000"/>
              <w:left w:val="single" w:sz="4" w:space="0" w:color="000000"/>
              <w:bottom w:val="single" w:sz="4" w:space="0" w:color="000000"/>
              <w:right w:val="single" w:sz="4" w:space="0" w:color="000000"/>
            </w:tcBorders>
          </w:tcPr>
          <w:p w14:paraId="1FCCF48E" w14:textId="77777777" w:rsidR="001C555E" w:rsidRPr="004747EB" w:rsidRDefault="001C555E" w:rsidP="008A4F05">
            <w:pPr>
              <w:rPr>
                <w:rFonts w:asciiTheme="minorHAnsi" w:hAnsiTheme="minorHAnsi" w:cstheme="minorHAnsi"/>
                <w:b/>
                <w:color w:val="232323"/>
                <w:lang w:eastAsia="es-MX"/>
              </w:rPr>
            </w:pPr>
            <w:r w:rsidRPr="004747EB">
              <w:rPr>
                <w:rFonts w:asciiTheme="minorHAnsi" w:hAnsiTheme="minorHAnsi" w:cstheme="minorHAnsi"/>
                <w:b/>
                <w:color w:val="232323"/>
                <w:lang w:eastAsia="es-MX"/>
              </w:rPr>
              <w:t>Garantía</w:t>
            </w:r>
          </w:p>
        </w:tc>
        <w:tc>
          <w:tcPr>
            <w:tcW w:w="6833" w:type="dxa"/>
            <w:tcBorders>
              <w:top w:val="single" w:sz="4" w:space="0" w:color="000000"/>
              <w:left w:val="single" w:sz="4" w:space="0" w:color="000000"/>
              <w:bottom w:val="single" w:sz="4" w:space="0" w:color="000000"/>
              <w:right w:val="single" w:sz="4" w:space="0" w:color="000000"/>
            </w:tcBorders>
          </w:tcPr>
          <w:p w14:paraId="14CEA73B" w14:textId="77777777" w:rsidR="001C555E" w:rsidRPr="004747EB" w:rsidRDefault="001C555E" w:rsidP="001B0C12">
            <w:pPr>
              <w:pStyle w:val="Prrafodelista"/>
              <w:widowControl w:val="0"/>
              <w:numPr>
                <w:ilvl w:val="0"/>
                <w:numId w:val="1"/>
              </w:numPr>
              <w:autoSpaceDE w:val="0"/>
              <w:autoSpaceDN w:val="0"/>
              <w:adjustRightInd w:val="0"/>
              <w:contextualSpacing/>
              <w:rPr>
                <w:rFonts w:asciiTheme="minorHAnsi" w:hAnsiTheme="minorHAnsi" w:cstheme="minorHAnsi"/>
                <w:color w:val="232323"/>
                <w:sz w:val="20"/>
                <w:szCs w:val="20"/>
                <w:lang w:eastAsia="es-MX"/>
              </w:rPr>
            </w:pPr>
            <w:r w:rsidRPr="004747EB">
              <w:rPr>
                <w:rFonts w:asciiTheme="minorHAnsi" w:hAnsiTheme="minorHAnsi" w:cstheme="minorHAnsi"/>
                <w:color w:val="232323"/>
                <w:sz w:val="20"/>
                <w:szCs w:val="20"/>
                <w:lang w:eastAsia="es-MX"/>
              </w:rPr>
              <w:t>3 años de Servicio en sitio</w:t>
            </w:r>
          </w:p>
        </w:tc>
      </w:tr>
      <w:tr w:rsidR="001C555E" w:rsidRPr="004747EB" w14:paraId="5FA8AA35" w14:textId="77777777" w:rsidTr="008A4F05">
        <w:tc>
          <w:tcPr>
            <w:tcW w:w="3232" w:type="dxa"/>
            <w:tcBorders>
              <w:top w:val="single" w:sz="4" w:space="0" w:color="000000"/>
              <w:left w:val="single" w:sz="4" w:space="0" w:color="000000"/>
              <w:bottom w:val="single" w:sz="4" w:space="0" w:color="000000"/>
              <w:right w:val="single" w:sz="4" w:space="0" w:color="000000"/>
            </w:tcBorders>
            <w:hideMark/>
          </w:tcPr>
          <w:p w14:paraId="28695685" w14:textId="77777777" w:rsidR="001C555E" w:rsidRPr="004747EB" w:rsidRDefault="001C555E" w:rsidP="008A4F05">
            <w:pPr>
              <w:pStyle w:val="Sinespaciado"/>
              <w:rPr>
                <w:rFonts w:asciiTheme="minorHAnsi" w:hAnsiTheme="minorHAnsi" w:cstheme="minorHAnsi"/>
                <w:lang w:eastAsia="es-MX"/>
              </w:rPr>
            </w:pPr>
          </w:p>
          <w:p w14:paraId="6C28FD03" w14:textId="77777777" w:rsidR="001C555E" w:rsidRPr="004747EB" w:rsidRDefault="001C555E" w:rsidP="008A4F05">
            <w:pPr>
              <w:pStyle w:val="Sinespaciado"/>
              <w:rPr>
                <w:rFonts w:asciiTheme="minorHAnsi" w:hAnsiTheme="minorHAnsi" w:cstheme="minorHAnsi"/>
                <w:lang w:eastAsia="es-MX"/>
              </w:rPr>
            </w:pPr>
            <w:r w:rsidRPr="004747EB">
              <w:rPr>
                <w:rFonts w:asciiTheme="minorHAnsi" w:hAnsiTheme="minorHAnsi" w:cstheme="minorHAnsi"/>
                <w:lang w:eastAsia="es-MX"/>
              </w:rPr>
              <w:t>Cartas</w:t>
            </w:r>
          </w:p>
        </w:tc>
        <w:tc>
          <w:tcPr>
            <w:tcW w:w="6833" w:type="dxa"/>
            <w:tcBorders>
              <w:top w:val="single" w:sz="4" w:space="0" w:color="000000"/>
              <w:left w:val="single" w:sz="4" w:space="0" w:color="000000"/>
              <w:bottom w:val="single" w:sz="4" w:space="0" w:color="000000"/>
              <w:right w:val="single" w:sz="4" w:space="0" w:color="000000"/>
            </w:tcBorders>
            <w:hideMark/>
          </w:tcPr>
          <w:p w14:paraId="7B7F4DFA" w14:textId="77777777" w:rsidR="001C555E" w:rsidRPr="004747EB" w:rsidRDefault="001C555E" w:rsidP="001B0C12">
            <w:pPr>
              <w:pStyle w:val="Sinespaciado"/>
              <w:widowControl w:val="0"/>
              <w:numPr>
                <w:ilvl w:val="0"/>
                <w:numId w:val="3"/>
              </w:numPr>
              <w:autoSpaceDE w:val="0"/>
              <w:autoSpaceDN w:val="0"/>
              <w:adjustRightInd w:val="0"/>
              <w:rPr>
                <w:rFonts w:asciiTheme="minorHAnsi" w:hAnsiTheme="minorHAnsi" w:cstheme="minorHAnsi"/>
                <w:lang w:eastAsia="es-MX"/>
              </w:rPr>
            </w:pPr>
            <w:r w:rsidRPr="004747EB">
              <w:rPr>
                <w:rFonts w:asciiTheme="minorHAnsi" w:hAnsiTheme="minorHAnsi" w:cstheme="minorHAnsi"/>
                <w:lang w:eastAsia="es-MX"/>
              </w:rPr>
              <w:t>Carta de fabricante que el licitante es distribuidor autorizado de la marca.</w:t>
            </w:r>
          </w:p>
          <w:p w14:paraId="5DDF739E" w14:textId="77777777" w:rsidR="001C555E" w:rsidRPr="004747EB" w:rsidRDefault="001C555E" w:rsidP="001B0C12">
            <w:pPr>
              <w:pStyle w:val="Sinespaciado"/>
              <w:widowControl w:val="0"/>
              <w:numPr>
                <w:ilvl w:val="0"/>
                <w:numId w:val="3"/>
              </w:numPr>
              <w:autoSpaceDE w:val="0"/>
              <w:autoSpaceDN w:val="0"/>
              <w:adjustRightInd w:val="0"/>
              <w:rPr>
                <w:rFonts w:asciiTheme="minorHAnsi" w:hAnsiTheme="minorHAnsi" w:cstheme="minorHAnsi"/>
                <w:lang w:eastAsia="es-MX"/>
              </w:rPr>
            </w:pPr>
            <w:r w:rsidRPr="004747EB">
              <w:rPr>
                <w:rFonts w:asciiTheme="minorHAnsi" w:hAnsiTheme="minorHAnsi" w:cstheme="minorHAnsi"/>
                <w:lang w:eastAsia="es-MX"/>
              </w:rPr>
              <w:t>Carta del fabricante donde confirme la garantía en sitio por 3 años directo de la marca.</w:t>
            </w:r>
          </w:p>
          <w:p w14:paraId="606361B8" w14:textId="77777777" w:rsidR="001C555E" w:rsidRPr="004747EB" w:rsidRDefault="001C555E" w:rsidP="001B0C12">
            <w:pPr>
              <w:pStyle w:val="Sinespaciado"/>
              <w:widowControl w:val="0"/>
              <w:numPr>
                <w:ilvl w:val="0"/>
                <w:numId w:val="3"/>
              </w:numPr>
              <w:autoSpaceDE w:val="0"/>
              <w:autoSpaceDN w:val="0"/>
              <w:adjustRightInd w:val="0"/>
              <w:rPr>
                <w:rFonts w:asciiTheme="minorHAnsi" w:hAnsiTheme="minorHAnsi" w:cstheme="minorHAnsi"/>
                <w:lang w:eastAsia="es-MX"/>
              </w:rPr>
            </w:pPr>
            <w:r w:rsidRPr="004747EB">
              <w:rPr>
                <w:rFonts w:asciiTheme="minorHAnsi" w:hAnsiTheme="minorHAnsi" w:cstheme="minorHAnsi"/>
                <w:lang w:eastAsia="es-MX"/>
              </w:rPr>
              <w:t>Carta de fabricante donde manifieste bajo protesta de decir verdad que el equipo cumple con las certificaciones ambientales solicitadas.</w:t>
            </w:r>
          </w:p>
        </w:tc>
      </w:tr>
    </w:tbl>
    <w:p w14:paraId="64968F57" w14:textId="77777777" w:rsidR="001C555E" w:rsidRPr="004747EB" w:rsidRDefault="001C555E" w:rsidP="001C555E">
      <w:pPr>
        <w:rPr>
          <w:rFonts w:asciiTheme="minorHAnsi" w:hAnsiTheme="minorHAnsi" w:cstheme="minorHAnsi"/>
          <w:sz w:val="18"/>
          <w:szCs w:val="18"/>
        </w:rPr>
      </w:pPr>
    </w:p>
    <w:p w14:paraId="7F05DF82" w14:textId="77777777" w:rsidR="001C555E" w:rsidRPr="004747EB" w:rsidRDefault="001C555E" w:rsidP="001C555E">
      <w:pPr>
        <w:rPr>
          <w:rFonts w:asciiTheme="minorHAnsi" w:hAnsiTheme="minorHAnsi" w:cstheme="minorHAnsi"/>
          <w:sz w:val="18"/>
          <w:szCs w:val="18"/>
        </w:rPr>
      </w:pPr>
    </w:p>
    <w:p w14:paraId="3912233A" w14:textId="45C1FDDA" w:rsidR="001C555E" w:rsidRPr="001C555E" w:rsidRDefault="001C555E" w:rsidP="001C555E">
      <w:pPr>
        <w:jc w:val="center"/>
        <w:rPr>
          <w:rFonts w:asciiTheme="minorHAnsi" w:hAnsiTheme="minorHAnsi" w:cstheme="minorHAnsi"/>
          <w:b/>
          <w:lang w:eastAsia="es-MX"/>
        </w:rPr>
      </w:pPr>
      <w:r>
        <w:rPr>
          <w:rFonts w:asciiTheme="minorHAnsi" w:hAnsiTheme="minorHAnsi" w:cstheme="minorHAnsi"/>
          <w:b/>
          <w:lang w:eastAsia="es-MX"/>
        </w:rPr>
        <w:br w:type="page"/>
      </w:r>
      <w:r>
        <w:rPr>
          <w:rFonts w:asciiTheme="minorHAnsi" w:hAnsiTheme="minorHAnsi" w:cstheme="minorHAnsi"/>
          <w:b/>
          <w:lang w:eastAsia="es-MX"/>
        </w:rPr>
        <w:lastRenderedPageBreak/>
        <w:t xml:space="preserve">7.- </w:t>
      </w:r>
      <w:r w:rsidRPr="00772760">
        <w:rPr>
          <w:rFonts w:asciiTheme="minorHAnsi" w:hAnsiTheme="minorHAnsi" w:cstheme="minorHAnsi"/>
          <w:b/>
          <w:u w:val="single"/>
          <w:lang w:eastAsia="es-MX"/>
        </w:rPr>
        <w:t>Impresora Laser</w:t>
      </w:r>
    </w:p>
    <w:p w14:paraId="07DE443C" w14:textId="77777777" w:rsidR="001C555E" w:rsidRPr="00772760" w:rsidRDefault="001C555E" w:rsidP="001C555E">
      <w:pPr>
        <w:shd w:val="clear" w:color="auto" w:fill="FFFFFF"/>
        <w:spacing w:before="50"/>
        <w:ind w:right="15"/>
        <w:rPr>
          <w:rFonts w:asciiTheme="minorHAnsi" w:hAnsiTheme="minorHAnsi" w:cstheme="minorHAnsi"/>
          <w:b/>
          <w:bCs/>
          <w:sz w:val="22"/>
          <w:szCs w:val="22"/>
        </w:rPr>
      </w:pPr>
      <w:r w:rsidRPr="004747EB">
        <w:rPr>
          <w:rFonts w:asciiTheme="minorHAnsi" w:hAnsiTheme="minorHAnsi" w:cstheme="minorHAnsi"/>
          <w:b/>
          <w:bCs/>
          <w:sz w:val="22"/>
          <w:szCs w:val="22"/>
        </w:rPr>
        <w:t xml:space="preserve">       </w:t>
      </w:r>
      <w:r w:rsidRPr="004747EB">
        <w:rPr>
          <w:rFonts w:asciiTheme="minorHAnsi" w:hAnsiTheme="minorHAnsi" w:cstheme="minorHAnsi"/>
          <w:b/>
          <w:bCs/>
          <w:sz w:val="22"/>
          <w:szCs w:val="22"/>
        </w:rPr>
        <w:tab/>
      </w:r>
      <w:r w:rsidRPr="004747EB">
        <w:rPr>
          <w:rFonts w:asciiTheme="minorHAnsi" w:hAnsiTheme="minorHAnsi" w:cstheme="minorHAnsi"/>
          <w:b/>
          <w:bCs/>
          <w:sz w:val="22"/>
          <w:szCs w:val="22"/>
        </w:rPr>
        <w:tab/>
      </w:r>
      <w:r w:rsidRPr="004747EB">
        <w:rPr>
          <w:rFonts w:asciiTheme="minorHAnsi" w:hAnsiTheme="minorHAnsi" w:cstheme="minorHAnsi"/>
          <w:b/>
          <w:bCs/>
          <w:sz w:val="22"/>
          <w:szCs w:val="22"/>
        </w:rPr>
        <w:tab/>
      </w:r>
      <w:r w:rsidRPr="004747EB">
        <w:rPr>
          <w:rFonts w:asciiTheme="minorHAnsi" w:hAnsiTheme="minorHAnsi" w:cstheme="minorHAnsi"/>
          <w:b/>
          <w:bCs/>
          <w:sz w:val="22"/>
          <w:szCs w:val="22"/>
        </w:rPr>
        <w:tab/>
        <w:t xml:space="preserve">                                        </w:t>
      </w:r>
      <w:r w:rsidRPr="004747EB">
        <w:rPr>
          <w:rFonts w:asciiTheme="minorHAnsi" w:hAnsiTheme="minorHAnsi" w:cstheme="minorHAnsi"/>
          <w:b/>
          <w:bCs/>
          <w:sz w:val="22"/>
          <w:szCs w:val="22"/>
        </w:rPr>
        <w:tab/>
      </w:r>
      <w:r w:rsidRPr="004747EB">
        <w:rPr>
          <w:rFonts w:asciiTheme="minorHAnsi" w:hAnsiTheme="minorHAnsi" w:cstheme="minorHAnsi"/>
          <w:b/>
          <w:bCs/>
          <w:sz w:val="22"/>
          <w:szCs w:val="22"/>
        </w:rPr>
        <w:tab/>
        <w:t xml:space="preserve"> </w:t>
      </w:r>
      <w:r w:rsidRPr="004747EB">
        <w:rPr>
          <w:rFonts w:asciiTheme="minorHAnsi" w:hAnsiTheme="minorHAnsi" w:cstheme="minorHAnsi"/>
          <w:b/>
          <w:bCs/>
          <w:sz w:val="22"/>
          <w:szCs w:val="22"/>
        </w:rPr>
        <w:tab/>
      </w:r>
      <w:r w:rsidRPr="004747EB">
        <w:rPr>
          <w:rFonts w:asciiTheme="minorHAnsi" w:hAnsiTheme="minorHAnsi" w:cstheme="minorHAnsi"/>
          <w:b/>
          <w:bCs/>
          <w:sz w:val="22"/>
          <w:szCs w:val="22"/>
        </w:rPr>
        <w:tab/>
      </w:r>
      <w:r w:rsidRPr="004747EB">
        <w:rPr>
          <w:rFonts w:asciiTheme="minorHAnsi" w:hAnsiTheme="minorHAnsi" w:cstheme="minorHAnsi"/>
          <w:b/>
          <w:bCs/>
          <w:sz w:val="18"/>
          <w:szCs w:val="18"/>
        </w:rPr>
        <w:tab/>
      </w:r>
    </w:p>
    <w:tbl>
      <w:tblPr>
        <w:tblW w:w="1006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6804"/>
      </w:tblGrid>
      <w:tr w:rsidR="001C555E" w:rsidRPr="004747EB" w14:paraId="464B4370" w14:textId="77777777" w:rsidTr="008A4F05">
        <w:tc>
          <w:tcPr>
            <w:tcW w:w="3261" w:type="dxa"/>
            <w:vAlign w:val="center"/>
          </w:tcPr>
          <w:p w14:paraId="74EC754E" w14:textId="77777777" w:rsidR="001C555E" w:rsidRPr="004747EB" w:rsidRDefault="001C555E" w:rsidP="008A4F05">
            <w:pPr>
              <w:spacing w:before="50"/>
              <w:ind w:right="360"/>
              <w:jc w:val="center"/>
              <w:rPr>
                <w:rFonts w:asciiTheme="minorHAnsi" w:hAnsiTheme="minorHAnsi" w:cstheme="minorHAnsi"/>
                <w:b/>
              </w:rPr>
            </w:pPr>
            <w:r w:rsidRPr="004747EB">
              <w:rPr>
                <w:rFonts w:asciiTheme="minorHAnsi" w:hAnsiTheme="minorHAnsi" w:cstheme="minorHAnsi"/>
                <w:b/>
              </w:rPr>
              <w:t>Componente</w:t>
            </w:r>
          </w:p>
        </w:tc>
        <w:tc>
          <w:tcPr>
            <w:tcW w:w="6804" w:type="dxa"/>
          </w:tcPr>
          <w:p w14:paraId="2E5D246D" w14:textId="77777777" w:rsidR="001C555E" w:rsidRPr="004747EB" w:rsidRDefault="001C555E" w:rsidP="008A4F05">
            <w:pPr>
              <w:spacing w:before="50"/>
              <w:ind w:right="360"/>
              <w:jc w:val="center"/>
              <w:rPr>
                <w:rFonts w:asciiTheme="minorHAnsi" w:hAnsiTheme="minorHAnsi" w:cstheme="minorHAnsi"/>
              </w:rPr>
            </w:pPr>
            <w:r w:rsidRPr="004747EB">
              <w:rPr>
                <w:rFonts w:asciiTheme="minorHAnsi" w:hAnsiTheme="minorHAnsi" w:cstheme="minorHAnsi"/>
                <w:b/>
                <w:bCs/>
              </w:rPr>
              <w:t>Características</w:t>
            </w:r>
          </w:p>
        </w:tc>
      </w:tr>
      <w:tr w:rsidR="001C555E" w:rsidRPr="004747EB" w14:paraId="57A50CC9" w14:textId="77777777" w:rsidTr="008A4F05">
        <w:tc>
          <w:tcPr>
            <w:tcW w:w="3261" w:type="dxa"/>
          </w:tcPr>
          <w:p w14:paraId="5066F15C"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t>Tipo</w:t>
            </w:r>
          </w:p>
        </w:tc>
        <w:tc>
          <w:tcPr>
            <w:tcW w:w="6804" w:type="dxa"/>
          </w:tcPr>
          <w:p w14:paraId="18462FD0"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Láser Blanco y Negro</w:t>
            </w:r>
          </w:p>
        </w:tc>
      </w:tr>
      <w:tr w:rsidR="001C555E" w:rsidRPr="004747EB" w14:paraId="79279E54" w14:textId="77777777" w:rsidTr="008A4F05">
        <w:tc>
          <w:tcPr>
            <w:tcW w:w="3261" w:type="dxa"/>
          </w:tcPr>
          <w:p w14:paraId="71E86D22"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t>Tecnología de Impresión</w:t>
            </w:r>
          </w:p>
        </w:tc>
        <w:tc>
          <w:tcPr>
            <w:tcW w:w="6804" w:type="dxa"/>
          </w:tcPr>
          <w:p w14:paraId="7CAFA3B0"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Láser</w:t>
            </w:r>
          </w:p>
        </w:tc>
      </w:tr>
      <w:tr w:rsidR="001C555E" w:rsidRPr="004747EB" w14:paraId="0F9AAC9C" w14:textId="77777777" w:rsidTr="008A4F05">
        <w:tc>
          <w:tcPr>
            <w:tcW w:w="3261" w:type="dxa"/>
          </w:tcPr>
          <w:p w14:paraId="7FF20568"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t>Resolución</w:t>
            </w:r>
          </w:p>
        </w:tc>
        <w:tc>
          <w:tcPr>
            <w:tcW w:w="6804" w:type="dxa"/>
          </w:tcPr>
          <w:p w14:paraId="02C66198"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 xml:space="preserve">Hasta 1200 x 1200 </w:t>
            </w:r>
            <w:proofErr w:type="spellStart"/>
            <w:r w:rsidRPr="004747EB">
              <w:rPr>
                <w:rFonts w:asciiTheme="minorHAnsi" w:hAnsiTheme="minorHAnsi" w:cstheme="minorHAnsi"/>
                <w:lang w:eastAsia="es-MX"/>
              </w:rPr>
              <w:t>ppp</w:t>
            </w:r>
            <w:proofErr w:type="spellEnd"/>
          </w:p>
        </w:tc>
      </w:tr>
      <w:tr w:rsidR="001C555E" w:rsidRPr="004747EB" w14:paraId="5EBFFC5D" w14:textId="77777777" w:rsidTr="008A4F05">
        <w:tc>
          <w:tcPr>
            <w:tcW w:w="3261" w:type="dxa"/>
          </w:tcPr>
          <w:p w14:paraId="3BDC8C7B"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t>Tiempo de Impresión de la primera pagina</w:t>
            </w:r>
          </w:p>
        </w:tc>
        <w:tc>
          <w:tcPr>
            <w:tcW w:w="6804" w:type="dxa"/>
          </w:tcPr>
          <w:p w14:paraId="170610D2"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Hasta 5,9 segundos</w:t>
            </w:r>
          </w:p>
        </w:tc>
      </w:tr>
      <w:tr w:rsidR="001C555E" w:rsidRPr="004747EB" w14:paraId="798CC80C"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06415ED8"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t>Velocidad de Impresión</w:t>
            </w:r>
          </w:p>
        </w:tc>
        <w:tc>
          <w:tcPr>
            <w:tcW w:w="6804" w:type="dxa"/>
            <w:tcBorders>
              <w:top w:val="single" w:sz="4" w:space="0" w:color="000000"/>
              <w:left w:val="single" w:sz="4" w:space="0" w:color="000000"/>
              <w:bottom w:val="single" w:sz="4" w:space="0" w:color="000000"/>
              <w:right w:val="single" w:sz="4" w:space="0" w:color="000000"/>
            </w:tcBorders>
          </w:tcPr>
          <w:p w14:paraId="14E03CE5"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Hasta 45 ppm</w:t>
            </w:r>
          </w:p>
        </w:tc>
      </w:tr>
      <w:tr w:rsidR="001C555E" w:rsidRPr="004747EB" w14:paraId="3E9EBF7E"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28E370AB"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t>Tamaño de Papel</w:t>
            </w:r>
          </w:p>
        </w:tc>
        <w:tc>
          <w:tcPr>
            <w:tcW w:w="6804" w:type="dxa"/>
            <w:tcBorders>
              <w:top w:val="single" w:sz="4" w:space="0" w:color="000000"/>
              <w:left w:val="single" w:sz="4" w:space="0" w:color="000000"/>
              <w:bottom w:val="single" w:sz="4" w:space="0" w:color="000000"/>
              <w:right w:val="single" w:sz="4" w:space="0" w:color="000000"/>
            </w:tcBorders>
          </w:tcPr>
          <w:p w14:paraId="386610C9"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Bandeja 1: A4, A5, A6, B5, 16k, 10 x 15 cm, tarjetas postales (JIS individual y doble), sobres (DL, C5, C6, B5)</w:t>
            </w:r>
            <w:r w:rsidRPr="004747EB">
              <w:rPr>
                <w:rFonts w:asciiTheme="minorHAnsi" w:hAnsiTheme="minorHAnsi" w:cstheme="minorHAnsi"/>
                <w:lang w:eastAsia="es-MX"/>
              </w:rPr>
              <w:br/>
              <w:t>Bandeja 2: A4, A5, B5, 16k, tarjeta postal doble</w:t>
            </w:r>
            <w:r w:rsidRPr="004747EB">
              <w:rPr>
                <w:rFonts w:asciiTheme="minorHAnsi" w:hAnsiTheme="minorHAnsi" w:cstheme="minorHAnsi"/>
                <w:lang w:eastAsia="es-MX"/>
              </w:rPr>
              <w:br/>
              <w:t>Bandejas opcionales 3 y +: A4, B5, 16k, tarjeta postal doble</w:t>
            </w:r>
            <w:r w:rsidRPr="004747EB">
              <w:rPr>
                <w:rFonts w:asciiTheme="minorHAnsi" w:hAnsiTheme="minorHAnsi" w:cstheme="minorHAnsi"/>
                <w:lang w:eastAsia="es-MX"/>
              </w:rPr>
              <w:br/>
              <w:t>Accesorio de impresión automática a doble cara opcional: A4</w:t>
            </w:r>
          </w:p>
        </w:tc>
      </w:tr>
      <w:tr w:rsidR="001C555E" w:rsidRPr="004747EB" w14:paraId="5D43DE8D"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6B2521C2"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t>Tipos de Papel</w:t>
            </w:r>
          </w:p>
        </w:tc>
        <w:tc>
          <w:tcPr>
            <w:tcW w:w="6804" w:type="dxa"/>
            <w:tcBorders>
              <w:top w:val="single" w:sz="4" w:space="0" w:color="000000"/>
              <w:left w:val="single" w:sz="4" w:space="0" w:color="000000"/>
              <w:bottom w:val="single" w:sz="4" w:space="0" w:color="000000"/>
              <w:right w:val="single" w:sz="4" w:space="0" w:color="000000"/>
            </w:tcBorders>
          </w:tcPr>
          <w:p w14:paraId="0A8CF947"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Papel (bond, color, membretado, común, pre-impreso, pre-perforado, reciclado, rígido); sobres; etiquetas; cartulina; transparencias; definido por el usuario</w:t>
            </w:r>
          </w:p>
        </w:tc>
      </w:tr>
      <w:tr w:rsidR="001C555E" w:rsidRPr="004747EB" w14:paraId="5DB1926C"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0FBDA530"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t>Entrada de Papel</w:t>
            </w:r>
          </w:p>
        </w:tc>
        <w:tc>
          <w:tcPr>
            <w:tcW w:w="6804" w:type="dxa"/>
            <w:tcBorders>
              <w:top w:val="single" w:sz="4" w:space="0" w:color="000000"/>
              <w:left w:val="single" w:sz="4" w:space="0" w:color="000000"/>
              <w:bottom w:val="single" w:sz="4" w:space="0" w:color="000000"/>
              <w:right w:val="single" w:sz="4" w:space="0" w:color="000000"/>
            </w:tcBorders>
          </w:tcPr>
          <w:p w14:paraId="7976CD5E"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Bandeja 1 multipropósito para 100 hojas</w:t>
            </w:r>
            <w:r w:rsidRPr="004747EB">
              <w:rPr>
                <w:rFonts w:asciiTheme="minorHAnsi" w:hAnsiTheme="minorHAnsi" w:cstheme="minorHAnsi"/>
                <w:lang w:eastAsia="es-MX"/>
              </w:rPr>
              <w:br/>
              <w:t>Bandeja 2 de entrada para 550 hojas</w:t>
            </w:r>
            <w:r w:rsidRPr="004747EB">
              <w:rPr>
                <w:rFonts w:asciiTheme="minorHAnsi" w:hAnsiTheme="minorHAnsi" w:cstheme="minorHAnsi"/>
                <w:lang w:eastAsia="es-MX"/>
              </w:rPr>
              <w:br/>
              <w:t>accesorio para impresión automática a doble cara</w:t>
            </w:r>
          </w:p>
        </w:tc>
      </w:tr>
      <w:tr w:rsidR="001C555E" w:rsidRPr="004747EB" w14:paraId="490A30AC"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004B1C12"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t>Visor</w:t>
            </w:r>
          </w:p>
        </w:tc>
        <w:tc>
          <w:tcPr>
            <w:tcW w:w="6804" w:type="dxa"/>
            <w:tcBorders>
              <w:top w:val="single" w:sz="4" w:space="0" w:color="000000"/>
              <w:left w:val="single" w:sz="4" w:space="0" w:color="000000"/>
              <w:bottom w:val="single" w:sz="4" w:space="0" w:color="000000"/>
              <w:right w:val="single" w:sz="4" w:space="0" w:color="000000"/>
            </w:tcBorders>
          </w:tcPr>
          <w:p w14:paraId="5C80820E"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LCD de 4 líneas</w:t>
            </w:r>
          </w:p>
        </w:tc>
      </w:tr>
      <w:tr w:rsidR="001C555E" w:rsidRPr="004747EB" w14:paraId="33875960" w14:textId="77777777" w:rsidTr="008A4F05">
        <w:trPr>
          <w:trHeight w:val="293"/>
        </w:trPr>
        <w:tc>
          <w:tcPr>
            <w:tcW w:w="3261" w:type="dxa"/>
            <w:tcBorders>
              <w:top w:val="single" w:sz="4" w:space="0" w:color="000000"/>
              <w:left w:val="single" w:sz="4" w:space="0" w:color="000000"/>
              <w:bottom w:val="single" w:sz="4" w:space="0" w:color="000000"/>
              <w:right w:val="single" w:sz="4" w:space="0" w:color="000000"/>
            </w:tcBorders>
          </w:tcPr>
          <w:p w14:paraId="26FA19B1"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t>Ciclo Mensual de Trabajo</w:t>
            </w:r>
          </w:p>
        </w:tc>
        <w:tc>
          <w:tcPr>
            <w:tcW w:w="6804" w:type="dxa"/>
            <w:tcBorders>
              <w:top w:val="single" w:sz="4" w:space="0" w:color="000000"/>
              <w:left w:val="single" w:sz="4" w:space="0" w:color="000000"/>
              <w:bottom w:val="single" w:sz="4" w:space="0" w:color="000000"/>
              <w:right w:val="single" w:sz="4" w:space="0" w:color="000000"/>
            </w:tcBorders>
          </w:tcPr>
          <w:p w14:paraId="63B861A8"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Hasta 150.000 páginas</w:t>
            </w:r>
          </w:p>
        </w:tc>
      </w:tr>
      <w:tr w:rsidR="001C555E" w:rsidRPr="004747EB" w14:paraId="1C32B127" w14:textId="77777777" w:rsidTr="008A4F05">
        <w:tc>
          <w:tcPr>
            <w:tcW w:w="3261" w:type="dxa"/>
            <w:tcBorders>
              <w:top w:val="single" w:sz="4" w:space="0" w:color="000000"/>
              <w:left w:val="single" w:sz="4" w:space="0" w:color="000000"/>
              <w:bottom w:val="single" w:sz="4" w:space="0" w:color="auto"/>
              <w:right w:val="single" w:sz="4" w:space="0" w:color="000000"/>
            </w:tcBorders>
          </w:tcPr>
          <w:p w14:paraId="6A7C8E91"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t>Volumen de Impresión Mensual Recomendado</w:t>
            </w:r>
          </w:p>
        </w:tc>
        <w:tc>
          <w:tcPr>
            <w:tcW w:w="6804" w:type="dxa"/>
            <w:tcBorders>
              <w:top w:val="single" w:sz="4" w:space="0" w:color="000000"/>
              <w:left w:val="single" w:sz="4" w:space="0" w:color="000000"/>
              <w:bottom w:val="single" w:sz="4" w:space="0" w:color="auto"/>
              <w:right w:val="single" w:sz="4" w:space="0" w:color="000000"/>
            </w:tcBorders>
          </w:tcPr>
          <w:p w14:paraId="47763095"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2000 a 7500</w:t>
            </w:r>
          </w:p>
        </w:tc>
      </w:tr>
      <w:tr w:rsidR="001C555E" w:rsidRPr="004747EB" w14:paraId="0E4C455B" w14:textId="77777777" w:rsidTr="008A4F05">
        <w:trPr>
          <w:trHeight w:val="435"/>
        </w:trPr>
        <w:tc>
          <w:tcPr>
            <w:tcW w:w="3261" w:type="dxa"/>
            <w:tcBorders>
              <w:top w:val="single" w:sz="4" w:space="0" w:color="auto"/>
              <w:left w:val="single" w:sz="4" w:space="0" w:color="000000"/>
              <w:bottom w:val="single" w:sz="4" w:space="0" w:color="auto"/>
              <w:right w:val="single" w:sz="4" w:space="0" w:color="000000"/>
            </w:tcBorders>
          </w:tcPr>
          <w:p w14:paraId="5FC2E3A8"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t>Impresión por Ambos Lados</w:t>
            </w:r>
          </w:p>
        </w:tc>
        <w:tc>
          <w:tcPr>
            <w:tcW w:w="6804" w:type="dxa"/>
            <w:tcBorders>
              <w:top w:val="single" w:sz="4" w:space="0" w:color="auto"/>
              <w:left w:val="single" w:sz="4" w:space="0" w:color="000000"/>
              <w:bottom w:val="single" w:sz="4" w:space="0" w:color="auto"/>
              <w:right w:val="single" w:sz="4" w:space="0" w:color="000000"/>
            </w:tcBorders>
          </w:tcPr>
          <w:p w14:paraId="52A4909A"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Automático</w:t>
            </w:r>
          </w:p>
        </w:tc>
      </w:tr>
      <w:tr w:rsidR="001C555E" w:rsidRPr="004747EB" w14:paraId="58153079" w14:textId="77777777" w:rsidTr="008A4F05">
        <w:trPr>
          <w:trHeight w:val="201"/>
        </w:trPr>
        <w:tc>
          <w:tcPr>
            <w:tcW w:w="3261" w:type="dxa"/>
            <w:tcBorders>
              <w:top w:val="single" w:sz="4" w:space="0" w:color="auto"/>
              <w:left w:val="single" w:sz="4" w:space="0" w:color="000000"/>
              <w:bottom w:val="single" w:sz="4" w:space="0" w:color="auto"/>
              <w:right w:val="single" w:sz="4" w:space="0" w:color="000000"/>
            </w:tcBorders>
          </w:tcPr>
          <w:p w14:paraId="1F0D6CA2"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t>Seguridad</w:t>
            </w:r>
          </w:p>
        </w:tc>
        <w:tc>
          <w:tcPr>
            <w:tcW w:w="6804" w:type="dxa"/>
            <w:tcBorders>
              <w:top w:val="single" w:sz="4" w:space="0" w:color="auto"/>
              <w:left w:val="single" w:sz="4" w:space="0" w:color="000000"/>
              <w:bottom w:val="single" w:sz="4" w:space="0" w:color="auto"/>
              <w:right w:val="single" w:sz="4" w:space="0" w:color="000000"/>
            </w:tcBorders>
          </w:tcPr>
          <w:p w14:paraId="610D3BA5"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 xml:space="preserve">Gestión de identidades: autenticación </w:t>
            </w:r>
            <w:proofErr w:type="spellStart"/>
            <w:r w:rsidRPr="004747EB">
              <w:rPr>
                <w:rFonts w:asciiTheme="minorHAnsi" w:hAnsiTheme="minorHAnsi" w:cstheme="minorHAnsi"/>
                <w:lang w:eastAsia="es-MX"/>
              </w:rPr>
              <w:t>Kerberos</w:t>
            </w:r>
            <w:proofErr w:type="spellEnd"/>
            <w:r w:rsidRPr="004747EB">
              <w:rPr>
                <w:rFonts w:asciiTheme="minorHAnsi" w:hAnsiTheme="minorHAnsi" w:cstheme="minorHAnsi"/>
                <w:lang w:eastAsia="es-MX"/>
              </w:rPr>
              <w:t>, autenticación LDAP, 1000 códigos PIN de usuario, soluciones de autenticación avanzadas HP y de terceros (por ejemplo, lectores de distintivos)</w:t>
            </w:r>
          </w:p>
          <w:p w14:paraId="53B61D01"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 xml:space="preserve">Red: </w:t>
            </w:r>
            <w:proofErr w:type="spellStart"/>
            <w:r w:rsidRPr="004747EB">
              <w:rPr>
                <w:rFonts w:asciiTheme="minorHAnsi" w:hAnsiTheme="minorHAnsi" w:cstheme="minorHAnsi"/>
                <w:lang w:eastAsia="es-MX"/>
              </w:rPr>
              <w:t>IPsec</w:t>
            </w:r>
            <w:proofErr w:type="spellEnd"/>
            <w:r w:rsidRPr="004747EB">
              <w:rPr>
                <w:rFonts w:asciiTheme="minorHAnsi" w:hAnsiTheme="minorHAnsi" w:cstheme="minorHAnsi"/>
                <w:lang w:eastAsia="es-MX"/>
              </w:rPr>
              <w:t xml:space="preserve"> / firewall con certificado, clave pre-compartida y </w:t>
            </w:r>
            <w:r w:rsidRPr="004747EB">
              <w:rPr>
                <w:rFonts w:asciiTheme="minorHAnsi" w:hAnsiTheme="minorHAnsi" w:cstheme="minorHAnsi"/>
                <w:lang w:eastAsia="es-MX"/>
              </w:rPr>
              <w:lastRenderedPageBreak/>
              <w:t xml:space="preserve">autenticación </w:t>
            </w:r>
            <w:proofErr w:type="spellStart"/>
            <w:r w:rsidRPr="004747EB">
              <w:rPr>
                <w:rFonts w:asciiTheme="minorHAnsi" w:hAnsiTheme="minorHAnsi" w:cstheme="minorHAnsi"/>
                <w:lang w:eastAsia="es-MX"/>
              </w:rPr>
              <w:t>Kerberos</w:t>
            </w:r>
            <w:proofErr w:type="spellEnd"/>
            <w:r w:rsidRPr="004747EB">
              <w:rPr>
                <w:rFonts w:asciiTheme="minorHAnsi" w:hAnsiTheme="minorHAnsi" w:cstheme="minorHAnsi"/>
                <w:lang w:eastAsia="es-MX"/>
              </w:rPr>
              <w:t xml:space="preserve">, compatible con la configuración de </w:t>
            </w:r>
            <w:proofErr w:type="spellStart"/>
            <w:r w:rsidRPr="004747EB">
              <w:rPr>
                <w:rFonts w:asciiTheme="minorHAnsi" w:hAnsiTheme="minorHAnsi" w:cstheme="minorHAnsi"/>
                <w:lang w:eastAsia="es-MX"/>
              </w:rPr>
              <w:t>IPsec</w:t>
            </w:r>
            <w:proofErr w:type="spellEnd"/>
            <w:r w:rsidRPr="004747EB">
              <w:rPr>
                <w:rFonts w:asciiTheme="minorHAnsi" w:hAnsiTheme="minorHAnsi" w:cstheme="minorHAnsi"/>
                <w:lang w:eastAsia="es-MX"/>
              </w:rPr>
              <w:t xml:space="preserve"> WJA-10, autenticación 802.1X (EAP-PEAP, EAP-TLS), SNMPv3, HTTPS, certificados, lista de control de acceso</w:t>
            </w:r>
          </w:p>
          <w:p w14:paraId="0C839711"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Datos: cifrado de almacenamiento, borrado seguro, SSL / TLS, credenciales encriptadas</w:t>
            </w:r>
          </w:p>
          <w:p w14:paraId="2F4729A3"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 xml:space="preserve">Dispositivo: ranura de bloqueo de seguridad, desactivación de puerto USB, bolsillo de integración de hardware para soluciones de seguridad9 Administración de </w:t>
            </w:r>
            <w:proofErr w:type="spellStart"/>
            <w:r w:rsidRPr="004747EB">
              <w:rPr>
                <w:rFonts w:asciiTheme="minorHAnsi" w:hAnsiTheme="minorHAnsi" w:cstheme="minorHAnsi"/>
                <w:lang w:eastAsia="es-MX"/>
              </w:rPr>
              <w:t>segurida</w:t>
            </w:r>
            <w:proofErr w:type="spellEnd"/>
          </w:p>
        </w:tc>
      </w:tr>
      <w:tr w:rsidR="001C555E" w:rsidRPr="004747EB" w14:paraId="16AB97C4" w14:textId="77777777" w:rsidTr="008A4F05">
        <w:trPr>
          <w:trHeight w:val="318"/>
        </w:trPr>
        <w:tc>
          <w:tcPr>
            <w:tcW w:w="3261" w:type="dxa"/>
            <w:tcBorders>
              <w:top w:val="single" w:sz="4" w:space="0" w:color="auto"/>
              <w:left w:val="single" w:sz="4" w:space="0" w:color="000000"/>
              <w:bottom w:val="single" w:sz="4" w:space="0" w:color="000000"/>
              <w:right w:val="single" w:sz="4" w:space="0" w:color="000000"/>
            </w:tcBorders>
          </w:tcPr>
          <w:p w14:paraId="3FF17F21"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lastRenderedPageBreak/>
              <w:t>Sistemas Operativos Compatibles</w:t>
            </w:r>
          </w:p>
        </w:tc>
        <w:tc>
          <w:tcPr>
            <w:tcW w:w="6804" w:type="dxa"/>
            <w:tcBorders>
              <w:top w:val="single" w:sz="4" w:space="0" w:color="auto"/>
              <w:left w:val="single" w:sz="4" w:space="0" w:color="000000"/>
              <w:bottom w:val="single" w:sz="4" w:space="0" w:color="000000"/>
              <w:right w:val="single" w:sz="4" w:space="0" w:color="000000"/>
            </w:tcBorders>
          </w:tcPr>
          <w:p w14:paraId="2EA6E16B"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Sistema operativo Windows compatible con In-Box Driver: Windows XP SP3 todas las ediciones de 32 bits (XP Home, XP Pro, etc.), Windows Vista todas las ediciones de 32 bits (Home Basic, Premium, Professional, etc.), Windows 7 todo Ediciones de 32 y 64 bits, Windows 8 / 8.1 / 10 todas las ediciones de 32 y 64 bits (excluyendo RT OS para tabletas)</w:t>
            </w:r>
          </w:p>
          <w:p w14:paraId="532283D6"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 xml:space="preserve">Sistema operativo Windows compatible con Universal </w:t>
            </w:r>
            <w:proofErr w:type="spellStart"/>
            <w:r w:rsidRPr="004747EB">
              <w:rPr>
                <w:rFonts w:asciiTheme="minorHAnsi" w:hAnsiTheme="minorHAnsi" w:cstheme="minorHAnsi"/>
                <w:lang w:eastAsia="es-MX"/>
              </w:rPr>
              <w:t>Print</w:t>
            </w:r>
            <w:proofErr w:type="spellEnd"/>
            <w:r w:rsidRPr="004747EB">
              <w:rPr>
                <w:rFonts w:asciiTheme="minorHAnsi" w:hAnsiTheme="minorHAnsi" w:cstheme="minorHAnsi"/>
                <w:lang w:eastAsia="es-MX"/>
              </w:rPr>
              <w:t xml:space="preserve"> Driver : Windows XP SP3 ediciones de 32 y 64 bits (XP Home, XP Pro, etc.), Windows Vista todas las ediciones de 32 y 64 bits (Home Basic, Premium , Profesional, etc.), Windows 7 todas las ediciones de 32 y 64 bits, Windows 8 / 8.1 / 10 todas las ediciones de 32 y 64 bits (excluyendo RT OS para tabletas)</w:t>
            </w:r>
          </w:p>
          <w:p w14:paraId="6E288AE5"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 xml:space="preserve">Mac OS : OS X 10.7 Lion, OS X 10.8 Mountain Lion, OS X 10.9 </w:t>
            </w:r>
            <w:proofErr w:type="spellStart"/>
            <w:r w:rsidRPr="004747EB">
              <w:rPr>
                <w:rFonts w:asciiTheme="minorHAnsi" w:hAnsiTheme="minorHAnsi" w:cstheme="minorHAnsi"/>
                <w:lang w:eastAsia="es-MX"/>
              </w:rPr>
              <w:t>Mavericks</w:t>
            </w:r>
            <w:proofErr w:type="spellEnd"/>
            <w:r w:rsidRPr="004747EB">
              <w:rPr>
                <w:rFonts w:asciiTheme="minorHAnsi" w:hAnsiTheme="minorHAnsi" w:cstheme="minorHAnsi"/>
                <w:lang w:eastAsia="es-MX"/>
              </w:rPr>
              <w:t>, OS X 10.10 Yosemite</w:t>
            </w:r>
          </w:p>
          <w:p w14:paraId="24657173"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Sistema operativo móvil (controladores In-OS): iOS, Android, Windows 8 / 8.1 / 10 RT</w:t>
            </w:r>
          </w:p>
          <w:p w14:paraId="62BDFECD"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 xml:space="preserve">Sistema operativo Linux (In-OS HPLIP): SUSE Linux (12.2, 12.3, 13.1), </w:t>
            </w:r>
            <w:proofErr w:type="spellStart"/>
            <w:r w:rsidRPr="004747EB">
              <w:rPr>
                <w:rFonts w:asciiTheme="minorHAnsi" w:hAnsiTheme="minorHAnsi" w:cstheme="minorHAnsi"/>
                <w:lang w:eastAsia="es-MX"/>
              </w:rPr>
              <w:t>Fedora</w:t>
            </w:r>
            <w:proofErr w:type="spellEnd"/>
            <w:r w:rsidRPr="004747EB">
              <w:rPr>
                <w:rFonts w:asciiTheme="minorHAnsi" w:hAnsiTheme="minorHAnsi" w:cstheme="minorHAnsi"/>
                <w:lang w:eastAsia="es-MX"/>
              </w:rPr>
              <w:t xml:space="preserve"> (17, 18, 19, 20), Linux </w:t>
            </w:r>
            <w:proofErr w:type="spellStart"/>
            <w:r w:rsidRPr="004747EB">
              <w:rPr>
                <w:rFonts w:asciiTheme="minorHAnsi" w:hAnsiTheme="minorHAnsi" w:cstheme="minorHAnsi"/>
                <w:lang w:eastAsia="es-MX"/>
              </w:rPr>
              <w:t>Mint</w:t>
            </w:r>
            <w:proofErr w:type="spellEnd"/>
            <w:r w:rsidRPr="004747EB">
              <w:rPr>
                <w:rFonts w:asciiTheme="minorHAnsi" w:hAnsiTheme="minorHAnsi" w:cstheme="minorHAnsi"/>
                <w:lang w:eastAsia="es-MX"/>
              </w:rPr>
              <w:t xml:space="preserve"> (13, 14, 15, 16, 17), </w:t>
            </w:r>
            <w:proofErr w:type="spellStart"/>
            <w:r w:rsidRPr="004747EB">
              <w:rPr>
                <w:rFonts w:asciiTheme="minorHAnsi" w:hAnsiTheme="minorHAnsi" w:cstheme="minorHAnsi"/>
                <w:lang w:eastAsia="es-MX"/>
              </w:rPr>
              <w:t>Boss</w:t>
            </w:r>
            <w:proofErr w:type="spellEnd"/>
            <w:r w:rsidRPr="004747EB">
              <w:rPr>
                <w:rFonts w:asciiTheme="minorHAnsi" w:hAnsiTheme="minorHAnsi" w:cstheme="minorHAnsi"/>
                <w:lang w:eastAsia="es-MX"/>
              </w:rPr>
              <w:t xml:space="preserve"> (3.0, 5.0) ,</w:t>
            </w:r>
          </w:p>
          <w:p w14:paraId="2DE4D6E4"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 xml:space="preserve">Ubuntu (10.04, 11.10, 12.04, 12.10, 13.04, 13.10, 14.04, 14.10), </w:t>
            </w:r>
            <w:proofErr w:type="spellStart"/>
            <w:r w:rsidRPr="004747EB">
              <w:rPr>
                <w:rFonts w:asciiTheme="minorHAnsi" w:hAnsiTheme="minorHAnsi" w:cstheme="minorHAnsi"/>
                <w:lang w:eastAsia="es-MX"/>
              </w:rPr>
              <w:t>Debian</w:t>
            </w:r>
            <w:proofErr w:type="spellEnd"/>
            <w:r w:rsidRPr="004747EB">
              <w:rPr>
                <w:rFonts w:asciiTheme="minorHAnsi" w:hAnsiTheme="minorHAnsi" w:cstheme="minorHAnsi"/>
                <w:lang w:eastAsia="es-MX"/>
              </w:rPr>
              <w:t xml:space="preserve"> (6.0.x, 7.x)</w:t>
            </w:r>
          </w:p>
          <w:p w14:paraId="3F14A931"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Otro sistema operativo: UNIX</w:t>
            </w:r>
          </w:p>
        </w:tc>
      </w:tr>
      <w:tr w:rsidR="001C555E" w:rsidRPr="004747EB" w14:paraId="5FDBFFD8" w14:textId="77777777" w:rsidTr="008A4F05">
        <w:trPr>
          <w:trHeight w:val="335"/>
        </w:trPr>
        <w:tc>
          <w:tcPr>
            <w:tcW w:w="3261" w:type="dxa"/>
            <w:tcBorders>
              <w:top w:val="single" w:sz="4" w:space="0" w:color="000000"/>
              <w:left w:val="single" w:sz="4" w:space="0" w:color="000000"/>
              <w:bottom w:val="single" w:sz="4" w:space="0" w:color="000000"/>
              <w:right w:val="single" w:sz="4" w:space="0" w:color="000000"/>
            </w:tcBorders>
          </w:tcPr>
          <w:p w14:paraId="4FEA014F"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t>Memoria</w:t>
            </w:r>
          </w:p>
        </w:tc>
        <w:tc>
          <w:tcPr>
            <w:tcW w:w="6804" w:type="dxa"/>
            <w:tcBorders>
              <w:top w:val="single" w:sz="4" w:space="0" w:color="000000"/>
              <w:left w:val="single" w:sz="4" w:space="0" w:color="000000"/>
              <w:bottom w:val="single" w:sz="4" w:space="0" w:color="000000"/>
              <w:right w:val="single" w:sz="4" w:space="0" w:color="000000"/>
            </w:tcBorders>
          </w:tcPr>
          <w:p w14:paraId="5F411BFF"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512 MB</w:t>
            </w:r>
          </w:p>
        </w:tc>
      </w:tr>
      <w:tr w:rsidR="001C555E" w:rsidRPr="004747EB" w14:paraId="76654093"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15F2E520"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lastRenderedPageBreak/>
              <w:t>Velocidad de Procesador</w:t>
            </w:r>
          </w:p>
        </w:tc>
        <w:tc>
          <w:tcPr>
            <w:tcW w:w="6804" w:type="dxa"/>
            <w:tcBorders>
              <w:top w:val="single" w:sz="4" w:space="0" w:color="000000"/>
              <w:left w:val="single" w:sz="4" w:space="0" w:color="000000"/>
              <w:bottom w:val="single" w:sz="4" w:space="0" w:color="000000"/>
              <w:right w:val="single" w:sz="4" w:space="0" w:color="000000"/>
            </w:tcBorders>
          </w:tcPr>
          <w:p w14:paraId="224CC66E"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1,2 GHz</w:t>
            </w:r>
          </w:p>
        </w:tc>
      </w:tr>
      <w:tr w:rsidR="001C555E" w:rsidRPr="004747EB" w14:paraId="33481DC2" w14:textId="77777777" w:rsidTr="008A4F05">
        <w:trPr>
          <w:trHeight w:val="77"/>
        </w:trPr>
        <w:tc>
          <w:tcPr>
            <w:tcW w:w="3261" w:type="dxa"/>
            <w:tcBorders>
              <w:top w:val="single" w:sz="4" w:space="0" w:color="000000"/>
              <w:left w:val="single" w:sz="4" w:space="0" w:color="000000"/>
              <w:bottom w:val="single" w:sz="4" w:space="0" w:color="000000"/>
              <w:right w:val="single" w:sz="4" w:space="0" w:color="000000"/>
            </w:tcBorders>
          </w:tcPr>
          <w:p w14:paraId="256B46B5"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t>Interfaz</w:t>
            </w:r>
          </w:p>
        </w:tc>
        <w:tc>
          <w:tcPr>
            <w:tcW w:w="6804" w:type="dxa"/>
            <w:tcBorders>
              <w:top w:val="single" w:sz="4" w:space="0" w:color="000000"/>
              <w:left w:val="single" w:sz="4" w:space="0" w:color="000000"/>
              <w:bottom w:val="single" w:sz="4" w:space="0" w:color="000000"/>
              <w:right w:val="single" w:sz="4" w:space="0" w:color="000000"/>
            </w:tcBorders>
          </w:tcPr>
          <w:p w14:paraId="1F84589C"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1 x Puerto USB 2.0 de alta velocidad</w:t>
            </w:r>
            <w:r w:rsidRPr="004747EB">
              <w:rPr>
                <w:rFonts w:asciiTheme="minorHAnsi" w:hAnsiTheme="minorHAnsi" w:cstheme="minorHAnsi"/>
                <w:lang w:eastAsia="es-MX"/>
              </w:rPr>
              <w:br/>
              <w:t xml:space="preserve">1 x </w:t>
            </w:r>
            <w:proofErr w:type="spellStart"/>
            <w:r w:rsidRPr="004747EB">
              <w:rPr>
                <w:rFonts w:asciiTheme="minorHAnsi" w:hAnsiTheme="minorHAnsi" w:cstheme="minorHAnsi"/>
                <w:lang w:eastAsia="es-MX"/>
              </w:rPr>
              <w:t>Fast</w:t>
            </w:r>
            <w:proofErr w:type="spellEnd"/>
            <w:r w:rsidRPr="004747EB">
              <w:rPr>
                <w:rFonts w:asciiTheme="minorHAnsi" w:hAnsiTheme="minorHAnsi" w:cstheme="minorHAnsi"/>
                <w:lang w:eastAsia="es-MX"/>
              </w:rPr>
              <w:t xml:space="preserve"> Ethernet 10Base-T/100Base-Tx, Gigabit Ethernet 1000Base-T integrado</w:t>
            </w:r>
          </w:p>
        </w:tc>
      </w:tr>
      <w:tr w:rsidR="001C555E" w:rsidRPr="004747EB" w14:paraId="7272C7FD" w14:textId="77777777" w:rsidTr="008A4F05">
        <w:trPr>
          <w:trHeight w:val="77"/>
        </w:trPr>
        <w:tc>
          <w:tcPr>
            <w:tcW w:w="3261" w:type="dxa"/>
            <w:tcBorders>
              <w:top w:val="single" w:sz="4" w:space="0" w:color="000000"/>
              <w:left w:val="single" w:sz="4" w:space="0" w:color="000000"/>
              <w:bottom w:val="single" w:sz="4" w:space="0" w:color="000000"/>
              <w:right w:val="single" w:sz="4" w:space="0" w:color="000000"/>
            </w:tcBorders>
          </w:tcPr>
          <w:p w14:paraId="70AA6115"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t>Dimensiones</w:t>
            </w:r>
          </w:p>
        </w:tc>
        <w:tc>
          <w:tcPr>
            <w:tcW w:w="6804" w:type="dxa"/>
            <w:tcBorders>
              <w:top w:val="single" w:sz="4" w:space="0" w:color="000000"/>
              <w:left w:val="single" w:sz="4" w:space="0" w:color="000000"/>
              <w:bottom w:val="single" w:sz="4" w:space="0" w:color="000000"/>
              <w:right w:val="single" w:sz="4" w:space="0" w:color="000000"/>
            </w:tcBorders>
          </w:tcPr>
          <w:p w14:paraId="535B5904"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418 x 376 x 298 mm</w:t>
            </w:r>
          </w:p>
        </w:tc>
      </w:tr>
      <w:tr w:rsidR="001C555E" w:rsidRPr="004747EB" w14:paraId="4B8B3BFF"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386F3770"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t>Peso</w:t>
            </w:r>
          </w:p>
        </w:tc>
        <w:tc>
          <w:tcPr>
            <w:tcW w:w="6804" w:type="dxa"/>
            <w:tcBorders>
              <w:top w:val="single" w:sz="4" w:space="0" w:color="000000"/>
              <w:left w:val="single" w:sz="4" w:space="0" w:color="000000"/>
              <w:bottom w:val="single" w:sz="4" w:space="0" w:color="000000"/>
              <w:right w:val="single" w:sz="4" w:space="0" w:color="000000"/>
            </w:tcBorders>
          </w:tcPr>
          <w:p w14:paraId="1DAE875A"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11.8 kg</w:t>
            </w:r>
          </w:p>
        </w:tc>
      </w:tr>
      <w:tr w:rsidR="001C555E" w:rsidRPr="004747EB" w14:paraId="0FAB35B1" w14:textId="77777777" w:rsidTr="008A4F05">
        <w:tc>
          <w:tcPr>
            <w:tcW w:w="3261" w:type="dxa"/>
            <w:tcBorders>
              <w:top w:val="single" w:sz="4" w:space="0" w:color="000000"/>
              <w:left w:val="single" w:sz="4" w:space="0" w:color="000000"/>
              <w:bottom w:val="single" w:sz="4" w:space="0" w:color="auto"/>
              <w:right w:val="single" w:sz="4" w:space="0" w:color="000000"/>
            </w:tcBorders>
          </w:tcPr>
          <w:p w14:paraId="3789773C"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t>Seguridad y cumplimiento regulatorio.</w:t>
            </w:r>
          </w:p>
        </w:tc>
        <w:tc>
          <w:tcPr>
            <w:tcW w:w="6804" w:type="dxa"/>
            <w:tcBorders>
              <w:top w:val="single" w:sz="4" w:space="0" w:color="000000"/>
              <w:left w:val="single" w:sz="4" w:space="0" w:color="000000"/>
              <w:bottom w:val="single" w:sz="4" w:space="0" w:color="auto"/>
              <w:right w:val="single" w:sz="4" w:space="0" w:color="000000"/>
            </w:tcBorders>
          </w:tcPr>
          <w:p w14:paraId="2FB00B38"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IEC 60950-1:2005 +A1:2009 +A2:2013 (International); EN60950-1:2006 +A11:2009 +A1:2010 +A12:2011 +A2:2013 (EU); EN</w:t>
            </w:r>
          </w:p>
        </w:tc>
      </w:tr>
      <w:tr w:rsidR="001C555E" w:rsidRPr="004747EB" w14:paraId="443FD13E" w14:textId="77777777" w:rsidTr="008A4F05">
        <w:trPr>
          <w:trHeight w:val="485"/>
        </w:trPr>
        <w:tc>
          <w:tcPr>
            <w:tcW w:w="3261" w:type="dxa"/>
            <w:tcBorders>
              <w:top w:val="single" w:sz="4" w:space="0" w:color="auto"/>
              <w:left w:val="single" w:sz="4" w:space="0" w:color="000000"/>
              <w:bottom w:val="single" w:sz="4" w:space="0" w:color="auto"/>
              <w:right w:val="single" w:sz="4" w:space="0" w:color="000000"/>
            </w:tcBorders>
          </w:tcPr>
          <w:p w14:paraId="363792AE"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t>Temperatura de Funcionamiento</w:t>
            </w:r>
          </w:p>
        </w:tc>
        <w:tc>
          <w:tcPr>
            <w:tcW w:w="6804" w:type="dxa"/>
            <w:tcBorders>
              <w:top w:val="single" w:sz="4" w:space="0" w:color="auto"/>
              <w:left w:val="single" w:sz="4" w:space="0" w:color="000000"/>
              <w:bottom w:val="single" w:sz="4" w:space="0" w:color="auto"/>
              <w:right w:val="single" w:sz="4" w:space="0" w:color="000000"/>
            </w:tcBorders>
          </w:tcPr>
          <w:p w14:paraId="0D02ECB7"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59 a 90.5 ° F (15 a 32.5 ° C); Almacenamiento: -4 a 140 ° F (-20 a 60 ° C); Recomendado: 63.5 a 77 ° F (17.5 a 25 ° C)</w:t>
            </w:r>
          </w:p>
        </w:tc>
      </w:tr>
      <w:tr w:rsidR="001C555E" w:rsidRPr="004747EB" w14:paraId="7E922263" w14:textId="77777777" w:rsidTr="008A4F05">
        <w:trPr>
          <w:trHeight w:val="258"/>
        </w:trPr>
        <w:tc>
          <w:tcPr>
            <w:tcW w:w="3261" w:type="dxa"/>
            <w:tcBorders>
              <w:top w:val="single" w:sz="4" w:space="0" w:color="auto"/>
              <w:left w:val="single" w:sz="4" w:space="0" w:color="000000"/>
              <w:bottom w:val="single" w:sz="4" w:space="0" w:color="auto"/>
              <w:right w:val="single" w:sz="4" w:space="0" w:color="000000"/>
            </w:tcBorders>
          </w:tcPr>
          <w:p w14:paraId="5F4B0A2B"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t>Suministro de Energía</w:t>
            </w:r>
          </w:p>
        </w:tc>
        <w:tc>
          <w:tcPr>
            <w:tcW w:w="6804" w:type="dxa"/>
            <w:tcBorders>
              <w:top w:val="single" w:sz="4" w:space="0" w:color="auto"/>
              <w:left w:val="single" w:sz="4" w:space="0" w:color="000000"/>
              <w:bottom w:val="single" w:sz="4" w:space="0" w:color="auto"/>
              <w:right w:val="single" w:sz="4" w:space="0" w:color="000000"/>
            </w:tcBorders>
          </w:tcPr>
          <w:p w14:paraId="5CD1FADF"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 xml:space="preserve">Voltaje de entrada de 110 volts: 100 a 127 VAC, 60 Hz; Voltaje de entrada de 220 volts: 200 a 240 VCA, 50 Hz </w:t>
            </w:r>
          </w:p>
        </w:tc>
      </w:tr>
      <w:tr w:rsidR="001C555E" w:rsidRPr="004747EB" w14:paraId="7A783D15" w14:textId="77777777" w:rsidTr="008A4F05">
        <w:trPr>
          <w:trHeight w:val="174"/>
        </w:trPr>
        <w:tc>
          <w:tcPr>
            <w:tcW w:w="3261" w:type="dxa"/>
            <w:tcBorders>
              <w:top w:val="single" w:sz="4" w:space="0" w:color="auto"/>
              <w:left w:val="single" w:sz="4" w:space="0" w:color="000000"/>
              <w:bottom w:val="single" w:sz="4" w:space="0" w:color="000000"/>
              <w:right w:val="single" w:sz="4" w:space="0" w:color="000000"/>
            </w:tcBorders>
          </w:tcPr>
          <w:p w14:paraId="473E26F3"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t>Consumo de Energía</w:t>
            </w:r>
          </w:p>
        </w:tc>
        <w:tc>
          <w:tcPr>
            <w:tcW w:w="6804" w:type="dxa"/>
            <w:tcBorders>
              <w:top w:val="single" w:sz="4" w:space="0" w:color="auto"/>
              <w:left w:val="single" w:sz="4" w:space="0" w:color="000000"/>
              <w:bottom w:val="single" w:sz="4" w:space="0" w:color="000000"/>
              <w:right w:val="single" w:sz="4" w:space="0" w:color="000000"/>
            </w:tcBorders>
          </w:tcPr>
          <w:p w14:paraId="36692333"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741,98 volts (Impresión activa), 13,72 volts (Listo), 2,51 volts (</w:t>
            </w:r>
            <w:proofErr w:type="spellStart"/>
            <w:r w:rsidRPr="004747EB">
              <w:rPr>
                <w:rFonts w:asciiTheme="minorHAnsi" w:hAnsiTheme="minorHAnsi" w:cstheme="minorHAnsi"/>
                <w:lang w:eastAsia="es-MX"/>
              </w:rPr>
              <w:t>Sleep</w:t>
            </w:r>
            <w:proofErr w:type="spellEnd"/>
            <w:r w:rsidRPr="004747EB">
              <w:rPr>
                <w:rFonts w:asciiTheme="minorHAnsi" w:hAnsiTheme="minorHAnsi" w:cstheme="minorHAnsi"/>
                <w:lang w:eastAsia="es-MX"/>
              </w:rPr>
              <w:t>), 0,08 vatios (desconexión automática / activación en LAN), 0,08 volts (desconexión automática / encendido manual), 0,08 volts (Apagado)</w:t>
            </w:r>
          </w:p>
        </w:tc>
      </w:tr>
      <w:tr w:rsidR="001C555E" w:rsidRPr="004747EB" w14:paraId="5C68DB44" w14:textId="77777777" w:rsidTr="008A4F05">
        <w:trPr>
          <w:trHeight w:val="397"/>
        </w:trPr>
        <w:tc>
          <w:tcPr>
            <w:tcW w:w="3261" w:type="dxa"/>
            <w:tcBorders>
              <w:top w:val="single" w:sz="4" w:space="0" w:color="auto"/>
              <w:left w:val="single" w:sz="4" w:space="0" w:color="000000"/>
              <w:bottom w:val="single" w:sz="4" w:space="0" w:color="000000"/>
              <w:right w:val="single" w:sz="4" w:space="0" w:color="000000"/>
            </w:tcBorders>
          </w:tcPr>
          <w:p w14:paraId="71CC3B7F" w14:textId="77777777" w:rsidR="001C555E" w:rsidRPr="004747EB" w:rsidRDefault="001C555E" w:rsidP="008A4F05">
            <w:pPr>
              <w:rPr>
                <w:rFonts w:asciiTheme="minorHAnsi" w:hAnsiTheme="minorHAnsi" w:cstheme="minorHAnsi"/>
                <w:b/>
                <w:color w:val="232323"/>
                <w:lang w:eastAsia="es-MX"/>
              </w:rPr>
            </w:pPr>
            <w:r w:rsidRPr="004747EB">
              <w:rPr>
                <w:rFonts w:asciiTheme="minorHAnsi" w:hAnsiTheme="minorHAnsi" w:cstheme="minorHAnsi"/>
                <w:b/>
                <w:color w:val="232323"/>
                <w:lang w:eastAsia="es-MX"/>
              </w:rPr>
              <w:t>Garantía</w:t>
            </w:r>
          </w:p>
        </w:tc>
        <w:tc>
          <w:tcPr>
            <w:tcW w:w="6804" w:type="dxa"/>
            <w:tcBorders>
              <w:top w:val="single" w:sz="4" w:space="0" w:color="auto"/>
              <w:left w:val="single" w:sz="4" w:space="0" w:color="000000"/>
              <w:bottom w:val="single" w:sz="4" w:space="0" w:color="000000"/>
              <w:right w:val="single" w:sz="4" w:space="0" w:color="000000"/>
            </w:tcBorders>
          </w:tcPr>
          <w:p w14:paraId="4313747E" w14:textId="77777777" w:rsidR="001C555E" w:rsidRPr="004747EB" w:rsidRDefault="001C555E" w:rsidP="001B0C12">
            <w:pPr>
              <w:pStyle w:val="Prrafodelista"/>
              <w:widowControl w:val="0"/>
              <w:numPr>
                <w:ilvl w:val="0"/>
                <w:numId w:val="1"/>
              </w:numPr>
              <w:autoSpaceDE w:val="0"/>
              <w:autoSpaceDN w:val="0"/>
              <w:adjustRightInd w:val="0"/>
              <w:contextualSpacing/>
              <w:rPr>
                <w:rFonts w:asciiTheme="minorHAnsi" w:hAnsiTheme="minorHAnsi" w:cstheme="minorHAnsi"/>
                <w:color w:val="232323"/>
                <w:sz w:val="20"/>
                <w:szCs w:val="20"/>
                <w:lang w:eastAsia="es-MX"/>
              </w:rPr>
            </w:pPr>
            <w:r w:rsidRPr="004747EB">
              <w:rPr>
                <w:rFonts w:asciiTheme="minorHAnsi" w:hAnsiTheme="minorHAnsi" w:cstheme="minorHAnsi"/>
                <w:color w:val="232323"/>
                <w:sz w:val="20"/>
                <w:szCs w:val="20"/>
                <w:lang w:eastAsia="es-MX"/>
              </w:rPr>
              <w:t>3 años de Servicio en sitio</w:t>
            </w:r>
          </w:p>
        </w:tc>
      </w:tr>
      <w:tr w:rsidR="001C555E" w:rsidRPr="004747EB" w14:paraId="61351CDA" w14:textId="77777777" w:rsidTr="008A4F05">
        <w:trPr>
          <w:trHeight w:val="397"/>
        </w:trPr>
        <w:tc>
          <w:tcPr>
            <w:tcW w:w="3261" w:type="dxa"/>
            <w:tcBorders>
              <w:top w:val="single" w:sz="4" w:space="0" w:color="auto"/>
              <w:left w:val="single" w:sz="4" w:space="0" w:color="000000"/>
              <w:bottom w:val="single" w:sz="4" w:space="0" w:color="000000"/>
              <w:right w:val="single" w:sz="4" w:space="0" w:color="000000"/>
            </w:tcBorders>
          </w:tcPr>
          <w:p w14:paraId="3DB0A335" w14:textId="77777777" w:rsidR="001C555E" w:rsidRPr="004747EB" w:rsidRDefault="001C555E" w:rsidP="008A4F05">
            <w:pPr>
              <w:rPr>
                <w:rFonts w:asciiTheme="minorHAnsi" w:hAnsiTheme="minorHAnsi" w:cstheme="minorHAnsi"/>
                <w:b/>
                <w:color w:val="232323"/>
                <w:lang w:eastAsia="es-MX"/>
              </w:rPr>
            </w:pPr>
          </w:p>
          <w:p w14:paraId="3C720A7C" w14:textId="77777777" w:rsidR="001C555E" w:rsidRPr="004747EB" w:rsidRDefault="001C555E" w:rsidP="008A4F05">
            <w:pPr>
              <w:rPr>
                <w:rFonts w:asciiTheme="minorHAnsi" w:hAnsiTheme="minorHAnsi" w:cstheme="minorHAnsi"/>
                <w:b/>
                <w:color w:val="232323"/>
                <w:lang w:eastAsia="es-MX"/>
              </w:rPr>
            </w:pPr>
            <w:r w:rsidRPr="004747EB">
              <w:rPr>
                <w:rFonts w:asciiTheme="minorHAnsi" w:hAnsiTheme="minorHAnsi" w:cstheme="minorHAnsi"/>
                <w:b/>
                <w:color w:val="232323"/>
                <w:lang w:eastAsia="es-MX"/>
              </w:rPr>
              <w:t>Cartas</w:t>
            </w:r>
          </w:p>
        </w:tc>
        <w:tc>
          <w:tcPr>
            <w:tcW w:w="6804" w:type="dxa"/>
            <w:tcBorders>
              <w:top w:val="single" w:sz="4" w:space="0" w:color="auto"/>
              <w:left w:val="single" w:sz="4" w:space="0" w:color="000000"/>
              <w:bottom w:val="single" w:sz="4" w:space="0" w:color="000000"/>
              <w:right w:val="single" w:sz="4" w:space="0" w:color="000000"/>
            </w:tcBorders>
          </w:tcPr>
          <w:p w14:paraId="7E0915E7" w14:textId="77777777" w:rsidR="001C555E" w:rsidRPr="004747EB" w:rsidRDefault="001C555E" w:rsidP="001B0C12">
            <w:pPr>
              <w:pStyle w:val="Prrafodelista"/>
              <w:widowControl w:val="0"/>
              <w:numPr>
                <w:ilvl w:val="0"/>
                <w:numId w:val="1"/>
              </w:numPr>
              <w:autoSpaceDE w:val="0"/>
              <w:autoSpaceDN w:val="0"/>
              <w:adjustRightInd w:val="0"/>
              <w:rPr>
                <w:rFonts w:asciiTheme="minorHAnsi" w:hAnsiTheme="minorHAnsi" w:cstheme="minorHAnsi"/>
                <w:color w:val="232323"/>
                <w:sz w:val="20"/>
                <w:szCs w:val="20"/>
                <w:lang w:eastAsia="es-MX"/>
              </w:rPr>
            </w:pPr>
            <w:r w:rsidRPr="004747EB">
              <w:rPr>
                <w:rFonts w:asciiTheme="minorHAnsi" w:hAnsiTheme="minorHAnsi" w:cstheme="minorHAnsi"/>
                <w:color w:val="232323"/>
                <w:sz w:val="20"/>
                <w:szCs w:val="20"/>
                <w:lang w:eastAsia="es-MX"/>
              </w:rPr>
              <w:t>Carta de fabricante que el licitante es distribuidor autorizado de la marca.</w:t>
            </w:r>
          </w:p>
          <w:p w14:paraId="3D9A3D79" w14:textId="77777777" w:rsidR="001C555E" w:rsidRPr="004747EB" w:rsidRDefault="001C555E" w:rsidP="001B0C12">
            <w:pPr>
              <w:pStyle w:val="Prrafodelista"/>
              <w:widowControl w:val="0"/>
              <w:numPr>
                <w:ilvl w:val="0"/>
                <w:numId w:val="1"/>
              </w:numPr>
              <w:autoSpaceDE w:val="0"/>
              <w:autoSpaceDN w:val="0"/>
              <w:adjustRightInd w:val="0"/>
              <w:rPr>
                <w:rFonts w:asciiTheme="minorHAnsi" w:hAnsiTheme="minorHAnsi" w:cstheme="minorHAnsi"/>
                <w:color w:val="232323"/>
                <w:sz w:val="20"/>
                <w:szCs w:val="20"/>
                <w:lang w:eastAsia="es-MX"/>
              </w:rPr>
            </w:pPr>
            <w:r w:rsidRPr="004747EB">
              <w:rPr>
                <w:rFonts w:asciiTheme="minorHAnsi" w:hAnsiTheme="minorHAnsi" w:cstheme="minorHAnsi"/>
                <w:color w:val="232323"/>
                <w:sz w:val="20"/>
                <w:szCs w:val="20"/>
                <w:lang w:eastAsia="es-MX"/>
              </w:rPr>
              <w:t>Carta del fabricante donde confirme la garantía en sitio por 3 años directo de la marca.</w:t>
            </w:r>
          </w:p>
        </w:tc>
      </w:tr>
    </w:tbl>
    <w:p w14:paraId="4DA0C57D" w14:textId="77777777" w:rsidR="001C555E" w:rsidRPr="004747EB" w:rsidRDefault="001C555E" w:rsidP="001C555E">
      <w:pPr>
        <w:rPr>
          <w:rFonts w:asciiTheme="minorHAnsi" w:hAnsiTheme="minorHAnsi" w:cstheme="minorHAnsi"/>
          <w:sz w:val="18"/>
          <w:szCs w:val="18"/>
        </w:rPr>
      </w:pPr>
    </w:p>
    <w:p w14:paraId="2BC534A3" w14:textId="77777777" w:rsidR="001C555E" w:rsidRPr="004747EB" w:rsidRDefault="001C555E" w:rsidP="001C555E">
      <w:pPr>
        <w:rPr>
          <w:rFonts w:asciiTheme="minorHAnsi" w:hAnsiTheme="minorHAnsi" w:cstheme="minorHAnsi"/>
          <w:sz w:val="18"/>
          <w:szCs w:val="18"/>
        </w:rPr>
      </w:pPr>
    </w:p>
    <w:p w14:paraId="47811E17" w14:textId="77777777" w:rsidR="001C555E" w:rsidRDefault="001C555E" w:rsidP="001C555E">
      <w:pPr>
        <w:rPr>
          <w:rFonts w:asciiTheme="minorHAnsi" w:hAnsiTheme="minorHAnsi" w:cstheme="minorHAnsi"/>
          <w:b/>
          <w:lang w:eastAsia="es-MX"/>
        </w:rPr>
      </w:pPr>
      <w:r>
        <w:rPr>
          <w:rFonts w:asciiTheme="minorHAnsi" w:hAnsiTheme="minorHAnsi" w:cstheme="minorHAnsi"/>
          <w:b/>
          <w:lang w:eastAsia="es-MX"/>
        </w:rPr>
        <w:br w:type="page"/>
      </w:r>
    </w:p>
    <w:p w14:paraId="3F6C4022" w14:textId="77777777" w:rsidR="001C555E" w:rsidRPr="004747EB" w:rsidRDefault="001C555E" w:rsidP="001C555E">
      <w:pPr>
        <w:jc w:val="center"/>
        <w:rPr>
          <w:rFonts w:asciiTheme="minorHAnsi" w:hAnsiTheme="minorHAnsi" w:cstheme="minorHAnsi"/>
          <w:b/>
          <w:bCs/>
        </w:rPr>
      </w:pPr>
      <w:r>
        <w:rPr>
          <w:rFonts w:asciiTheme="minorHAnsi" w:hAnsiTheme="minorHAnsi" w:cstheme="minorHAnsi"/>
          <w:b/>
          <w:lang w:eastAsia="es-MX"/>
        </w:rPr>
        <w:lastRenderedPageBreak/>
        <w:t xml:space="preserve">8.- </w:t>
      </w:r>
      <w:r w:rsidRPr="00772760">
        <w:rPr>
          <w:rFonts w:asciiTheme="minorHAnsi" w:hAnsiTheme="minorHAnsi" w:cstheme="minorHAnsi"/>
          <w:b/>
          <w:u w:val="single"/>
          <w:lang w:eastAsia="es-MX"/>
        </w:rPr>
        <w:t>Impresora Multifuncional Laser</w:t>
      </w:r>
    </w:p>
    <w:p w14:paraId="36E521C8" w14:textId="77777777" w:rsidR="001C555E" w:rsidRPr="00772760" w:rsidRDefault="001C555E" w:rsidP="001C555E">
      <w:pPr>
        <w:shd w:val="clear" w:color="auto" w:fill="FFFFFF"/>
        <w:spacing w:before="50"/>
        <w:ind w:right="15"/>
        <w:rPr>
          <w:rFonts w:asciiTheme="minorHAnsi" w:hAnsiTheme="minorHAnsi" w:cstheme="minorHAnsi"/>
          <w:b/>
          <w:bCs/>
          <w:sz w:val="22"/>
          <w:szCs w:val="22"/>
        </w:rPr>
      </w:pPr>
      <w:r w:rsidRPr="004747EB">
        <w:rPr>
          <w:rFonts w:asciiTheme="minorHAnsi" w:hAnsiTheme="minorHAnsi" w:cstheme="minorHAnsi"/>
          <w:b/>
          <w:bCs/>
          <w:sz w:val="22"/>
          <w:szCs w:val="22"/>
        </w:rPr>
        <w:t xml:space="preserve">       </w:t>
      </w:r>
      <w:r w:rsidRPr="004747EB">
        <w:rPr>
          <w:rFonts w:asciiTheme="minorHAnsi" w:hAnsiTheme="minorHAnsi" w:cstheme="minorHAnsi"/>
          <w:b/>
          <w:bCs/>
          <w:sz w:val="22"/>
          <w:szCs w:val="22"/>
        </w:rPr>
        <w:tab/>
      </w:r>
      <w:r w:rsidRPr="004747EB">
        <w:rPr>
          <w:rFonts w:asciiTheme="minorHAnsi" w:hAnsiTheme="minorHAnsi" w:cstheme="minorHAnsi"/>
          <w:b/>
          <w:bCs/>
          <w:sz w:val="22"/>
          <w:szCs w:val="22"/>
        </w:rPr>
        <w:tab/>
      </w:r>
      <w:r w:rsidRPr="004747EB">
        <w:rPr>
          <w:rFonts w:asciiTheme="minorHAnsi" w:hAnsiTheme="minorHAnsi" w:cstheme="minorHAnsi"/>
          <w:b/>
          <w:bCs/>
          <w:sz w:val="22"/>
          <w:szCs w:val="22"/>
        </w:rPr>
        <w:tab/>
      </w:r>
      <w:r w:rsidRPr="004747EB">
        <w:rPr>
          <w:rFonts w:asciiTheme="minorHAnsi" w:hAnsiTheme="minorHAnsi" w:cstheme="minorHAnsi"/>
          <w:b/>
          <w:bCs/>
          <w:sz w:val="22"/>
          <w:szCs w:val="22"/>
        </w:rPr>
        <w:tab/>
        <w:t xml:space="preserve">                                        </w:t>
      </w:r>
      <w:r w:rsidRPr="004747EB">
        <w:rPr>
          <w:rFonts w:asciiTheme="minorHAnsi" w:hAnsiTheme="minorHAnsi" w:cstheme="minorHAnsi"/>
          <w:b/>
          <w:bCs/>
          <w:sz w:val="22"/>
          <w:szCs w:val="22"/>
        </w:rPr>
        <w:tab/>
      </w:r>
      <w:r w:rsidRPr="004747EB">
        <w:rPr>
          <w:rFonts w:asciiTheme="minorHAnsi" w:hAnsiTheme="minorHAnsi" w:cstheme="minorHAnsi"/>
          <w:b/>
          <w:bCs/>
          <w:sz w:val="22"/>
          <w:szCs w:val="22"/>
        </w:rPr>
        <w:tab/>
        <w:t xml:space="preserve"> </w:t>
      </w:r>
      <w:r w:rsidRPr="004747EB">
        <w:rPr>
          <w:rFonts w:asciiTheme="minorHAnsi" w:hAnsiTheme="minorHAnsi" w:cstheme="minorHAnsi"/>
          <w:b/>
          <w:bCs/>
          <w:sz w:val="22"/>
          <w:szCs w:val="22"/>
        </w:rPr>
        <w:tab/>
      </w:r>
      <w:r w:rsidRPr="004747EB">
        <w:rPr>
          <w:rFonts w:asciiTheme="minorHAnsi" w:hAnsiTheme="minorHAnsi" w:cstheme="minorHAnsi"/>
          <w:b/>
          <w:bCs/>
          <w:sz w:val="22"/>
          <w:szCs w:val="22"/>
        </w:rPr>
        <w:tab/>
      </w:r>
    </w:p>
    <w:tbl>
      <w:tblPr>
        <w:tblW w:w="1006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6804"/>
      </w:tblGrid>
      <w:tr w:rsidR="001C555E" w:rsidRPr="004747EB" w14:paraId="4FF7E227" w14:textId="77777777" w:rsidTr="008A4F05">
        <w:tc>
          <w:tcPr>
            <w:tcW w:w="3261" w:type="dxa"/>
            <w:vAlign w:val="center"/>
          </w:tcPr>
          <w:p w14:paraId="0F4DCFCC" w14:textId="77777777" w:rsidR="001C555E" w:rsidRPr="004747EB" w:rsidRDefault="001C555E" w:rsidP="008A4F05">
            <w:pPr>
              <w:spacing w:before="50"/>
              <w:ind w:right="360"/>
              <w:jc w:val="center"/>
              <w:rPr>
                <w:rFonts w:asciiTheme="minorHAnsi" w:hAnsiTheme="minorHAnsi" w:cstheme="minorHAnsi"/>
                <w:b/>
              </w:rPr>
            </w:pPr>
            <w:r w:rsidRPr="004747EB">
              <w:rPr>
                <w:rFonts w:asciiTheme="minorHAnsi" w:hAnsiTheme="minorHAnsi" w:cstheme="minorHAnsi"/>
                <w:b/>
              </w:rPr>
              <w:t>Componente</w:t>
            </w:r>
          </w:p>
        </w:tc>
        <w:tc>
          <w:tcPr>
            <w:tcW w:w="6804" w:type="dxa"/>
          </w:tcPr>
          <w:p w14:paraId="37298C4B" w14:textId="77777777" w:rsidR="001C555E" w:rsidRPr="004747EB" w:rsidRDefault="001C555E" w:rsidP="008A4F05">
            <w:pPr>
              <w:spacing w:before="50"/>
              <w:ind w:right="360"/>
              <w:jc w:val="center"/>
              <w:rPr>
                <w:rFonts w:asciiTheme="minorHAnsi" w:hAnsiTheme="minorHAnsi" w:cstheme="minorHAnsi"/>
              </w:rPr>
            </w:pPr>
            <w:r w:rsidRPr="004747EB">
              <w:rPr>
                <w:rFonts w:asciiTheme="minorHAnsi" w:hAnsiTheme="minorHAnsi" w:cstheme="minorHAnsi"/>
                <w:b/>
                <w:bCs/>
              </w:rPr>
              <w:t>Características</w:t>
            </w:r>
          </w:p>
        </w:tc>
      </w:tr>
      <w:tr w:rsidR="001C555E" w:rsidRPr="004747EB" w14:paraId="15B15D48" w14:textId="77777777" w:rsidTr="008A4F05">
        <w:tc>
          <w:tcPr>
            <w:tcW w:w="3261" w:type="dxa"/>
          </w:tcPr>
          <w:p w14:paraId="73ABC1E4"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t>Tipo</w:t>
            </w:r>
          </w:p>
        </w:tc>
        <w:tc>
          <w:tcPr>
            <w:tcW w:w="6804" w:type="dxa"/>
          </w:tcPr>
          <w:p w14:paraId="1F3A2BDC"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Multifuncional Láser</w:t>
            </w:r>
          </w:p>
        </w:tc>
      </w:tr>
      <w:tr w:rsidR="001C555E" w:rsidRPr="004747EB" w14:paraId="1DF452B1" w14:textId="77777777" w:rsidTr="008A4F05">
        <w:trPr>
          <w:trHeight w:val="335"/>
        </w:trPr>
        <w:tc>
          <w:tcPr>
            <w:tcW w:w="3261" w:type="dxa"/>
            <w:tcBorders>
              <w:bottom w:val="single" w:sz="4" w:space="0" w:color="auto"/>
            </w:tcBorders>
          </w:tcPr>
          <w:p w14:paraId="50545C23"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t>Tecnología de Impresión</w:t>
            </w:r>
          </w:p>
        </w:tc>
        <w:tc>
          <w:tcPr>
            <w:tcW w:w="6804" w:type="dxa"/>
            <w:tcBorders>
              <w:bottom w:val="single" w:sz="4" w:space="0" w:color="auto"/>
            </w:tcBorders>
          </w:tcPr>
          <w:p w14:paraId="4F5F8168"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Láser (</w:t>
            </w:r>
            <w:r w:rsidRPr="004747EB">
              <w:rPr>
                <w:rFonts w:asciiTheme="minorHAnsi" w:eastAsia="HP Simplified" w:hAnsiTheme="minorHAnsi" w:cstheme="minorHAnsi"/>
                <w:color w:val="181717"/>
              </w:rPr>
              <w:t xml:space="preserve">Impresión, copia, escaneado, fax; </w:t>
            </w:r>
            <w:r w:rsidRPr="004747EB">
              <w:rPr>
                <w:rFonts w:asciiTheme="minorHAnsi" w:eastAsia="HP Simplified" w:hAnsiTheme="minorHAnsi" w:cstheme="minorHAnsi"/>
                <w:b/>
                <w:color w:val="181717"/>
              </w:rPr>
              <w:t xml:space="preserve">Soporte de Multitarea AIO: </w:t>
            </w:r>
            <w:r w:rsidRPr="004747EB">
              <w:rPr>
                <w:rFonts w:asciiTheme="minorHAnsi" w:eastAsia="HP Simplified" w:hAnsiTheme="minorHAnsi" w:cstheme="minorHAnsi"/>
                <w:color w:val="181717"/>
              </w:rPr>
              <w:t>Sí)</w:t>
            </w:r>
          </w:p>
        </w:tc>
      </w:tr>
      <w:tr w:rsidR="001C555E" w:rsidRPr="004747EB" w14:paraId="43DEFA65" w14:textId="77777777" w:rsidTr="008A4F05">
        <w:trPr>
          <w:trHeight w:val="184"/>
        </w:trPr>
        <w:tc>
          <w:tcPr>
            <w:tcW w:w="3261" w:type="dxa"/>
            <w:tcBorders>
              <w:top w:val="single" w:sz="4" w:space="0" w:color="auto"/>
            </w:tcBorders>
          </w:tcPr>
          <w:p w14:paraId="411516F5"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t>Modos de entrada de datos para escaneado</w:t>
            </w:r>
          </w:p>
        </w:tc>
        <w:tc>
          <w:tcPr>
            <w:tcW w:w="6804" w:type="dxa"/>
            <w:tcBorders>
              <w:top w:val="single" w:sz="4" w:space="0" w:color="auto"/>
            </w:tcBorders>
          </w:tcPr>
          <w:p w14:paraId="611E99DB"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 xml:space="preserve">Aplicaciones en el panel frontal: Copia, correo electrónico, guardar en carpeta de red, guardar en USB, guardar en memoria de dispositivo y aplicaciones Open </w:t>
            </w:r>
            <w:proofErr w:type="spellStart"/>
            <w:r w:rsidRPr="004747EB">
              <w:rPr>
                <w:rFonts w:asciiTheme="minorHAnsi" w:hAnsiTheme="minorHAnsi" w:cstheme="minorHAnsi"/>
                <w:lang w:eastAsia="es-MX"/>
              </w:rPr>
              <w:t>Extensibility</w:t>
            </w:r>
            <w:proofErr w:type="spellEnd"/>
            <w:r w:rsidRPr="004747EB">
              <w:rPr>
                <w:rFonts w:asciiTheme="minorHAnsi" w:hAnsiTheme="minorHAnsi" w:cstheme="minorHAnsi"/>
                <w:lang w:eastAsia="es-MX"/>
              </w:rPr>
              <w:t xml:space="preserve"> </w:t>
            </w:r>
            <w:proofErr w:type="spellStart"/>
            <w:r w:rsidRPr="004747EB">
              <w:rPr>
                <w:rFonts w:asciiTheme="minorHAnsi" w:hAnsiTheme="minorHAnsi" w:cstheme="minorHAnsi"/>
                <w:lang w:eastAsia="es-MX"/>
              </w:rPr>
              <w:t>Platform</w:t>
            </w:r>
            <w:proofErr w:type="spellEnd"/>
            <w:r w:rsidRPr="004747EB">
              <w:rPr>
                <w:rFonts w:asciiTheme="minorHAnsi" w:hAnsiTheme="minorHAnsi" w:cstheme="minorHAnsi"/>
                <w:lang w:eastAsia="es-MX"/>
              </w:rPr>
              <w:t xml:space="preserve"> (OXP)</w:t>
            </w:r>
          </w:p>
          <w:p w14:paraId="6E015321"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 xml:space="preserve">Escanear a correo electrónico; Guardar en carpeta de red; Guardar en unidad USB; Enviar a </w:t>
            </w:r>
            <w:proofErr w:type="spellStart"/>
            <w:r w:rsidRPr="004747EB">
              <w:rPr>
                <w:rFonts w:asciiTheme="minorHAnsi" w:hAnsiTheme="minorHAnsi" w:cstheme="minorHAnsi"/>
                <w:lang w:eastAsia="es-MX"/>
              </w:rPr>
              <w:t>Sharepoint</w:t>
            </w:r>
            <w:proofErr w:type="spellEnd"/>
            <w:r w:rsidRPr="004747EB">
              <w:rPr>
                <w:rFonts w:asciiTheme="minorHAnsi" w:hAnsiTheme="minorHAnsi" w:cstheme="minorHAnsi"/>
                <w:lang w:eastAsia="es-MX"/>
              </w:rPr>
              <w:t>; Enviar a FTP; Enviar a fax de LAN; Enviar a fax de Internet; Reconocimiento óptico de caracteres; Libreta de direcciones local; SMTP por SSL; Eliminación de páginas en blanco; Borrado de bordes; Detección automática del color; Recorte automático a contenido; PDF compacto; Escala de tonalidades automática; Orientación automática; Detección de ingreso de varias hojas; Enderezado automático; Recorte automático a página; Reconocimiento óptico de caracteres</w:t>
            </w:r>
          </w:p>
        </w:tc>
      </w:tr>
      <w:tr w:rsidR="001C555E" w:rsidRPr="004747EB" w14:paraId="39153E39" w14:textId="77777777" w:rsidTr="008A4F05">
        <w:tc>
          <w:tcPr>
            <w:tcW w:w="3261" w:type="dxa"/>
          </w:tcPr>
          <w:p w14:paraId="5C38D3A0"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t>Resolución</w:t>
            </w:r>
          </w:p>
        </w:tc>
        <w:tc>
          <w:tcPr>
            <w:tcW w:w="6804" w:type="dxa"/>
          </w:tcPr>
          <w:p w14:paraId="0B1B804A"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 xml:space="preserve">300 dpi, 600 dpi, </w:t>
            </w:r>
            <w:proofErr w:type="spellStart"/>
            <w:r w:rsidRPr="004747EB">
              <w:rPr>
                <w:rFonts w:asciiTheme="minorHAnsi" w:hAnsiTheme="minorHAnsi" w:cstheme="minorHAnsi"/>
                <w:lang w:eastAsia="es-MX"/>
              </w:rPr>
              <w:t>FastRes</w:t>
            </w:r>
            <w:proofErr w:type="spellEnd"/>
            <w:r w:rsidRPr="004747EB">
              <w:rPr>
                <w:rFonts w:asciiTheme="minorHAnsi" w:hAnsiTheme="minorHAnsi" w:cstheme="minorHAnsi"/>
                <w:lang w:eastAsia="es-MX"/>
              </w:rPr>
              <w:t xml:space="preserve"> 1200,  </w:t>
            </w:r>
            <w:proofErr w:type="spellStart"/>
            <w:r w:rsidRPr="004747EB">
              <w:rPr>
                <w:rFonts w:asciiTheme="minorHAnsi" w:hAnsiTheme="minorHAnsi" w:cstheme="minorHAnsi"/>
                <w:lang w:eastAsia="es-MX"/>
              </w:rPr>
              <w:t>ProRes</w:t>
            </w:r>
            <w:proofErr w:type="spellEnd"/>
            <w:r w:rsidRPr="004747EB">
              <w:rPr>
                <w:rFonts w:asciiTheme="minorHAnsi" w:hAnsiTheme="minorHAnsi" w:cstheme="minorHAnsi"/>
                <w:lang w:eastAsia="es-MX"/>
              </w:rPr>
              <w:t xml:space="preserve"> 1200</w:t>
            </w:r>
          </w:p>
        </w:tc>
      </w:tr>
      <w:tr w:rsidR="001C555E" w:rsidRPr="004747EB" w14:paraId="1938CEA0" w14:textId="77777777" w:rsidTr="008A4F05">
        <w:tc>
          <w:tcPr>
            <w:tcW w:w="3261" w:type="dxa"/>
          </w:tcPr>
          <w:p w14:paraId="7F00D20A"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t>Tiempo de Impresión de la primera pagina</w:t>
            </w:r>
          </w:p>
        </w:tc>
        <w:tc>
          <w:tcPr>
            <w:tcW w:w="6804" w:type="dxa"/>
          </w:tcPr>
          <w:p w14:paraId="5D86D8D2"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5,7 segundos</w:t>
            </w:r>
          </w:p>
        </w:tc>
      </w:tr>
      <w:tr w:rsidR="001C555E" w:rsidRPr="004747EB" w14:paraId="1D48C26A"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335B9DE7"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t>Velocidad de Impresión</w:t>
            </w:r>
          </w:p>
        </w:tc>
        <w:tc>
          <w:tcPr>
            <w:tcW w:w="6804" w:type="dxa"/>
            <w:tcBorders>
              <w:top w:val="single" w:sz="4" w:space="0" w:color="000000"/>
              <w:left w:val="single" w:sz="4" w:space="0" w:color="000000"/>
              <w:bottom w:val="single" w:sz="4" w:space="0" w:color="000000"/>
              <w:right w:val="single" w:sz="4" w:space="0" w:color="000000"/>
            </w:tcBorders>
          </w:tcPr>
          <w:p w14:paraId="5CC56F39"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Hasta 45 ppm</w:t>
            </w:r>
          </w:p>
        </w:tc>
      </w:tr>
      <w:tr w:rsidR="001C555E" w:rsidRPr="004747EB" w14:paraId="6E9B9EBC"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0B5714C8"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t>Tamaño de Papel</w:t>
            </w:r>
          </w:p>
        </w:tc>
        <w:tc>
          <w:tcPr>
            <w:tcW w:w="6804" w:type="dxa"/>
            <w:tcBorders>
              <w:top w:val="single" w:sz="4" w:space="0" w:color="000000"/>
              <w:left w:val="single" w:sz="4" w:space="0" w:color="000000"/>
              <w:bottom w:val="single" w:sz="4" w:space="0" w:color="000000"/>
              <w:right w:val="single" w:sz="4" w:space="0" w:color="000000"/>
            </w:tcBorders>
          </w:tcPr>
          <w:p w14:paraId="26C4FFF2"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Bandeja 1: A4, A5, A6, B5, 16k, 10 x 15 cm, tarjetas postales (JIS individual y doble), sobres (DL, C5, C6, B5) Bandeja 2: A4, A5, B5, 16k, tarjeta postal doble Bandejas opcionales 3 y +: A4, B5, 16k, tarjeta postal doble Accesorio de impresión automática a doble cara opcional: A4</w:t>
            </w:r>
          </w:p>
        </w:tc>
      </w:tr>
      <w:tr w:rsidR="001C555E" w:rsidRPr="004747EB" w14:paraId="3F8B8B50"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6325787F"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t>Tipos de Papel</w:t>
            </w:r>
          </w:p>
        </w:tc>
        <w:tc>
          <w:tcPr>
            <w:tcW w:w="6804" w:type="dxa"/>
            <w:tcBorders>
              <w:top w:val="single" w:sz="4" w:space="0" w:color="000000"/>
              <w:left w:val="single" w:sz="4" w:space="0" w:color="000000"/>
              <w:bottom w:val="single" w:sz="4" w:space="0" w:color="000000"/>
              <w:right w:val="single" w:sz="4" w:space="0" w:color="000000"/>
            </w:tcBorders>
          </w:tcPr>
          <w:p w14:paraId="2F8C970D"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Papel (bond, color, membretado, común, pre-impreso, pre-perforado, reciclado, rígido); sobres; etiquetas; cartulina; transparencias; definido por el usuario</w:t>
            </w:r>
          </w:p>
        </w:tc>
      </w:tr>
      <w:tr w:rsidR="001C555E" w:rsidRPr="004747EB" w14:paraId="2F1DE4F9"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676C61BD"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t>Ciclo Mensual de Trabajo</w:t>
            </w:r>
          </w:p>
        </w:tc>
        <w:tc>
          <w:tcPr>
            <w:tcW w:w="6804" w:type="dxa"/>
            <w:tcBorders>
              <w:top w:val="single" w:sz="4" w:space="0" w:color="000000"/>
              <w:left w:val="single" w:sz="4" w:space="0" w:color="000000"/>
              <w:bottom w:val="single" w:sz="4" w:space="0" w:color="000000"/>
              <w:right w:val="single" w:sz="4" w:space="0" w:color="000000"/>
            </w:tcBorders>
          </w:tcPr>
          <w:p w14:paraId="43EE7C28"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Hasta 150,000 páginas</w:t>
            </w:r>
          </w:p>
        </w:tc>
      </w:tr>
      <w:tr w:rsidR="001C555E" w:rsidRPr="004747EB" w14:paraId="64DC6B13"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28E5E127"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t xml:space="preserve">Volumen de Impresión </w:t>
            </w:r>
            <w:r w:rsidRPr="004747EB">
              <w:rPr>
                <w:rFonts w:asciiTheme="minorHAnsi" w:hAnsiTheme="minorHAnsi" w:cstheme="minorHAnsi"/>
                <w:b/>
                <w:bCs/>
                <w:lang w:eastAsia="es-MX"/>
              </w:rPr>
              <w:lastRenderedPageBreak/>
              <w:t>Mensual Recomendado</w:t>
            </w:r>
          </w:p>
        </w:tc>
        <w:tc>
          <w:tcPr>
            <w:tcW w:w="6804" w:type="dxa"/>
            <w:tcBorders>
              <w:top w:val="single" w:sz="4" w:space="0" w:color="000000"/>
              <w:left w:val="single" w:sz="4" w:space="0" w:color="000000"/>
              <w:bottom w:val="single" w:sz="4" w:space="0" w:color="000000"/>
              <w:right w:val="single" w:sz="4" w:space="0" w:color="000000"/>
            </w:tcBorders>
          </w:tcPr>
          <w:p w14:paraId="15FB4D98"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lastRenderedPageBreak/>
              <w:t>4000 a 15,000 páginas</w:t>
            </w:r>
          </w:p>
        </w:tc>
      </w:tr>
      <w:tr w:rsidR="001C555E" w:rsidRPr="004747EB" w14:paraId="414C86E9" w14:textId="77777777" w:rsidTr="008A4F05">
        <w:trPr>
          <w:trHeight w:val="293"/>
        </w:trPr>
        <w:tc>
          <w:tcPr>
            <w:tcW w:w="3261" w:type="dxa"/>
            <w:tcBorders>
              <w:top w:val="single" w:sz="4" w:space="0" w:color="000000"/>
              <w:left w:val="single" w:sz="4" w:space="0" w:color="000000"/>
              <w:bottom w:val="single" w:sz="4" w:space="0" w:color="000000"/>
              <w:right w:val="single" w:sz="4" w:space="0" w:color="000000"/>
            </w:tcBorders>
          </w:tcPr>
          <w:p w14:paraId="7704B435"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lastRenderedPageBreak/>
              <w:t>Memoria</w:t>
            </w:r>
          </w:p>
        </w:tc>
        <w:tc>
          <w:tcPr>
            <w:tcW w:w="6804" w:type="dxa"/>
            <w:tcBorders>
              <w:top w:val="single" w:sz="4" w:space="0" w:color="000000"/>
              <w:left w:val="single" w:sz="4" w:space="0" w:color="000000"/>
              <w:bottom w:val="single" w:sz="4" w:space="0" w:color="000000"/>
              <w:right w:val="single" w:sz="4" w:space="0" w:color="000000"/>
            </w:tcBorders>
          </w:tcPr>
          <w:p w14:paraId="0A823C35"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1,25 GB (impresora), 500 MB (escáner)</w:t>
            </w:r>
          </w:p>
        </w:tc>
      </w:tr>
      <w:tr w:rsidR="001C555E" w:rsidRPr="004747EB" w14:paraId="531B4345"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2FE06154"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t>Velocidad de Procesador</w:t>
            </w:r>
          </w:p>
        </w:tc>
        <w:tc>
          <w:tcPr>
            <w:tcW w:w="6804" w:type="dxa"/>
            <w:tcBorders>
              <w:top w:val="single" w:sz="4" w:space="0" w:color="000000"/>
              <w:left w:val="single" w:sz="4" w:space="0" w:color="000000"/>
              <w:bottom w:val="single" w:sz="4" w:space="0" w:color="000000"/>
              <w:right w:val="single" w:sz="4" w:space="0" w:color="000000"/>
            </w:tcBorders>
          </w:tcPr>
          <w:p w14:paraId="4E028E55"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1,2 GHz</w:t>
            </w:r>
          </w:p>
        </w:tc>
      </w:tr>
      <w:tr w:rsidR="001C555E" w:rsidRPr="004747EB" w14:paraId="0D07283B"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57F09996"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t>Tipo de Escáner</w:t>
            </w:r>
          </w:p>
        </w:tc>
        <w:tc>
          <w:tcPr>
            <w:tcW w:w="6804" w:type="dxa"/>
            <w:tcBorders>
              <w:top w:val="single" w:sz="4" w:space="0" w:color="000000"/>
              <w:left w:val="single" w:sz="4" w:space="0" w:color="000000"/>
              <w:bottom w:val="single" w:sz="4" w:space="0" w:color="000000"/>
              <w:right w:val="single" w:sz="4" w:space="0" w:color="000000"/>
            </w:tcBorders>
          </w:tcPr>
          <w:p w14:paraId="4441026F"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Escáner plano, ADF (doble cara, una pasada)</w:t>
            </w:r>
          </w:p>
        </w:tc>
      </w:tr>
      <w:tr w:rsidR="001C555E" w:rsidRPr="004747EB" w14:paraId="70CDD4B4"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669F12FB"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t>Resolución de Escáner</w:t>
            </w:r>
          </w:p>
        </w:tc>
        <w:tc>
          <w:tcPr>
            <w:tcW w:w="6804" w:type="dxa"/>
            <w:tcBorders>
              <w:top w:val="single" w:sz="4" w:space="0" w:color="000000"/>
              <w:left w:val="single" w:sz="4" w:space="0" w:color="000000"/>
              <w:bottom w:val="single" w:sz="4" w:space="0" w:color="000000"/>
              <w:right w:val="single" w:sz="4" w:space="0" w:color="000000"/>
            </w:tcBorders>
          </w:tcPr>
          <w:p w14:paraId="7FA8262F"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 xml:space="preserve">Hasta 600 </w:t>
            </w:r>
            <w:proofErr w:type="spellStart"/>
            <w:r w:rsidRPr="004747EB">
              <w:rPr>
                <w:rFonts w:asciiTheme="minorHAnsi" w:hAnsiTheme="minorHAnsi" w:cstheme="minorHAnsi"/>
                <w:lang w:eastAsia="es-MX"/>
              </w:rPr>
              <w:t>ppp</w:t>
            </w:r>
            <w:proofErr w:type="spellEnd"/>
          </w:p>
        </w:tc>
      </w:tr>
      <w:tr w:rsidR="001C555E" w:rsidRPr="004747EB" w14:paraId="7CF04D61" w14:textId="77777777" w:rsidTr="008A4F05">
        <w:trPr>
          <w:trHeight w:val="77"/>
        </w:trPr>
        <w:tc>
          <w:tcPr>
            <w:tcW w:w="3261" w:type="dxa"/>
            <w:tcBorders>
              <w:top w:val="single" w:sz="4" w:space="0" w:color="000000"/>
              <w:left w:val="single" w:sz="4" w:space="0" w:color="000000"/>
              <w:bottom w:val="single" w:sz="4" w:space="0" w:color="000000"/>
              <w:right w:val="single" w:sz="4" w:space="0" w:color="000000"/>
            </w:tcBorders>
          </w:tcPr>
          <w:p w14:paraId="2365F281" w14:textId="77777777" w:rsidR="001C555E" w:rsidRDefault="001C555E" w:rsidP="008A4F05">
            <w:pPr>
              <w:spacing w:after="300"/>
              <w:rPr>
                <w:rFonts w:asciiTheme="minorHAnsi" w:hAnsiTheme="minorHAnsi" w:cstheme="minorHAnsi"/>
                <w:b/>
                <w:bCs/>
                <w:lang w:eastAsia="es-MX"/>
              </w:rPr>
            </w:pPr>
          </w:p>
          <w:p w14:paraId="1915151C"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t xml:space="preserve">Tamaño de escaneo (cama plana), </w:t>
            </w:r>
            <w:proofErr w:type="spellStart"/>
            <w:r w:rsidRPr="004747EB">
              <w:rPr>
                <w:rFonts w:asciiTheme="minorHAnsi" w:hAnsiTheme="minorHAnsi" w:cstheme="minorHAnsi"/>
                <w:b/>
                <w:bCs/>
                <w:lang w:eastAsia="es-MX"/>
              </w:rPr>
              <w:t>máxi</w:t>
            </w:r>
            <w:proofErr w:type="spellEnd"/>
          </w:p>
        </w:tc>
        <w:tc>
          <w:tcPr>
            <w:tcW w:w="6804" w:type="dxa"/>
            <w:tcBorders>
              <w:top w:val="single" w:sz="4" w:space="0" w:color="000000"/>
              <w:left w:val="single" w:sz="4" w:space="0" w:color="000000"/>
              <w:bottom w:val="single" w:sz="4" w:space="0" w:color="000000"/>
              <w:right w:val="single" w:sz="4" w:space="0" w:color="000000"/>
            </w:tcBorders>
          </w:tcPr>
          <w:p w14:paraId="58D78945" w14:textId="77777777" w:rsidR="001C555E" w:rsidRDefault="001C555E" w:rsidP="008A4F05">
            <w:pPr>
              <w:spacing w:after="300"/>
              <w:rPr>
                <w:rFonts w:asciiTheme="minorHAnsi" w:hAnsiTheme="minorHAnsi" w:cstheme="minorHAnsi"/>
                <w:lang w:eastAsia="es-MX"/>
              </w:rPr>
            </w:pPr>
          </w:p>
          <w:p w14:paraId="5FB9FB73"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356 x 216 mm</w:t>
            </w:r>
          </w:p>
        </w:tc>
      </w:tr>
      <w:tr w:rsidR="001C555E" w:rsidRPr="004747EB" w14:paraId="74978A47" w14:textId="77777777" w:rsidTr="008A4F05">
        <w:trPr>
          <w:trHeight w:val="77"/>
        </w:trPr>
        <w:tc>
          <w:tcPr>
            <w:tcW w:w="3261" w:type="dxa"/>
            <w:tcBorders>
              <w:top w:val="single" w:sz="4" w:space="0" w:color="000000"/>
              <w:left w:val="single" w:sz="4" w:space="0" w:color="000000"/>
              <w:bottom w:val="single" w:sz="4" w:space="0" w:color="000000"/>
              <w:right w:val="single" w:sz="4" w:space="0" w:color="000000"/>
            </w:tcBorders>
          </w:tcPr>
          <w:p w14:paraId="29D583F1"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t>Tamaño de escaneo (ADF), máximo</w:t>
            </w:r>
          </w:p>
        </w:tc>
        <w:tc>
          <w:tcPr>
            <w:tcW w:w="6804" w:type="dxa"/>
            <w:tcBorders>
              <w:top w:val="single" w:sz="4" w:space="0" w:color="000000"/>
              <w:left w:val="single" w:sz="4" w:space="0" w:color="000000"/>
              <w:bottom w:val="single" w:sz="4" w:space="0" w:color="000000"/>
              <w:right w:val="single" w:sz="4" w:space="0" w:color="000000"/>
            </w:tcBorders>
          </w:tcPr>
          <w:p w14:paraId="7F337835"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356 x 216 mm</w:t>
            </w:r>
          </w:p>
        </w:tc>
      </w:tr>
      <w:tr w:rsidR="001C555E" w:rsidRPr="004747EB" w14:paraId="48CC78D8"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74A0BDE6"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t xml:space="preserve">Capacidad del alimentador automático de </w:t>
            </w:r>
            <w:proofErr w:type="spellStart"/>
            <w:r w:rsidRPr="004747EB">
              <w:rPr>
                <w:rFonts w:asciiTheme="minorHAnsi" w:hAnsiTheme="minorHAnsi" w:cstheme="minorHAnsi"/>
                <w:b/>
                <w:bCs/>
                <w:lang w:eastAsia="es-MX"/>
              </w:rPr>
              <w:t>doc</w:t>
            </w:r>
            <w:proofErr w:type="spellEnd"/>
          </w:p>
        </w:tc>
        <w:tc>
          <w:tcPr>
            <w:tcW w:w="6804" w:type="dxa"/>
            <w:tcBorders>
              <w:top w:val="single" w:sz="4" w:space="0" w:color="000000"/>
              <w:left w:val="single" w:sz="4" w:space="0" w:color="000000"/>
              <w:bottom w:val="single" w:sz="4" w:space="0" w:color="000000"/>
              <w:right w:val="single" w:sz="4" w:space="0" w:color="000000"/>
            </w:tcBorders>
          </w:tcPr>
          <w:p w14:paraId="55A2275A"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Estándar, 100 hojas</w:t>
            </w:r>
          </w:p>
        </w:tc>
      </w:tr>
      <w:tr w:rsidR="001C555E" w:rsidRPr="004747EB" w14:paraId="38B573C1"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6744C571"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t>Velocidad de Copiado</w:t>
            </w:r>
          </w:p>
        </w:tc>
        <w:tc>
          <w:tcPr>
            <w:tcW w:w="6804" w:type="dxa"/>
            <w:tcBorders>
              <w:top w:val="single" w:sz="4" w:space="0" w:color="000000"/>
              <w:left w:val="single" w:sz="4" w:space="0" w:color="000000"/>
              <w:bottom w:val="single" w:sz="4" w:space="0" w:color="000000"/>
              <w:right w:val="single" w:sz="4" w:space="0" w:color="000000"/>
            </w:tcBorders>
          </w:tcPr>
          <w:p w14:paraId="54576B1F"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 xml:space="preserve">Hasta 45 </w:t>
            </w:r>
            <w:proofErr w:type="spellStart"/>
            <w:r w:rsidRPr="004747EB">
              <w:rPr>
                <w:rFonts w:asciiTheme="minorHAnsi" w:hAnsiTheme="minorHAnsi" w:cstheme="minorHAnsi"/>
                <w:lang w:eastAsia="es-MX"/>
              </w:rPr>
              <w:t>cpm</w:t>
            </w:r>
            <w:proofErr w:type="spellEnd"/>
          </w:p>
        </w:tc>
      </w:tr>
      <w:tr w:rsidR="001C555E" w:rsidRPr="004747EB" w14:paraId="23D0ECB6"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242697BE"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t>Cantidad de Copias</w:t>
            </w:r>
          </w:p>
        </w:tc>
        <w:tc>
          <w:tcPr>
            <w:tcW w:w="6804" w:type="dxa"/>
            <w:tcBorders>
              <w:top w:val="single" w:sz="4" w:space="0" w:color="000000"/>
              <w:left w:val="single" w:sz="4" w:space="0" w:color="000000"/>
              <w:bottom w:val="single" w:sz="4" w:space="0" w:color="000000"/>
              <w:right w:val="single" w:sz="4" w:space="0" w:color="000000"/>
            </w:tcBorders>
          </w:tcPr>
          <w:p w14:paraId="77982BB0"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Hasta 9999 copias</w:t>
            </w:r>
          </w:p>
        </w:tc>
      </w:tr>
      <w:tr w:rsidR="001C555E" w:rsidRPr="004747EB" w14:paraId="0E33AF51"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2115B9A4"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t>Tamaño y Modo de las Copias</w:t>
            </w:r>
          </w:p>
        </w:tc>
        <w:tc>
          <w:tcPr>
            <w:tcW w:w="6804" w:type="dxa"/>
            <w:tcBorders>
              <w:top w:val="single" w:sz="4" w:space="0" w:color="000000"/>
              <w:left w:val="single" w:sz="4" w:space="0" w:color="000000"/>
              <w:bottom w:val="single" w:sz="4" w:space="0" w:color="000000"/>
              <w:right w:val="single" w:sz="4" w:space="0" w:color="000000"/>
            </w:tcBorders>
          </w:tcPr>
          <w:p w14:paraId="597F92E8"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Hasta 600 x 600 dpi (cama plana), 300 x 600 dpi (ADF)</w:t>
            </w:r>
          </w:p>
        </w:tc>
      </w:tr>
      <w:tr w:rsidR="001C555E" w:rsidRPr="004747EB" w14:paraId="3AB2CFBF"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6FD97284"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t>Interfaz</w:t>
            </w:r>
          </w:p>
        </w:tc>
        <w:tc>
          <w:tcPr>
            <w:tcW w:w="6804" w:type="dxa"/>
            <w:tcBorders>
              <w:top w:val="single" w:sz="4" w:space="0" w:color="000000"/>
              <w:left w:val="single" w:sz="4" w:space="0" w:color="000000"/>
              <w:bottom w:val="single" w:sz="4" w:space="0" w:color="000000"/>
              <w:right w:val="single" w:sz="4" w:space="0" w:color="000000"/>
            </w:tcBorders>
          </w:tcPr>
          <w:p w14:paraId="040B25B9"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2 USB 2.0 de alta velocidad host</w:t>
            </w:r>
            <w:r w:rsidRPr="004747EB">
              <w:rPr>
                <w:rFonts w:asciiTheme="minorHAnsi" w:hAnsiTheme="minorHAnsi" w:cstheme="minorHAnsi"/>
                <w:lang w:eastAsia="es-MX"/>
              </w:rPr>
              <w:br/>
              <w:t>1 USB 2.0 de alta velocidad para dispositivo</w:t>
            </w:r>
            <w:r w:rsidRPr="004747EB">
              <w:rPr>
                <w:rFonts w:asciiTheme="minorHAnsi" w:hAnsiTheme="minorHAnsi" w:cstheme="minorHAnsi"/>
                <w:lang w:eastAsia="es-MX"/>
              </w:rPr>
              <w:br/>
              <w:t>1 red Gigabit Ethernet 10/100/1000T</w:t>
            </w:r>
          </w:p>
        </w:tc>
      </w:tr>
      <w:tr w:rsidR="001C555E" w:rsidRPr="004747EB" w14:paraId="3EA70261"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78D8AC4C"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t>Dimensiones</w:t>
            </w:r>
          </w:p>
        </w:tc>
        <w:tc>
          <w:tcPr>
            <w:tcW w:w="6804" w:type="dxa"/>
            <w:tcBorders>
              <w:top w:val="single" w:sz="4" w:space="0" w:color="000000"/>
              <w:left w:val="single" w:sz="4" w:space="0" w:color="000000"/>
              <w:bottom w:val="single" w:sz="4" w:space="0" w:color="000000"/>
              <w:right w:val="single" w:sz="4" w:space="0" w:color="000000"/>
            </w:tcBorders>
          </w:tcPr>
          <w:p w14:paraId="2B56DE9D"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482 x 496 x 497 mm</w:t>
            </w:r>
          </w:p>
        </w:tc>
      </w:tr>
      <w:tr w:rsidR="001C555E" w:rsidRPr="004747EB" w14:paraId="718C91CE"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281318CF"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t>Peso</w:t>
            </w:r>
          </w:p>
        </w:tc>
        <w:tc>
          <w:tcPr>
            <w:tcW w:w="6804" w:type="dxa"/>
            <w:tcBorders>
              <w:top w:val="single" w:sz="4" w:space="0" w:color="000000"/>
              <w:left w:val="single" w:sz="4" w:space="0" w:color="000000"/>
              <w:bottom w:val="single" w:sz="4" w:space="0" w:color="000000"/>
              <w:right w:val="single" w:sz="4" w:space="0" w:color="000000"/>
            </w:tcBorders>
          </w:tcPr>
          <w:p w14:paraId="7FAB814E"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21,9 kg</w:t>
            </w:r>
          </w:p>
        </w:tc>
      </w:tr>
      <w:tr w:rsidR="001C555E" w:rsidRPr="004747EB" w14:paraId="14498BA3" w14:textId="77777777" w:rsidTr="008A4F05">
        <w:trPr>
          <w:trHeight w:val="552"/>
        </w:trPr>
        <w:tc>
          <w:tcPr>
            <w:tcW w:w="3261" w:type="dxa"/>
            <w:tcBorders>
              <w:top w:val="single" w:sz="4" w:space="0" w:color="000000"/>
              <w:left w:val="single" w:sz="4" w:space="0" w:color="000000"/>
              <w:bottom w:val="single" w:sz="4" w:space="0" w:color="auto"/>
              <w:right w:val="single" w:sz="4" w:space="0" w:color="000000"/>
            </w:tcBorders>
          </w:tcPr>
          <w:p w14:paraId="38C2916F" w14:textId="77777777" w:rsidR="001C555E" w:rsidRPr="004747EB" w:rsidRDefault="001C555E" w:rsidP="008A4F05">
            <w:pPr>
              <w:ind w:left="5"/>
              <w:rPr>
                <w:rFonts w:asciiTheme="minorHAnsi" w:hAnsiTheme="minorHAnsi" w:cstheme="minorHAnsi"/>
              </w:rPr>
            </w:pPr>
            <w:r w:rsidRPr="004747EB">
              <w:rPr>
                <w:rFonts w:asciiTheme="minorHAnsi" w:eastAsia="HP Simplified" w:hAnsiTheme="minorHAnsi" w:cstheme="minorHAnsi"/>
                <w:b/>
                <w:color w:val="181717"/>
              </w:rPr>
              <w:t>Conformidad de eficacia de energía</w:t>
            </w:r>
          </w:p>
        </w:tc>
        <w:tc>
          <w:tcPr>
            <w:tcW w:w="6804" w:type="dxa"/>
            <w:tcBorders>
              <w:top w:val="single" w:sz="4" w:space="0" w:color="000000"/>
              <w:left w:val="single" w:sz="4" w:space="0" w:color="000000"/>
              <w:bottom w:val="single" w:sz="4" w:space="0" w:color="auto"/>
              <w:right w:val="single" w:sz="4" w:space="0" w:color="000000"/>
            </w:tcBorders>
          </w:tcPr>
          <w:p w14:paraId="1B522412" w14:textId="77777777" w:rsidR="001C555E" w:rsidRPr="004747EB" w:rsidRDefault="001C555E" w:rsidP="008A4F05">
            <w:pPr>
              <w:ind w:left="6"/>
              <w:rPr>
                <w:rFonts w:asciiTheme="minorHAnsi" w:eastAsia="HP Simplified" w:hAnsiTheme="minorHAnsi" w:cstheme="minorHAnsi"/>
                <w:color w:val="181717"/>
              </w:rPr>
            </w:pPr>
            <w:r w:rsidRPr="004747EB">
              <w:rPr>
                <w:rFonts w:asciiTheme="minorHAnsi" w:eastAsia="HP Simplified" w:hAnsiTheme="minorHAnsi" w:cstheme="minorHAnsi"/>
                <w:color w:val="181717"/>
              </w:rPr>
              <w:t>Certificación ENERGY STAR®; Blue Angel; CECP; EPEAT®</w:t>
            </w:r>
          </w:p>
          <w:p w14:paraId="393E8AB9" w14:textId="77777777" w:rsidR="001C555E" w:rsidRPr="004747EB" w:rsidRDefault="001C555E" w:rsidP="008A4F05">
            <w:pPr>
              <w:ind w:left="6"/>
              <w:rPr>
                <w:rFonts w:asciiTheme="minorHAnsi" w:eastAsia="HP Simplified" w:hAnsiTheme="minorHAnsi" w:cstheme="minorHAnsi"/>
                <w:color w:val="181717"/>
              </w:rPr>
            </w:pPr>
          </w:p>
          <w:p w14:paraId="2F5CC049" w14:textId="77777777" w:rsidR="001C555E" w:rsidRPr="004747EB" w:rsidRDefault="001C555E" w:rsidP="008A4F05">
            <w:pPr>
              <w:ind w:left="6"/>
              <w:rPr>
                <w:rFonts w:asciiTheme="minorHAnsi" w:hAnsiTheme="minorHAnsi" w:cstheme="minorHAnsi"/>
              </w:rPr>
            </w:pPr>
          </w:p>
        </w:tc>
      </w:tr>
      <w:tr w:rsidR="001C555E" w:rsidRPr="004747EB" w14:paraId="5C5F0D96" w14:textId="77777777" w:rsidTr="008A4F05">
        <w:trPr>
          <w:trHeight w:val="586"/>
        </w:trPr>
        <w:tc>
          <w:tcPr>
            <w:tcW w:w="3261" w:type="dxa"/>
            <w:tcBorders>
              <w:top w:val="single" w:sz="4" w:space="0" w:color="auto"/>
              <w:left w:val="single" w:sz="4" w:space="0" w:color="000000"/>
              <w:bottom w:val="single" w:sz="4" w:space="0" w:color="auto"/>
              <w:right w:val="single" w:sz="4" w:space="0" w:color="000000"/>
            </w:tcBorders>
          </w:tcPr>
          <w:p w14:paraId="647E9AE5" w14:textId="77777777" w:rsidR="001C555E" w:rsidRPr="004747EB" w:rsidRDefault="001C555E" w:rsidP="008A4F05">
            <w:pPr>
              <w:ind w:left="5"/>
              <w:rPr>
                <w:rFonts w:asciiTheme="minorHAnsi" w:eastAsia="HP Simplified" w:hAnsiTheme="minorHAnsi" w:cstheme="minorHAnsi"/>
                <w:b/>
                <w:color w:val="181717"/>
              </w:rPr>
            </w:pPr>
            <w:r w:rsidRPr="004747EB">
              <w:rPr>
                <w:rFonts w:asciiTheme="minorHAnsi" w:eastAsia="HP Simplified" w:hAnsiTheme="minorHAnsi" w:cstheme="minorHAnsi"/>
                <w:b/>
                <w:color w:val="181717"/>
              </w:rPr>
              <w:t>Seguridad</w:t>
            </w:r>
          </w:p>
        </w:tc>
        <w:tc>
          <w:tcPr>
            <w:tcW w:w="6804" w:type="dxa"/>
            <w:tcBorders>
              <w:top w:val="single" w:sz="4" w:space="0" w:color="auto"/>
              <w:left w:val="single" w:sz="4" w:space="0" w:color="000000"/>
              <w:bottom w:val="single" w:sz="4" w:space="0" w:color="auto"/>
              <w:right w:val="single" w:sz="4" w:space="0" w:color="000000"/>
            </w:tcBorders>
          </w:tcPr>
          <w:p w14:paraId="6809233F"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 xml:space="preserve">Gestión de identidades: autenticación </w:t>
            </w:r>
            <w:proofErr w:type="spellStart"/>
            <w:r w:rsidRPr="004747EB">
              <w:rPr>
                <w:rFonts w:asciiTheme="minorHAnsi" w:hAnsiTheme="minorHAnsi" w:cstheme="minorHAnsi"/>
                <w:lang w:eastAsia="es-MX"/>
              </w:rPr>
              <w:t>Kerberos</w:t>
            </w:r>
            <w:proofErr w:type="spellEnd"/>
            <w:r w:rsidRPr="004747EB">
              <w:rPr>
                <w:rFonts w:asciiTheme="minorHAnsi" w:hAnsiTheme="minorHAnsi" w:cstheme="minorHAnsi"/>
                <w:lang w:eastAsia="es-MX"/>
              </w:rPr>
              <w:t>, autenticación LDAP, 1000 códigos PIN de usuario, soluciones de autenticación avanzadas HP y de terceros (por ejemplo, lectores de distintivos)</w:t>
            </w:r>
          </w:p>
          <w:p w14:paraId="419A22D8"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 xml:space="preserve">Red: </w:t>
            </w:r>
            <w:proofErr w:type="spellStart"/>
            <w:r w:rsidRPr="004747EB">
              <w:rPr>
                <w:rFonts w:asciiTheme="minorHAnsi" w:hAnsiTheme="minorHAnsi" w:cstheme="minorHAnsi"/>
                <w:lang w:eastAsia="es-MX"/>
              </w:rPr>
              <w:t>IPsec</w:t>
            </w:r>
            <w:proofErr w:type="spellEnd"/>
            <w:r w:rsidRPr="004747EB">
              <w:rPr>
                <w:rFonts w:asciiTheme="minorHAnsi" w:hAnsiTheme="minorHAnsi" w:cstheme="minorHAnsi"/>
                <w:lang w:eastAsia="es-MX"/>
              </w:rPr>
              <w:t xml:space="preserve"> / firewall con certificado, clave pre-compartida y </w:t>
            </w:r>
            <w:r w:rsidRPr="004747EB">
              <w:rPr>
                <w:rFonts w:asciiTheme="minorHAnsi" w:hAnsiTheme="minorHAnsi" w:cstheme="minorHAnsi"/>
                <w:lang w:eastAsia="es-MX"/>
              </w:rPr>
              <w:lastRenderedPageBreak/>
              <w:t xml:space="preserve">autenticación </w:t>
            </w:r>
            <w:proofErr w:type="spellStart"/>
            <w:r w:rsidRPr="004747EB">
              <w:rPr>
                <w:rFonts w:asciiTheme="minorHAnsi" w:hAnsiTheme="minorHAnsi" w:cstheme="minorHAnsi"/>
                <w:lang w:eastAsia="es-MX"/>
              </w:rPr>
              <w:t>Kerberos</w:t>
            </w:r>
            <w:proofErr w:type="spellEnd"/>
            <w:r w:rsidRPr="004747EB">
              <w:rPr>
                <w:rFonts w:asciiTheme="minorHAnsi" w:hAnsiTheme="minorHAnsi" w:cstheme="minorHAnsi"/>
                <w:lang w:eastAsia="es-MX"/>
              </w:rPr>
              <w:t xml:space="preserve">, compatible con la configuración de </w:t>
            </w:r>
            <w:proofErr w:type="spellStart"/>
            <w:r w:rsidRPr="004747EB">
              <w:rPr>
                <w:rFonts w:asciiTheme="minorHAnsi" w:hAnsiTheme="minorHAnsi" w:cstheme="minorHAnsi"/>
                <w:lang w:eastAsia="es-MX"/>
              </w:rPr>
              <w:t>IPsec</w:t>
            </w:r>
            <w:proofErr w:type="spellEnd"/>
            <w:r w:rsidRPr="004747EB">
              <w:rPr>
                <w:rFonts w:asciiTheme="minorHAnsi" w:hAnsiTheme="minorHAnsi" w:cstheme="minorHAnsi"/>
                <w:lang w:eastAsia="es-MX"/>
              </w:rPr>
              <w:t xml:space="preserve"> WJA-10, autenticación 802.1X (EAP-PEAP, EAP-TLS), SNMPv3, HTTPS, certificados, lista de control de acceso</w:t>
            </w:r>
          </w:p>
          <w:p w14:paraId="51379514"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Datos: cifrado de almacenamiento, borrado seguro, SSL / TLS, credenciales encriptadas.</w:t>
            </w:r>
          </w:p>
        </w:tc>
      </w:tr>
      <w:tr w:rsidR="001C555E" w:rsidRPr="004747EB" w14:paraId="429EE2F1" w14:textId="77777777" w:rsidTr="008A4F05">
        <w:trPr>
          <w:trHeight w:val="430"/>
        </w:trPr>
        <w:tc>
          <w:tcPr>
            <w:tcW w:w="3261" w:type="dxa"/>
            <w:tcBorders>
              <w:top w:val="single" w:sz="4" w:space="0" w:color="auto"/>
              <w:left w:val="single" w:sz="4" w:space="0" w:color="000000"/>
              <w:bottom w:val="single" w:sz="4" w:space="0" w:color="auto"/>
              <w:right w:val="single" w:sz="4" w:space="0" w:color="000000"/>
            </w:tcBorders>
          </w:tcPr>
          <w:p w14:paraId="45990DDB" w14:textId="77777777" w:rsidR="001C555E" w:rsidRPr="004747EB" w:rsidRDefault="001C555E" w:rsidP="008A4F05">
            <w:pPr>
              <w:ind w:left="5"/>
              <w:rPr>
                <w:rFonts w:asciiTheme="minorHAnsi" w:eastAsia="HP Simplified" w:hAnsiTheme="minorHAnsi" w:cstheme="minorHAnsi"/>
                <w:b/>
                <w:color w:val="181717"/>
              </w:rPr>
            </w:pPr>
            <w:r w:rsidRPr="004747EB">
              <w:rPr>
                <w:rFonts w:asciiTheme="minorHAnsi" w:eastAsia="HP Simplified" w:hAnsiTheme="minorHAnsi" w:cstheme="minorHAnsi"/>
                <w:b/>
                <w:color w:val="181717"/>
              </w:rPr>
              <w:lastRenderedPageBreak/>
              <w:t>Sistemas operativos compatibles</w:t>
            </w:r>
          </w:p>
          <w:p w14:paraId="1BB566A6" w14:textId="77777777" w:rsidR="001C555E" w:rsidRPr="004747EB" w:rsidRDefault="001C555E" w:rsidP="008A4F05">
            <w:pPr>
              <w:ind w:left="5"/>
              <w:rPr>
                <w:rFonts w:asciiTheme="minorHAnsi" w:eastAsia="HP Simplified" w:hAnsiTheme="minorHAnsi" w:cstheme="minorHAnsi"/>
                <w:b/>
                <w:color w:val="181717"/>
              </w:rPr>
            </w:pPr>
          </w:p>
        </w:tc>
        <w:tc>
          <w:tcPr>
            <w:tcW w:w="6804" w:type="dxa"/>
            <w:tcBorders>
              <w:top w:val="single" w:sz="4" w:space="0" w:color="auto"/>
              <w:left w:val="single" w:sz="4" w:space="0" w:color="000000"/>
              <w:bottom w:val="single" w:sz="4" w:space="0" w:color="auto"/>
              <w:right w:val="single" w:sz="4" w:space="0" w:color="000000"/>
            </w:tcBorders>
          </w:tcPr>
          <w:p w14:paraId="192FAAD9"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Sistema operativo Windows compatible con In-Box Driver: Windows XP SP3 todas las ediciones de 32 bits (XP Home, XP Pro, etc.), Windows Vista todas las ediciones de 32 bits (Home Basic, Premium, Professional, etc.), Windows 7 todo Ediciones de 32 y 64 bits, Windows 8 / 8.1 / 10 todas las ediciones de 32 y 64 bits (excluyendo RT OS para tabletas)</w:t>
            </w:r>
          </w:p>
          <w:p w14:paraId="54BA17AE"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 xml:space="preserve">Sistema operativo Windows compatible con Universal </w:t>
            </w:r>
            <w:proofErr w:type="spellStart"/>
            <w:r w:rsidRPr="004747EB">
              <w:rPr>
                <w:rFonts w:asciiTheme="minorHAnsi" w:hAnsiTheme="minorHAnsi" w:cstheme="minorHAnsi"/>
                <w:lang w:eastAsia="es-MX"/>
              </w:rPr>
              <w:t>Print</w:t>
            </w:r>
            <w:proofErr w:type="spellEnd"/>
            <w:r w:rsidRPr="004747EB">
              <w:rPr>
                <w:rFonts w:asciiTheme="minorHAnsi" w:hAnsiTheme="minorHAnsi" w:cstheme="minorHAnsi"/>
                <w:lang w:eastAsia="es-MX"/>
              </w:rPr>
              <w:t xml:space="preserve"> Driver : Windows XP SP3 ediciones de 32 y 64 bits (XP Home, XP Pro, etc.), Windows Vista todas las ediciones de 32 y 64 bits (Home Basic, Premium , Profesional, etc.), Windows 7 todas las ediciones de 32 y 64 bits, Windows 8 / 8.1 / 10 todas las ediciones de 32 y 64 bits (excluyendo RT OS para tabletas)</w:t>
            </w:r>
          </w:p>
          <w:p w14:paraId="022B47AE"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 xml:space="preserve">Mac OS : OS X 10.7 Lion, OS X 10.8 Mountain Lion, OS X 10.9 </w:t>
            </w:r>
            <w:proofErr w:type="spellStart"/>
            <w:r w:rsidRPr="004747EB">
              <w:rPr>
                <w:rFonts w:asciiTheme="minorHAnsi" w:hAnsiTheme="minorHAnsi" w:cstheme="minorHAnsi"/>
                <w:lang w:eastAsia="es-MX"/>
              </w:rPr>
              <w:t>Mavericks</w:t>
            </w:r>
            <w:proofErr w:type="spellEnd"/>
            <w:r w:rsidRPr="004747EB">
              <w:rPr>
                <w:rFonts w:asciiTheme="minorHAnsi" w:hAnsiTheme="minorHAnsi" w:cstheme="minorHAnsi"/>
                <w:lang w:eastAsia="es-MX"/>
              </w:rPr>
              <w:t>, OS X 10.10 Yosemite</w:t>
            </w:r>
          </w:p>
          <w:p w14:paraId="51698D0A"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Sistema operativo móvil (controladores In-OS): iOS, Android, Windows 8 / 8.1 / 10 RT</w:t>
            </w:r>
          </w:p>
          <w:p w14:paraId="5954A6A1"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 xml:space="preserve">Sistema operativo Linux (In-OS HPLIP): SUSE Linux (12.2, 12.3, 13.1), </w:t>
            </w:r>
            <w:proofErr w:type="spellStart"/>
            <w:r w:rsidRPr="004747EB">
              <w:rPr>
                <w:rFonts w:asciiTheme="minorHAnsi" w:hAnsiTheme="minorHAnsi" w:cstheme="minorHAnsi"/>
                <w:lang w:eastAsia="es-MX"/>
              </w:rPr>
              <w:t>Fedora</w:t>
            </w:r>
            <w:proofErr w:type="spellEnd"/>
            <w:r w:rsidRPr="004747EB">
              <w:rPr>
                <w:rFonts w:asciiTheme="minorHAnsi" w:hAnsiTheme="minorHAnsi" w:cstheme="minorHAnsi"/>
                <w:lang w:eastAsia="es-MX"/>
              </w:rPr>
              <w:t xml:space="preserve"> (17, 18, 19, 20), Linux </w:t>
            </w:r>
            <w:proofErr w:type="spellStart"/>
            <w:r w:rsidRPr="004747EB">
              <w:rPr>
                <w:rFonts w:asciiTheme="minorHAnsi" w:hAnsiTheme="minorHAnsi" w:cstheme="minorHAnsi"/>
                <w:lang w:eastAsia="es-MX"/>
              </w:rPr>
              <w:t>Mint</w:t>
            </w:r>
            <w:proofErr w:type="spellEnd"/>
            <w:r w:rsidRPr="004747EB">
              <w:rPr>
                <w:rFonts w:asciiTheme="minorHAnsi" w:hAnsiTheme="minorHAnsi" w:cstheme="minorHAnsi"/>
                <w:lang w:eastAsia="es-MX"/>
              </w:rPr>
              <w:t xml:space="preserve"> (13, 14, 15, 16, 17), </w:t>
            </w:r>
            <w:proofErr w:type="spellStart"/>
            <w:r w:rsidRPr="004747EB">
              <w:rPr>
                <w:rFonts w:asciiTheme="minorHAnsi" w:hAnsiTheme="minorHAnsi" w:cstheme="minorHAnsi"/>
                <w:lang w:eastAsia="es-MX"/>
              </w:rPr>
              <w:t>Boss</w:t>
            </w:r>
            <w:proofErr w:type="spellEnd"/>
            <w:r w:rsidRPr="004747EB">
              <w:rPr>
                <w:rFonts w:asciiTheme="minorHAnsi" w:hAnsiTheme="minorHAnsi" w:cstheme="minorHAnsi"/>
                <w:lang w:eastAsia="es-MX"/>
              </w:rPr>
              <w:t xml:space="preserve"> (3.0, 5.0) ,</w:t>
            </w:r>
          </w:p>
          <w:p w14:paraId="1F8951D8"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lang w:eastAsia="es-MX"/>
              </w:rPr>
              <w:t xml:space="preserve">Ubuntu (10.04, 11.10, 12.04, 12.10, 13.04, 13.10, 14.04, 14.10), </w:t>
            </w:r>
            <w:proofErr w:type="spellStart"/>
            <w:r w:rsidRPr="004747EB">
              <w:rPr>
                <w:rFonts w:asciiTheme="minorHAnsi" w:hAnsiTheme="minorHAnsi" w:cstheme="minorHAnsi"/>
                <w:lang w:eastAsia="es-MX"/>
              </w:rPr>
              <w:t>Debian</w:t>
            </w:r>
            <w:proofErr w:type="spellEnd"/>
            <w:r w:rsidRPr="004747EB">
              <w:rPr>
                <w:rFonts w:asciiTheme="minorHAnsi" w:hAnsiTheme="minorHAnsi" w:cstheme="minorHAnsi"/>
                <w:lang w:eastAsia="es-MX"/>
              </w:rPr>
              <w:t xml:space="preserve"> (6.0.x, 7.x)</w:t>
            </w:r>
          </w:p>
          <w:p w14:paraId="72159FC3" w14:textId="77777777" w:rsidR="001C555E" w:rsidRPr="004747EB" w:rsidRDefault="001C555E" w:rsidP="008A4F05">
            <w:pPr>
              <w:ind w:left="6"/>
              <w:rPr>
                <w:rFonts w:asciiTheme="minorHAnsi" w:eastAsia="HP Simplified" w:hAnsiTheme="minorHAnsi" w:cstheme="minorHAnsi"/>
                <w:color w:val="181717"/>
              </w:rPr>
            </w:pPr>
            <w:r w:rsidRPr="004747EB">
              <w:rPr>
                <w:rFonts w:asciiTheme="minorHAnsi" w:hAnsiTheme="minorHAnsi" w:cstheme="minorHAnsi"/>
                <w:lang w:eastAsia="es-MX"/>
              </w:rPr>
              <w:t>Otro sistema operativo: UNIX</w:t>
            </w:r>
          </w:p>
        </w:tc>
      </w:tr>
      <w:tr w:rsidR="001C555E" w:rsidRPr="004747EB" w14:paraId="1293B097" w14:textId="77777777" w:rsidTr="008A4F05">
        <w:trPr>
          <w:trHeight w:val="703"/>
        </w:trPr>
        <w:tc>
          <w:tcPr>
            <w:tcW w:w="3261" w:type="dxa"/>
            <w:tcBorders>
              <w:top w:val="single" w:sz="4" w:space="0" w:color="auto"/>
              <w:left w:val="single" w:sz="4" w:space="0" w:color="000000"/>
              <w:bottom w:val="single" w:sz="4" w:space="0" w:color="000000"/>
              <w:right w:val="single" w:sz="4" w:space="0" w:color="000000"/>
            </w:tcBorders>
          </w:tcPr>
          <w:p w14:paraId="64750EFD" w14:textId="77777777" w:rsidR="001C555E" w:rsidRPr="004747EB" w:rsidRDefault="001C555E" w:rsidP="008A4F05">
            <w:pPr>
              <w:ind w:left="5"/>
              <w:rPr>
                <w:rFonts w:asciiTheme="minorHAnsi" w:eastAsia="HP Simplified" w:hAnsiTheme="minorHAnsi" w:cstheme="minorHAnsi"/>
                <w:b/>
                <w:color w:val="181717"/>
              </w:rPr>
            </w:pPr>
            <w:r w:rsidRPr="004747EB">
              <w:rPr>
                <w:rFonts w:asciiTheme="minorHAnsi" w:eastAsia="HP Simplified" w:hAnsiTheme="minorHAnsi" w:cstheme="minorHAnsi"/>
                <w:b/>
                <w:color w:val="181717"/>
              </w:rPr>
              <w:t>Alimentación</w:t>
            </w:r>
          </w:p>
          <w:p w14:paraId="79CCFF23" w14:textId="77777777" w:rsidR="001C555E" w:rsidRPr="004747EB" w:rsidRDefault="001C555E" w:rsidP="008A4F05">
            <w:pPr>
              <w:ind w:left="5"/>
              <w:rPr>
                <w:rFonts w:asciiTheme="minorHAnsi" w:eastAsia="HP Simplified" w:hAnsiTheme="minorHAnsi" w:cstheme="minorHAnsi"/>
                <w:b/>
                <w:color w:val="181717"/>
              </w:rPr>
            </w:pPr>
          </w:p>
          <w:p w14:paraId="4864CBE3" w14:textId="77777777" w:rsidR="001C555E" w:rsidRPr="004747EB" w:rsidRDefault="001C555E" w:rsidP="008A4F05">
            <w:pPr>
              <w:ind w:left="5"/>
              <w:rPr>
                <w:rFonts w:asciiTheme="minorHAnsi" w:eastAsia="HP Simplified" w:hAnsiTheme="minorHAnsi" w:cstheme="minorHAnsi"/>
                <w:b/>
                <w:color w:val="181717"/>
              </w:rPr>
            </w:pPr>
          </w:p>
        </w:tc>
        <w:tc>
          <w:tcPr>
            <w:tcW w:w="6804" w:type="dxa"/>
            <w:tcBorders>
              <w:top w:val="single" w:sz="4" w:space="0" w:color="auto"/>
              <w:left w:val="single" w:sz="4" w:space="0" w:color="000000"/>
              <w:bottom w:val="single" w:sz="4" w:space="0" w:color="000000"/>
              <w:right w:val="single" w:sz="4" w:space="0" w:color="000000"/>
            </w:tcBorders>
          </w:tcPr>
          <w:p w14:paraId="5DEEAC23" w14:textId="77777777" w:rsidR="001C555E" w:rsidRPr="004747EB" w:rsidRDefault="001C555E" w:rsidP="008A4F05">
            <w:pPr>
              <w:ind w:left="6"/>
              <w:rPr>
                <w:rFonts w:asciiTheme="minorHAnsi" w:eastAsia="HP Simplified" w:hAnsiTheme="minorHAnsi" w:cstheme="minorHAnsi"/>
                <w:color w:val="181717"/>
              </w:rPr>
            </w:pPr>
            <w:r w:rsidRPr="004747EB">
              <w:rPr>
                <w:rFonts w:asciiTheme="minorHAnsi" w:eastAsia="HP Simplified" w:hAnsiTheme="minorHAnsi" w:cstheme="minorHAnsi"/>
                <w:color w:val="181717"/>
              </w:rPr>
              <w:t>Tipo de fuente de alimentación: Fuente de alimentación interna (integrada); Requisitos de alimentación: Voltaje de entrada: 100 a 127 VCA, 50/60 Hz, 7,5 A (+/- 10%); Voltaje de entrada: 220 a 240 VCA, 50/60 Hz, 4,0 A (+/- 10%)</w:t>
            </w:r>
          </w:p>
          <w:p w14:paraId="284EB167" w14:textId="77777777" w:rsidR="001C555E" w:rsidRPr="004747EB" w:rsidRDefault="001C555E" w:rsidP="008A4F05">
            <w:pPr>
              <w:ind w:left="6"/>
              <w:rPr>
                <w:rFonts w:asciiTheme="minorHAnsi" w:eastAsia="HP Simplified" w:hAnsiTheme="minorHAnsi" w:cstheme="minorHAnsi"/>
                <w:color w:val="181717"/>
              </w:rPr>
            </w:pPr>
            <w:r w:rsidRPr="004747EB">
              <w:rPr>
                <w:rFonts w:asciiTheme="minorHAnsi" w:eastAsia="HP Simplified" w:hAnsiTheme="minorHAnsi" w:cstheme="minorHAnsi"/>
                <w:color w:val="181717"/>
              </w:rPr>
              <w:t>(Sin doble voltaje, requisito de voltaje de entrada y el cable de alimentación suministrado varía según el número de referencia y el identificador de código de opción); Consumo de energía: 671 vatios (impresión); 27,8 vatios (preparada);</w:t>
            </w:r>
          </w:p>
          <w:p w14:paraId="6DF88B77" w14:textId="77777777" w:rsidR="001C555E" w:rsidRPr="004747EB" w:rsidRDefault="001C555E" w:rsidP="008A4F05">
            <w:pPr>
              <w:ind w:left="6"/>
              <w:rPr>
                <w:rFonts w:asciiTheme="minorHAnsi" w:eastAsia="HP Simplified" w:hAnsiTheme="minorHAnsi" w:cstheme="minorHAnsi"/>
                <w:color w:val="181717"/>
              </w:rPr>
            </w:pPr>
            <w:r w:rsidRPr="004747EB">
              <w:rPr>
                <w:rFonts w:asciiTheme="minorHAnsi" w:eastAsia="HP Simplified" w:hAnsiTheme="minorHAnsi" w:cstheme="minorHAnsi"/>
                <w:color w:val="181717"/>
              </w:rPr>
              <w:lastRenderedPageBreak/>
              <w:t>3,2 vatios (suspensión); 0,71 vatios (Auto-Off/Auto-</w:t>
            </w:r>
            <w:proofErr w:type="spellStart"/>
            <w:r w:rsidRPr="004747EB">
              <w:rPr>
                <w:rFonts w:asciiTheme="minorHAnsi" w:eastAsia="HP Simplified" w:hAnsiTheme="minorHAnsi" w:cstheme="minorHAnsi"/>
                <w:color w:val="181717"/>
              </w:rPr>
              <w:t>On</w:t>
            </w:r>
            <w:proofErr w:type="spellEnd"/>
            <w:r w:rsidRPr="004747EB">
              <w:rPr>
                <w:rFonts w:asciiTheme="minorHAnsi" w:eastAsia="HP Simplified" w:hAnsiTheme="minorHAnsi" w:cstheme="minorHAnsi"/>
                <w:color w:val="181717"/>
              </w:rPr>
              <w:t>); conexión de LAN: 0,06 vatios (Auto-Off), 0,06 vatios (apagada)3</w:t>
            </w:r>
          </w:p>
          <w:p w14:paraId="730B4645" w14:textId="77777777" w:rsidR="001C555E" w:rsidRPr="004747EB" w:rsidRDefault="001C555E" w:rsidP="008A4F05">
            <w:pPr>
              <w:tabs>
                <w:tab w:val="left" w:pos="2193"/>
              </w:tabs>
              <w:rPr>
                <w:rFonts w:asciiTheme="minorHAnsi" w:eastAsia="HP Simplified" w:hAnsiTheme="minorHAnsi" w:cstheme="minorHAnsi"/>
              </w:rPr>
            </w:pPr>
            <w:r w:rsidRPr="004747EB">
              <w:rPr>
                <w:rFonts w:asciiTheme="minorHAnsi" w:eastAsia="HP Simplified" w:hAnsiTheme="minorHAnsi" w:cstheme="minorHAnsi"/>
              </w:rPr>
              <w:tab/>
            </w:r>
          </w:p>
        </w:tc>
      </w:tr>
      <w:tr w:rsidR="001C555E" w:rsidRPr="004747EB" w14:paraId="590CEFE0"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46EA5D82"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lastRenderedPageBreak/>
              <w:t>Garantía</w:t>
            </w:r>
          </w:p>
        </w:tc>
        <w:tc>
          <w:tcPr>
            <w:tcW w:w="6804" w:type="dxa"/>
            <w:tcBorders>
              <w:top w:val="single" w:sz="4" w:space="0" w:color="000000"/>
              <w:left w:val="single" w:sz="4" w:space="0" w:color="000000"/>
              <w:bottom w:val="single" w:sz="4" w:space="0" w:color="000000"/>
              <w:right w:val="single" w:sz="4" w:space="0" w:color="000000"/>
            </w:tcBorders>
          </w:tcPr>
          <w:p w14:paraId="28121719" w14:textId="77777777" w:rsidR="001C555E" w:rsidRPr="004747EB" w:rsidRDefault="001C555E" w:rsidP="008A4F05">
            <w:pPr>
              <w:spacing w:after="300"/>
              <w:rPr>
                <w:rFonts w:asciiTheme="minorHAnsi" w:hAnsiTheme="minorHAnsi" w:cstheme="minorHAnsi"/>
                <w:lang w:eastAsia="es-MX"/>
              </w:rPr>
            </w:pPr>
            <w:r w:rsidRPr="004747EB">
              <w:rPr>
                <w:rFonts w:asciiTheme="minorHAnsi" w:hAnsiTheme="minorHAnsi" w:cstheme="minorHAnsi"/>
              </w:rPr>
              <w:t>3 años de Servicio en sitio</w:t>
            </w:r>
          </w:p>
        </w:tc>
      </w:tr>
      <w:tr w:rsidR="001C555E" w:rsidRPr="004747EB" w14:paraId="4250F98B"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605B3D63" w14:textId="77777777" w:rsidR="001C555E" w:rsidRPr="004747EB" w:rsidRDefault="001C555E" w:rsidP="008A4F05">
            <w:pPr>
              <w:spacing w:after="300"/>
              <w:rPr>
                <w:rFonts w:asciiTheme="minorHAnsi" w:hAnsiTheme="minorHAnsi" w:cstheme="minorHAnsi"/>
                <w:b/>
                <w:bCs/>
                <w:lang w:eastAsia="es-MX"/>
              </w:rPr>
            </w:pPr>
          </w:p>
          <w:p w14:paraId="274EF714" w14:textId="77777777" w:rsidR="001C555E" w:rsidRPr="004747EB" w:rsidRDefault="001C555E" w:rsidP="008A4F05">
            <w:pPr>
              <w:spacing w:after="300"/>
              <w:rPr>
                <w:rFonts w:asciiTheme="minorHAnsi" w:hAnsiTheme="minorHAnsi" w:cstheme="minorHAnsi"/>
                <w:b/>
                <w:bCs/>
                <w:lang w:eastAsia="es-MX"/>
              </w:rPr>
            </w:pPr>
            <w:r w:rsidRPr="004747EB">
              <w:rPr>
                <w:rFonts w:asciiTheme="minorHAnsi" w:hAnsiTheme="minorHAnsi" w:cstheme="minorHAnsi"/>
                <w:b/>
                <w:bCs/>
                <w:lang w:eastAsia="es-MX"/>
              </w:rPr>
              <w:t>Cartas</w:t>
            </w:r>
          </w:p>
        </w:tc>
        <w:tc>
          <w:tcPr>
            <w:tcW w:w="6804" w:type="dxa"/>
            <w:tcBorders>
              <w:top w:val="single" w:sz="4" w:space="0" w:color="000000"/>
              <w:left w:val="single" w:sz="4" w:space="0" w:color="000000"/>
              <w:bottom w:val="single" w:sz="4" w:space="0" w:color="000000"/>
              <w:right w:val="single" w:sz="4" w:space="0" w:color="000000"/>
            </w:tcBorders>
          </w:tcPr>
          <w:p w14:paraId="1B697443" w14:textId="77777777" w:rsidR="001C555E" w:rsidRPr="004747EB" w:rsidRDefault="001C555E" w:rsidP="001B0C12">
            <w:pPr>
              <w:pStyle w:val="Prrafodelista"/>
              <w:widowControl w:val="0"/>
              <w:numPr>
                <w:ilvl w:val="0"/>
                <w:numId w:val="1"/>
              </w:numPr>
              <w:autoSpaceDE w:val="0"/>
              <w:autoSpaceDN w:val="0"/>
              <w:adjustRightInd w:val="0"/>
              <w:rPr>
                <w:rFonts w:asciiTheme="minorHAnsi" w:hAnsiTheme="minorHAnsi" w:cstheme="minorHAnsi"/>
                <w:sz w:val="20"/>
                <w:szCs w:val="20"/>
              </w:rPr>
            </w:pPr>
            <w:r w:rsidRPr="004747EB">
              <w:rPr>
                <w:rFonts w:asciiTheme="minorHAnsi" w:hAnsiTheme="minorHAnsi" w:cstheme="minorHAnsi"/>
                <w:sz w:val="20"/>
                <w:szCs w:val="20"/>
              </w:rPr>
              <w:t>Carta de fabricante que el licitante es distribuidor autorizado de la marca.</w:t>
            </w:r>
          </w:p>
          <w:p w14:paraId="379DF872" w14:textId="77777777" w:rsidR="001C555E" w:rsidRPr="004747EB" w:rsidRDefault="001C555E" w:rsidP="001B0C12">
            <w:pPr>
              <w:pStyle w:val="Prrafodelista"/>
              <w:widowControl w:val="0"/>
              <w:numPr>
                <w:ilvl w:val="0"/>
                <w:numId w:val="1"/>
              </w:numPr>
              <w:autoSpaceDE w:val="0"/>
              <w:autoSpaceDN w:val="0"/>
              <w:adjustRightInd w:val="0"/>
              <w:contextualSpacing/>
              <w:rPr>
                <w:rFonts w:asciiTheme="minorHAnsi" w:hAnsiTheme="minorHAnsi" w:cstheme="minorHAnsi"/>
                <w:sz w:val="20"/>
                <w:szCs w:val="20"/>
              </w:rPr>
            </w:pPr>
            <w:r w:rsidRPr="004747EB">
              <w:rPr>
                <w:rFonts w:asciiTheme="minorHAnsi" w:hAnsiTheme="minorHAnsi" w:cstheme="minorHAnsi"/>
                <w:sz w:val="20"/>
                <w:szCs w:val="20"/>
              </w:rPr>
              <w:t>Carta del fabricante donde confirme la garantía en sitio por 3 años directo de la marca.</w:t>
            </w:r>
          </w:p>
        </w:tc>
      </w:tr>
    </w:tbl>
    <w:p w14:paraId="378211F4" w14:textId="77777777" w:rsidR="001C555E" w:rsidRPr="004747EB" w:rsidRDefault="001C555E" w:rsidP="001C555E">
      <w:pPr>
        <w:rPr>
          <w:rFonts w:asciiTheme="minorHAnsi" w:hAnsiTheme="minorHAnsi" w:cstheme="minorHAnsi"/>
          <w:sz w:val="18"/>
          <w:szCs w:val="18"/>
        </w:rPr>
      </w:pPr>
    </w:p>
    <w:p w14:paraId="13F789EC" w14:textId="77777777" w:rsidR="001C555E" w:rsidRPr="004747EB" w:rsidRDefault="001C555E" w:rsidP="001C555E">
      <w:pPr>
        <w:rPr>
          <w:rFonts w:asciiTheme="minorHAnsi" w:hAnsiTheme="minorHAnsi" w:cstheme="minorHAnsi"/>
          <w:sz w:val="18"/>
          <w:szCs w:val="18"/>
        </w:rPr>
      </w:pPr>
    </w:p>
    <w:p w14:paraId="1A72D2C4" w14:textId="77777777" w:rsidR="001C555E" w:rsidRDefault="001C555E" w:rsidP="001C555E">
      <w:pPr>
        <w:rPr>
          <w:rFonts w:asciiTheme="minorHAnsi" w:hAnsiTheme="minorHAnsi" w:cstheme="minorHAnsi"/>
          <w:b/>
        </w:rPr>
      </w:pPr>
      <w:r>
        <w:rPr>
          <w:rFonts w:asciiTheme="minorHAnsi" w:hAnsiTheme="minorHAnsi" w:cstheme="minorHAnsi"/>
          <w:b/>
        </w:rPr>
        <w:br w:type="page"/>
      </w:r>
    </w:p>
    <w:p w14:paraId="420C6D3D" w14:textId="77777777" w:rsidR="001C555E" w:rsidRDefault="001C555E" w:rsidP="001C555E">
      <w:pPr>
        <w:ind w:left="709" w:right="708"/>
        <w:jc w:val="center"/>
        <w:rPr>
          <w:rFonts w:asciiTheme="minorHAnsi" w:hAnsiTheme="minorHAnsi" w:cstheme="minorHAnsi"/>
          <w:b/>
          <w:bCs/>
        </w:rPr>
      </w:pPr>
      <w:r>
        <w:rPr>
          <w:rFonts w:asciiTheme="minorHAnsi" w:hAnsiTheme="minorHAnsi" w:cstheme="minorHAnsi"/>
          <w:b/>
        </w:rPr>
        <w:lastRenderedPageBreak/>
        <w:t xml:space="preserve">9.- </w:t>
      </w:r>
      <w:r>
        <w:rPr>
          <w:rFonts w:asciiTheme="minorHAnsi" w:hAnsiTheme="minorHAnsi" w:cstheme="minorHAnsi"/>
          <w:b/>
          <w:u w:val="single"/>
        </w:rPr>
        <w:t xml:space="preserve">UPS Equipo Personal (1 a 3)       </w:t>
      </w:r>
      <w:r w:rsidRPr="00772760">
        <w:rPr>
          <w:rFonts w:asciiTheme="minorHAnsi" w:hAnsiTheme="minorHAnsi" w:cstheme="minorHAnsi"/>
          <w:b/>
          <w:bCs/>
          <w:u w:val="single"/>
        </w:rPr>
        <w:t>800 / 1000 VA</w:t>
      </w:r>
    </w:p>
    <w:p w14:paraId="71C7944D" w14:textId="77777777" w:rsidR="001C555E" w:rsidRPr="00B71B87" w:rsidRDefault="001C555E" w:rsidP="001C555E">
      <w:pPr>
        <w:ind w:left="709" w:right="708"/>
        <w:jc w:val="center"/>
        <w:rPr>
          <w:rFonts w:asciiTheme="minorHAnsi" w:hAnsiTheme="minorHAnsi" w:cstheme="minorHAnsi"/>
          <w:b/>
          <w:bCs/>
        </w:rPr>
      </w:pPr>
    </w:p>
    <w:tbl>
      <w:tblPr>
        <w:tblW w:w="1006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6804"/>
      </w:tblGrid>
      <w:tr w:rsidR="001C555E" w:rsidRPr="004747EB" w14:paraId="7B55A70A" w14:textId="77777777" w:rsidTr="008A4F05">
        <w:tc>
          <w:tcPr>
            <w:tcW w:w="3261" w:type="dxa"/>
            <w:vAlign w:val="center"/>
          </w:tcPr>
          <w:p w14:paraId="10913155" w14:textId="77777777" w:rsidR="001C555E" w:rsidRPr="004747EB" w:rsidRDefault="001C555E" w:rsidP="008A4F05">
            <w:pPr>
              <w:spacing w:before="50"/>
              <w:ind w:right="360"/>
              <w:jc w:val="center"/>
              <w:rPr>
                <w:rFonts w:asciiTheme="minorHAnsi" w:hAnsiTheme="minorHAnsi" w:cstheme="minorHAnsi"/>
                <w:b/>
              </w:rPr>
            </w:pPr>
            <w:r w:rsidRPr="004747EB">
              <w:rPr>
                <w:rFonts w:asciiTheme="minorHAnsi" w:hAnsiTheme="minorHAnsi" w:cstheme="minorHAnsi"/>
                <w:b/>
              </w:rPr>
              <w:t>Componente</w:t>
            </w:r>
          </w:p>
        </w:tc>
        <w:tc>
          <w:tcPr>
            <w:tcW w:w="6804" w:type="dxa"/>
          </w:tcPr>
          <w:p w14:paraId="2D1E37F6" w14:textId="77777777" w:rsidR="001C555E" w:rsidRPr="004747EB" w:rsidRDefault="001C555E" w:rsidP="008A4F05">
            <w:pPr>
              <w:spacing w:before="50"/>
              <w:ind w:right="360"/>
              <w:jc w:val="center"/>
              <w:rPr>
                <w:rFonts w:asciiTheme="minorHAnsi" w:hAnsiTheme="minorHAnsi" w:cstheme="minorHAnsi"/>
              </w:rPr>
            </w:pPr>
            <w:r w:rsidRPr="004747EB">
              <w:rPr>
                <w:rFonts w:asciiTheme="minorHAnsi" w:hAnsiTheme="minorHAnsi" w:cstheme="minorHAnsi"/>
                <w:b/>
                <w:bCs/>
              </w:rPr>
              <w:t>Características</w:t>
            </w:r>
          </w:p>
        </w:tc>
      </w:tr>
      <w:tr w:rsidR="001C555E" w:rsidRPr="004747EB" w14:paraId="245A504C" w14:textId="77777777" w:rsidTr="008A4F05">
        <w:tc>
          <w:tcPr>
            <w:tcW w:w="3261" w:type="dxa"/>
            <w:vAlign w:val="center"/>
          </w:tcPr>
          <w:p w14:paraId="1FF62033" w14:textId="77777777" w:rsidR="001C555E" w:rsidRPr="004747EB" w:rsidRDefault="001C555E" w:rsidP="008A4F05">
            <w:pPr>
              <w:rPr>
                <w:rFonts w:asciiTheme="minorHAnsi" w:hAnsiTheme="minorHAnsi" w:cstheme="minorHAnsi"/>
                <w:b/>
              </w:rPr>
            </w:pPr>
            <w:r w:rsidRPr="004747EB">
              <w:rPr>
                <w:rFonts w:asciiTheme="minorHAnsi" w:hAnsiTheme="minorHAnsi" w:cstheme="minorHAnsi"/>
                <w:b/>
              </w:rPr>
              <w:t>Modelo</w:t>
            </w:r>
          </w:p>
        </w:tc>
        <w:tc>
          <w:tcPr>
            <w:tcW w:w="6804" w:type="dxa"/>
          </w:tcPr>
          <w:p w14:paraId="403DF7DB" w14:textId="77777777" w:rsidR="001C555E" w:rsidRPr="004747EB" w:rsidRDefault="001C555E" w:rsidP="008A4F05">
            <w:pPr>
              <w:jc w:val="both"/>
              <w:rPr>
                <w:rFonts w:asciiTheme="minorHAnsi" w:hAnsiTheme="minorHAnsi" w:cstheme="minorHAnsi"/>
              </w:rPr>
            </w:pPr>
            <w:r w:rsidRPr="004747EB">
              <w:rPr>
                <w:rFonts w:asciiTheme="minorHAnsi" w:hAnsiTheme="minorHAnsi" w:cstheme="minorHAnsi"/>
              </w:rPr>
              <w:t>UPS-IND 1110</w:t>
            </w:r>
          </w:p>
        </w:tc>
      </w:tr>
      <w:tr w:rsidR="001C555E" w:rsidRPr="004747EB" w14:paraId="0D127FC8" w14:textId="77777777" w:rsidTr="008A4F05">
        <w:tc>
          <w:tcPr>
            <w:tcW w:w="3261" w:type="dxa"/>
            <w:vAlign w:val="center"/>
          </w:tcPr>
          <w:p w14:paraId="37C72EE1" w14:textId="77777777" w:rsidR="001C555E" w:rsidRPr="004747EB" w:rsidRDefault="001C555E" w:rsidP="008A4F05">
            <w:pPr>
              <w:rPr>
                <w:rFonts w:asciiTheme="minorHAnsi" w:hAnsiTheme="minorHAnsi" w:cstheme="minorHAnsi"/>
                <w:b/>
              </w:rPr>
            </w:pPr>
            <w:r w:rsidRPr="004747EB">
              <w:rPr>
                <w:rFonts w:asciiTheme="minorHAnsi" w:hAnsiTheme="minorHAnsi" w:cstheme="minorHAnsi"/>
                <w:b/>
              </w:rPr>
              <w:t>Capacidad (W) (VA)</w:t>
            </w:r>
          </w:p>
        </w:tc>
        <w:tc>
          <w:tcPr>
            <w:tcW w:w="6804" w:type="dxa"/>
          </w:tcPr>
          <w:p w14:paraId="6F5E3B36" w14:textId="77777777" w:rsidR="001C555E" w:rsidRPr="004747EB" w:rsidRDefault="001C555E" w:rsidP="008A4F05">
            <w:pPr>
              <w:spacing w:after="160" w:line="259" w:lineRule="auto"/>
              <w:contextualSpacing/>
              <w:jc w:val="both"/>
              <w:rPr>
                <w:rFonts w:asciiTheme="minorHAnsi" w:hAnsiTheme="minorHAnsi" w:cstheme="minorHAnsi"/>
              </w:rPr>
            </w:pPr>
            <w:r w:rsidRPr="004747EB">
              <w:rPr>
                <w:rFonts w:asciiTheme="minorHAnsi" w:hAnsiTheme="minorHAnsi" w:cstheme="minorHAnsi"/>
              </w:rPr>
              <w:t>800 / 1000</w:t>
            </w:r>
          </w:p>
        </w:tc>
      </w:tr>
      <w:tr w:rsidR="001C555E" w:rsidRPr="004747EB" w14:paraId="4034E488" w14:textId="77777777" w:rsidTr="008A4F05">
        <w:tc>
          <w:tcPr>
            <w:tcW w:w="3261" w:type="dxa"/>
            <w:vAlign w:val="center"/>
          </w:tcPr>
          <w:p w14:paraId="19BCC432" w14:textId="77777777" w:rsidR="001C555E" w:rsidRPr="004747EB" w:rsidRDefault="001C555E" w:rsidP="008A4F05">
            <w:pPr>
              <w:rPr>
                <w:rFonts w:asciiTheme="minorHAnsi" w:hAnsiTheme="minorHAnsi" w:cstheme="minorHAnsi"/>
                <w:b/>
              </w:rPr>
            </w:pPr>
            <w:r w:rsidRPr="004747EB">
              <w:rPr>
                <w:rFonts w:asciiTheme="minorHAnsi" w:hAnsiTheme="minorHAnsi" w:cstheme="minorHAnsi"/>
                <w:b/>
              </w:rPr>
              <w:t>Protección contra sobrecarga</w:t>
            </w:r>
          </w:p>
        </w:tc>
        <w:tc>
          <w:tcPr>
            <w:tcW w:w="6804" w:type="dxa"/>
            <w:vAlign w:val="center"/>
          </w:tcPr>
          <w:p w14:paraId="79BF6FE7" w14:textId="77777777" w:rsidR="001C555E" w:rsidRPr="004747EB" w:rsidRDefault="001C555E" w:rsidP="008A4F05">
            <w:pPr>
              <w:rPr>
                <w:rFonts w:asciiTheme="minorHAnsi" w:hAnsiTheme="minorHAnsi" w:cstheme="minorHAnsi"/>
                <w:shd w:val="clear" w:color="auto" w:fill="FFFFFF"/>
              </w:rPr>
            </w:pPr>
            <w:r w:rsidRPr="004747EB">
              <w:rPr>
                <w:rFonts w:asciiTheme="minorHAnsi" w:hAnsiTheme="minorHAnsi" w:cstheme="minorHAnsi"/>
                <w:shd w:val="clear" w:color="auto" w:fill="FFFFFF"/>
              </w:rPr>
              <w:t>Fusible</w:t>
            </w:r>
          </w:p>
        </w:tc>
      </w:tr>
      <w:tr w:rsidR="001C555E" w:rsidRPr="004747EB" w14:paraId="6854F108" w14:textId="77777777" w:rsidTr="008A4F05">
        <w:tc>
          <w:tcPr>
            <w:tcW w:w="3261" w:type="dxa"/>
            <w:vAlign w:val="center"/>
          </w:tcPr>
          <w:p w14:paraId="483019BC" w14:textId="77777777" w:rsidR="001C555E" w:rsidRPr="004747EB" w:rsidRDefault="001C555E" w:rsidP="008A4F05">
            <w:pPr>
              <w:rPr>
                <w:rFonts w:asciiTheme="minorHAnsi" w:hAnsiTheme="minorHAnsi" w:cstheme="minorHAnsi"/>
                <w:b/>
              </w:rPr>
            </w:pPr>
            <w:r w:rsidRPr="004747EB">
              <w:rPr>
                <w:rFonts w:asciiTheme="minorHAnsi" w:hAnsiTheme="minorHAnsi" w:cstheme="minorHAnsi"/>
                <w:b/>
              </w:rPr>
              <w:t>Voltaje – Entrada</w:t>
            </w:r>
          </w:p>
        </w:tc>
        <w:tc>
          <w:tcPr>
            <w:tcW w:w="6804" w:type="dxa"/>
            <w:vAlign w:val="center"/>
          </w:tcPr>
          <w:p w14:paraId="78582373" w14:textId="77777777" w:rsidR="001C555E" w:rsidRPr="004747EB" w:rsidRDefault="001C555E" w:rsidP="008A4F05">
            <w:pPr>
              <w:rPr>
                <w:rFonts w:asciiTheme="minorHAnsi" w:hAnsiTheme="minorHAnsi" w:cstheme="minorHAnsi"/>
                <w:shd w:val="clear" w:color="auto" w:fill="FFFFFF"/>
              </w:rPr>
            </w:pPr>
            <w:r w:rsidRPr="004747EB">
              <w:rPr>
                <w:rFonts w:asciiTheme="minorHAnsi" w:hAnsiTheme="minorHAnsi" w:cstheme="minorHAnsi"/>
                <w:shd w:val="clear" w:color="auto" w:fill="FFFFFF"/>
              </w:rPr>
              <w:t>120 (/ 23%, -33%) / 80 – 148</w:t>
            </w:r>
          </w:p>
        </w:tc>
      </w:tr>
      <w:tr w:rsidR="001C555E" w:rsidRPr="004747EB" w14:paraId="5F11571F" w14:textId="77777777" w:rsidTr="008A4F05">
        <w:tc>
          <w:tcPr>
            <w:tcW w:w="3261" w:type="dxa"/>
            <w:tcBorders>
              <w:top w:val="single" w:sz="4" w:space="0" w:color="000000"/>
              <w:left w:val="single" w:sz="4" w:space="0" w:color="000000"/>
              <w:bottom w:val="single" w:sz="4" w:space="0" w:color="000000"/>
              <w:right w:val="single" w:sz="4" w:space="0" w:color="000000"/>
            </w:tcBorders>
            <w:vAlign w:val="center"/>
          </w:tcPr>
          <w:p w14:paraId="1DAF9C4C" w14:textId="77777777" w:rsidR="001C555E" w:rsidRPr="004747EB" w:rsidRDefault="001C555E" w:rsidP="008A4F05">
            <w:pPr>
              <w:rPr>
                <w:rFonts w:asciiTheme="minorHAnsi" w:hAnsiTheme="minorHAnsi" w:cstheme="minorHAnsi"/>
                <w:b/>
              </w:rPr>
            </w:pPr>
            <w:r w:rsidRPr="004747EB">
              <w:rPr>
                <w:rFonts w:asciiTheme="minorHAnsi" w:hAnsiTheme="minorHAnsi" w:cstheme="minorHAnsi"/>
                <w:b/>
              </w:rPr>
              <w:t>Fases</w:t>
            </w:r>
          </w:p>
        </w:tc>
        <w:tc>
          <w:tcPr>
            <w:tcW w:w="6804" w:type="dxa"/>
            <w:tcBorders>
              <w:top w:val="single" w:sz="4" w:space="0" w:color="000000"/>
              <w:left w:val="single" w:sz="4" w:space="0" w:color="000000"/>
              <w:bottom w:val="single" w:sz="4" w:space="0" w:color="000000"/>
              <w:right w:val="single" w:sz="4" w:space="0" w:color="000000"/>
            </w:tcBorders>
            <w:vAlign w:val="center"/>
          </w:tcPr>
          <w:p w14:paraId="750BC1A9" w14:textId="77777777" w:rsidR="001C555E" w:rsidRPr="004747EB" w:rsidRDefault="001C555E" w:rsidP="008A4F05">
            <w:pPr>
              <w:rPr>
                <w:rFonts w:asciiTheme="minorHAnsi" w:hAnsiTheme="minorHAnsi" w:cstheme="minorHAnsi"/>
                <w:shd w:val="clear" w:color="auto" w:fill="FFFFFF"/>
              </w:rPr>
            </w:pPr>
            <w:r w:rsidRPr="004747EB">
              <w:rPr>
                <w:rFonts w:asciiTheme="minorHAnsi" w:hAnsiTheme="minorHAnsi" w:cstheme="minorHAnsi"/>
                <w:shd w:val="clear" w:color="auto" w:fill="FFFFFF"/>
              </w:rPr>
              <w:t>1 fase (2 hilos más tierra)</w:t>
            </w:r>
          </w:p>
        </w:tc>
      </w:tr>
      <w:tr w:rsidR="001C555E" w:rsidRPr="004747EB" w14:paraId="5882DB8A" w14:textId="77777777" w:rsidTr="008A4F05">
        <w:tc>
          <w:tcPr>
            <w:tcW w:w="3261" w:type="dxa"/>
            <w:tcBorders>
              <w:top w:val="single" w:sz="4" w:space="0" w:color="000000"/>
              <w:left w:val="single" w:sz="4" w:space="0" w:color="000000"/>
              <w:bottom w:val="single" w:sz="4" w:space="0" w:color="000000"/>
              <w:right w:val="single" w:sz="4" w:space="0" w:color="000000"/>
            </w:tcBorders>
            <w:vAlign w:val="center"/>
          </w:tcPr>
          <w:p w14:paraId="37481B4D" w14:textId="77777777" w:rsidR="001C555E" w:rsidRPr="004747EB" w:rsidRDefault="001C555E" w:rsidP="008A4F05">
            <w:pPr>
              <w:rPr>
                <w:rFonts w:asciiTheme="minorHAnsi" w:hAnsiTheme="minorHAnsi" w:cstheme="minorHAnsi"/>
                <w:b/>
              </w:rPr>
            </w:pPr>
            <w:r w:rsidRPr="004747EB">
              <w:rPr>
                <w:rFonts w:asciiTheme="minorHAnsi" w:hAnsiTheme="minorHAnsi" w:cstheme="minorHAnsi"/>
                <w:b/>
              </w:rPr>
              <w:t>Frecuencia (Hz) - Entrada</w:t>
            </w:r>
          </w:p>
        </w:tc>
        <w:tc>
          <w:tcPr>
            <w:tcW w:w="6804" w:type="dxa"/>
            <w:tcBorders>
              <w:top w:val="single" w:sz="4" w:space="0" w:color="000000"/>
              <w:left w:val="single" w:sz="4" w:space="0" w:color="000000"/>
              <w:bottom w:val="single" w:sz="4" w:space="0" w:color="000000"/>
              <w:right w:val="single" w:sz="4" w:space="0" w:color="000000"/>
            </w:tcBorders>
            <w:vAlign w:val="center"/>
          </w:tcPr>
          <w:p w14:paraId="644C270C" w14:textId="77777777" w:rsidR="001C555E" w:rsidRPr="004747EB" w:rsidRDefault="001C555E" w:rsidP="008A4F05">
            <w:pPr>
              <w:rPr>
                <w:rFonts w:asciiTheme="minorHAnsi" w:hAnsiTheme="minorHAnsi" w:cstheme="minorHAnsi"/>
                <w:shd w:val="clear" w:color="auto" w:fill="FFFFFF"/>
              </w:rPr>
            </w:pPr>
            <w:r w:rsidRPr="004747EB">
              <w:rPr>
                <w:rFonts w:asciiTheme="minorHAnsi" w:hAnsiTheme="minorHAnsi" w:cstheme="minorHAnsi"/>
                <w:shd w:val="clear" w:color="auto" w:fill="FFFFFF"/>
              </w:rPr>
              <w:t>60 +- 6% (opcional 50 +- 6%)</w:t>
            </w:r>
          </w:p>
        </w:tc>
      </w:tr>
      <w:tr w:rsidR="001C555E" w:rsidRPr="004747EB" w14:paraId="5C576594" w14:textId="77777777" w:rsidTr="008A4F05">
        <w:tc>
          <w:tcPr>
            <w:tcW w:w="3261" w:type="dxa"/>
            <w:tcBorders>
              <w:top w:val="single" w:sz="4" w:space="0" w:color="000000"/>
              <w:left w:val="single" w:sz="4" w:space="0" w:color="000000"/>
              <w:bottom w:val="single" w:sz="4" w:space="0" w:color="000000"/>
              <w:right w:val="single" w:sz="4" w:space="0" w:color="000000"/>
            </w:tcBorders>
            <w:vAlign w:val="center"/>
          </w:tcPr>
          <w:p w14:paraId="2F2D115B" w14:textId="77777777" w:rsidR="001C555E" w:rsidRPr="004747EB" w:rsidRDefault="001C555E" w:rsidP="008A4F05">
            <w:pPr>
              <w:rPr>
                <w:rFonts w:asciiTheme="minorHAnsi" w:hAnsiTheme="minorHAnsi" w:cstheme="minorHAnsi"/>
                <w:b/>
              </w:rPr>
            </w:pPr>
            <w:r w:rsidRPr="004747EB">
              <w:rPr>
                <w:rFonts w:asciiTheme="minorHAnsi" w:hAnsiTheme="minorHAnsi" w:cstheme="minorHAnsi"/>
                <w:b/>
              </w:rPr>
              <w:t>Factor de potencia - Entrada</w:t>
            </w:r>
          </w:p>
        </w:tc>
        <w:tc>
          <w:tcPr>
            <w:tcW w:w="6804" w:type="dxa"/>
            <w:tcBorders>
              <w:top w:val="single" w:sz="4" w:space="0" w:color="000000"/>
              <w:left w:val="single" w:sz="4" w:space="0" w:color="000000"/>
              <w:bottom w:val="single" w:sz="4" w:space="0" w:color="000000"/>
              <w:right w:val="single" w:sz="4" w:space="0" w:color="000000"/>
            </w:tcBorders>
            <w:vAlign w:val="center"/>
          </w:tcPr>
          <w:p w14:paraId="6EFF89D3" w14:textId="77777777" w:rsidR="001C555E" w:rsidRPr="004747EB" w:rsidRDefault="001C555E" w:rsidP="008A4F05">
            <w:pPr>
              <w:rPr>
                <w:rFonts w:asciiTheme="minorHAnsi" w:hAnsiTheme="minorHAnsi" w:cstheme="minorHAnsi"/>
                <w:shd w:val="clear" w:color="auto" w:fill="FFFFFF"/>
              </w:rPr>
            </w:pPr>
            <w:r w:rsidRPr="004747EB">
              <w:rPr>
                <w:rFonts w:asciiTheme="minorHAnsi" w:hAnsiTheme="minorHAnsi" w:cstheme="minorHAnsi"/>
                <w:shd w:val="clear" w:color="auto" w:fill="FFFFFF"/>
              </w:rPr>
              <w:t>0.80 al vacío &gt; 0.95 a plena carga</w:t>
            </w:r>
          </w:p>
        </w:tc>
      </w:tr>
      <w:tr w:rsidR="001C555E" w:rsidRPr="004747EB" w14:paraId="23CE4F53" w14:textId="77777777" w:rsidTr="008A4F05">
        <w:tc>
          <w:tcPr>
            <w:tcW w:w="3261" w:type="dxa"/>
            <w:tcBorders>
              <w:top w:val="single" w:sz="4" w:space="0" w:color="000000"/>
              <w:left w:val="single" w:sz="4" w:space="0" w:color="000000"/>
              <w:bottom w:val="single" w:sz="4" w:space="0" w:color="000000"/>
              <w:right w:val="single" w:sz="4" w:space="0" w:color="000000"/>
            </w:tcBorders>
            <w:vAlign w:val="center"/>
          </w:tcPr>
          <w:p w14:paraId="1FE0B768" w14:textId="77777777" w:rsidR="001C555E" w:rsidRPr="004747EB" w:rsidRDefault="001C555E" w:rsidP="008A4F05">
            <w:pPr>
              <w:rPr>
                <w:rFonts w:asciiTheme="minorHAnsi" w:hAnsiTheme="minorHAnsi" w:cstheme="minorHAnsi"/>
                <w:b/>
              </w:rPr>
            </w:pPr>
            <w:r w:rsidRPr="004747EB">
              <w:rPr>
                <w:rFonts w:asciiTheme="minorHAnsi" w:hAnsiTheme="minorHAnsi" w:cstheme="minorHAnsi"/>
                <w:b/>
              </w:rPr>
              <w:t>Factor de potencia - Salida</w:t>
            </w:r>
          </w:p>
        </w:tc>
        <w:tc>
          <w:tcPr>
            <w:tcW w:w="6804" w:type="dxa"/>
            <w:tcBorders>
              <w:top w:val="single" w:sz="4" w:space="0" w:color="000000"/>
              <w:left w:val="single" w:sz="4" w:space="0" w:color="000000"/>
              <w:bottom w:val="single" w:sz="4" w:space="0" w:color="000000"/>
              <w:right w:val="single" w:sz="4" w:space="0" w:color="000000"/>
            </w:tcBorders>
            <w:vAlign w:val="center"/>
          </w:tcPr>
          <w:p w14:paraId="0AE8E60E" w14:textId="77777777" w:rsidR="001C555E" w:rsidRPr="004747EB" w:rsidRDefault="001C555E" w:rsidP="008A4F05">
            <w:pPr>
              <w:rPr>
                <w:rFonts w:asciiTheme="minorHAnsi" w:hAnsiTheme="minorHAnsi" w:cstheme="minorHAnsi"/>
                <w:shd w:val="clear" w:color="auto" w:fill="FFFFFF"/>
              </w:rPr>
            </w:pPr>
            <w:r w:rsidRPr="004747EB">
              <w:rPr>
                <w:rFonts w:asciiTheme="minorHAnsi" w:hAnsiTheme="minorHAnsi" w:cstheme="minorHAnsi"/>
                <w:shd w:val="clear" w:color="auto" w:fill="FFFFFF"/>
              </w:rPr>
              <w:t>0.8</w:t>
            </w:r>
          </w:p>
        </w:tc>
      </w:tr>
      <w:tr w:rsidR="001C555E" w:rsidRPr="004747EB" w14:paraId="35EE8200" w14:textId="77777777" w:rsidTr="008A4F05">
        <w:tc>
          <w:tcPr>
            <w:tcW w:w="3261" w:type="dxa"/>
            <w:tcBorders>
              <w:top w:val="single" w:sz="4" w:space="0" w:color="000000"/>
              <w:left w:val="single" w:sz="4" w:space="0" w:color="000000"/>
              <w:bottom w:val="single" w:sz="4" w:space="0" w:color="000000"/>
              <w:right w:val="single" w:sz="4" w:space="0" w:color="000000"/>
            </w:tcBorders>
            <w:vAlign w:val="center"/>
          </w:tcPr>
          <w:p w14:paraId="3CC5EB62" w14:textId="77777777" w:rsidR="001C555E" w:rsidRPr="004747EB" w:rsidRDefault="001C555E" w:rsidP="008A4F05">
            <w:pPr>
              <w:rPr>
                <w:rFonts w:asciiTheme="minorHAnsi" w:hAnsiTheme="minorHAnsi" w:cstheme="minorHAnsi"/>
                <w:b/>
              </w:rPr>
            </w:pPr>
            <w:r w:rsidRPr="004747EB">
              <w:rPr>
                <w:rFonts w:asciiTheme="minorHAnsi" w:hAnsiTheme="minorHAnsi" w:cstheme="minorHAnsi"/>
                <w:b/>
              </w:rPr>
              <w:t>Voltaje (</w:t>
            </w:r>
            <w:proofErr w:type="spellStart"/>
            <w:r w:rsidRPr="004747EB">
              <w:rPr>
                <w:rFonts w:asciiTheme="minorHAnsi" w:hAnsiTheme="minorHAnsi" w:cstheme="minorHAnsi"/>
                <w:b/>
              </w:rPr>
              <w:t>Vca</w:t>
            </w:r>
            <w:proofErr w:type="spellEnd"/>
            <w:r w:rsidRPr="004747EB">
              <w:rPr>
                <w:rFonts w:asciiTheme="minorHAnsi" w:hAnsiTheme="minorHAnsi" w:cstheme="minorHAnsi"/>
                <w:b/>
              </w:rPr>
              <w:t>) – Salida</w:t>
            </w:r>
          </w:p>
        </w:tc>
        <w:tc>
          <w:tcPr>
            <w:tcW w:w="6804" w:type="dxa"/>
            <w:tcBorders>
              <w:top w:val="single" w:sz="4" w:space="0" w:color="000000"/>
              <w:left w:val="single" w:sz="4" w:space="0" w:color="000000"/>
              <w:bottom w:val="single" w:sz="4" w:space="0" w:color="000000"/>
              <w:right w:val="single" w:sz="4" w:space="0" w:color="000000"/>
            </w:tcBorders>
            <w:vAlign w:val="center"/>
          </w:tcPr>
          <w:p w14:paraId="0FE3EC57" w14:textId="77777777" w:rsidR="001C555E" w:rsidRPr="004747EB" w:rsidRDefault="001C555E" w:rsidP="008A4F05">
            <w:pPr>
              <w:rPr>
                <w:rFonts w:asciiTheme="minorHAnsi" w:hAnsiTheme="minorHAnsi" w:cstheme="minorHAnsi"/>
                <w:shd w:val="clear" w:color="auto" w:fill="FFFFFF"/>
              </w:rPr>
            </w:pPr>
            <w:r w:rsidRPr="004747EB">
              <w:rPr>
                <w:rFonts w:asciiTheme="minorHAnsi" w:hAnsiTheme="minorHAnsi" w:cstheme="minorHAnsi"/>
                <w:shd w:val="clear" w:color="auto" w:fill="FFFFFF"/>
              </w:rPr>
              <w:t>120 +- 1% (opcional 110/115/125+-1%)</w:t>
            </w:r>
          </w:p>
        </w:tc>
      </w:tr>
      <w:tr w:rsidR="001C555E" w:rsidRPr="004747EB" w14:paraId="03364925" w14:textId="77777777" w:rsidTr="008A4F05">
        <w:trPr>
          <w:trHeight w:val="293"/>
        </w:trPr>
        <w:tc>
          <w:tcPr>
            <w:tcW w:w="3261" w:type="dxa"/>
            <w:tcBorders>
              <w:top w:val="single" w:sz="4" w:space="0" w:color="000000"/>
              <w:left w:val="single" w:sz="4" w:space="0" w:color="000000"/>
              <w:bottom w:val="single" w:sz="4" w:space="0" w:color="000000"/>
              <w:right w:val="single" w:sz="4" w:space="0" w:color="000000"/>
            </w:tcBorders>
            <w:vAlign w:val="center"/>
          </w:tcPr>
          <w:p w14:paraId="19FDFCEA" w14:textId="77777777" w:rsidR="001C555E" w:rsidRPr="004747EB" w:rsidRDefault="001C555E" w:rsidP="008A4F05">
            <w:pPr>
              <w:rPr>
                <w:rFonts w:asciiTheme="minorHAnsi" w:hAnsiTheme="minorHAnsi" w:cstheme="minorHAnsi"/>
                <w:b/>
              </w:rPr>
            </w:pPr>
            <w:r w:rsidRPr="004747EB">
              <w:rPr>
                <w:rFonts w:asciiTheme="minorHAnsi" w:hAnsiTheme="minorHAnsi" w:cstheme="minorHAnsi"/>
                <w:b/>
              </w:rPr>
              <w:t>Frecuencia (Hz) - Salida</w:t>
            </w:r>
          </w:p>
        </w:tc>
        <w:tc>
          <w:tcPr>
            <w:tcW w:w="6804" w:type="dxa"/>
            <w:tcBorders>
              <w:top w:val="single" w:sz="4" w:space="0" w:color="000000"/>
              <w:left w:val="single" w:sz="4" w:space="0" w:color="000000"/>
              <w:bottom w:val="single" w:sz="4" w:space="0" w:color="000000"/>
              <w:right w:val="single" w:sz="4" w:space="0" w:color="000000"/>
            </w:tcBorders>
            <w:vAlign w:val="center"/>
          </w:tcPr>
          <w:p w14:paraId="3FDC585A" w14:textId="77777777" w:rsidR="001C555E" w:rsidRPr="004747EB" w:rsidRDefault="001C555E" w:rsidP="008A4F05">
            <w:pPr>
              <w:rPr>
                <w:rFonts w:asciiTheme="minorHAnsi" w:hAnsiTheme="minorHAnsi" w:cstheme="minorHAnsi"/>
                <w:shd w:val="clear" w:color="auto" w:fill="FFFFFF"/>
              </w:rPr>
            </w:pPr>
            <w:r w:rsidRPr="004747EB">
              <w:rPr>
                <w:rFonts w:asciiTheme="minorHAnsi" w:hAnsiTheme="minorHAnsi" w:cstheme="minorHAnsi"/>
                <w:shd w:val="clear" w:color="auto" w:fill="FFFFFF"/>
              </w:rPr>
              <w:t>60+- 0.2% (opcional 50+-0.2%)</w:t>
            </w:r>
          </w:p>
        </w:tc>
      </w:tr>
      <w:tr w:rsidR="001C555E" w:rsidRPr="004747EB" w14:paraId="0D0C54AF" w14:textId="77777777" w:rsidTr="008A4F05">
        <w:tc>
          <w:tcPr>
            <w:tcW w:w="3261" w:type="dxa"/>
            <w:tcBorders>
              <w:top w:val="single" w:sz="4" w:space="0" w:color="000000"/>
              <w:left w:val="single" w:sz="4" w:space="0" w:color="000000"/>
              <w:bottom w:val="single" w:sz="4" w:space="0" w:color="000000"/>
              <w:right w:val="single" w:sz="4" w:space="0" w:color="000000"/>
            </w:tcBorders>
            <w:vAlign w:val="center"/>
          </w:tcPr>
          <w:p w14:paraId="54A0B8C0" w14:textId="77777777" w:rsidR="001C555E" w:rsidRPr="004747EB" w:rsidRDefault="001C555E" w:rsidP="008A4F05">
            <w:pPr>
              <w:rPr>
                <w:rFonts w:asciiTheme="minorHAnsi" w:hAnsiTheme="minorHAnsi" w:cstheme="minorHAnsi"/>
                <w:b/>
              </w:rPr>
            </w:pPr>
            <w:r w:rsidRPr="004747EB">
              <w:rPr>
                <w:rFonts w:asciiTheme="minorHAnsi" w:hAnsiTheme="minorHAnsi" w:cstheme="minorHAnsi"/>
                <w:b/>
              </w:rPr>
              <w:t xml:space="preserve">Forma de onda </w:t>
            </w:r>
          </w:p>
        </w:tc>
        <w:tc>
          <w:tcPr>
            <w:tcW w:w="6804" w:type="dxa"/>
            <w:tcBorders>
              <w:top w:val="single" w:sz="4" w:space="0" w:color="000000"/>
              <w:left w:val="single" w:sz="4" w:space="0" w:color="000000"/>
              <w:bottom w:val="single" w:sz="4" w:space="0" w:color="000000"/>
              <w:right w:val="single" w:sz="4" w:space="0" w:color="000000"/>
            </w:tcBorders>
            <w:vAlign w:val="center"/>
          </w:tcPr>
          <w:p w14:paraId="34DC9351" w14:textId="77777777" w:rsidR="001C555E" w:rsidRPr="004747EB" w:rsidRDefault="001C555E" w:rsidP="008A4F05">
            <w:pPr>
              <w:rPr>
                <w:rFonts w:asciiTheme="minorHAnsi" w:hAnsiTheme="minorHAnsi" w:cstheme="minorHAnsi"/>
                <w:shd w:val="clear" w:color="auto" w:fill="FFFFFF"/>
              </w:rPr>
            </w:pPr>
            <w:r w:rsidRPr="004747EB">
              <w:rPr>
                <w:rFonts w:asciiTheme="minorHAnsi" w:hAnsiTheme="minorHAnsi" w:cstheme="minorHAnsi"/>
                <w:shd w:val="clear" w:color="auto" w:fill="FFFFFF"/>
              </w:rPr>
              <w:t>Onda sinodal pura THD &lt; 3% (carga lineal)</w:t>
            </w:r>
          </w:p>
        </w:tc>
      </w:tr>
      <w:tr w:rsidR="001C555E" w:rsidRPr="004747EB" w14:paraId="6BCB26C0" w14:textId="77777777" w:rsidTr="008A4F05">
        <w:tc>
          <w:tcPr>
            <w:tcW w:w="3261" w:type="dxa"/>
            <w:tcBorders>
              <w:top w:val="single" w:sz="4" w:space="0" w:color="000000"/>
              <w:left w:val="single" w:sz="4" w:space="0" w:color="000000"/>
              <w:bottom w:val="single" w:sz="4" w:space="0" w:color="000000"/>
              <w:right w:val="single" w:sz="4" w:space="0" w:color="000000"/>
            </w:tcBorders>
            <w:vAlign w:val="center"/>
          </w:tcPr>
          <w:p w14:paraId="2D197147" w14:textId="77777777" w:rsidR="001C555E" w:rsidRPr="004747EB" w:rsidRDefault="001C555E" w:rsidP="008A4F05">
            <w:pPr>
              <w:rPr>
                <w:rFonts w:asciiTheme="minorHAnsi" w:hAnsiTheme="minorHAnsi" w:cstheme="minorHAnsi"/>
                <w:b/>
              </w:rPr>
            </w:pPr>
            <w:r w:rsidRPr="004747EB">
              <w:rPr>
                <w:rFonts w:asciiTheme="minorHAnsi" w:hAnsiTheme="minorHAnsi" w:cstheme="minorHAnsi"/>
                <w:b/>
              </w:rPr>
              <w:t>Tiempo de transferencia (mis)</w:t>
            </w:r>
          </w:p>
        </w:tc>
        <w:tc>
          <w:tcPr>
            <w:tcW w:w="6804" w:type="dxa"/>
            <w:tcBorders>
              <w:top w:val="single" w:sz="4" w:space="0" w:color="000000"/>
              <w:left w:val="single" w:sz="4" w:space="0" w:color="000000"/>
              <w:bottom w:val="single" w:sz="4" w:space="0" w:color="000000"/>
              <w:right w:val="single" w:sz="4" w:space="0" w:color="000000"/>
            </w:tcBorders>
            <w:vAlign w:val="center"/>
          </w:tcPr>
          <w:p w14:paraId="441B7102" w14:textId="77777777" w:rsidR="001C555E" w:rsidRPr="004747EB" w:rsidRDefault="001C555E" w:rsidP="008A4F05">
            <w:pPr>
              <w:rPr>
                <w:rFonts w:asciiTheme="minorHAnsi" w:hAnsiTheme="minorHAnsi" w:cstheme="minorHAnsi"/>
                <w:shd w:val="clear" w:color="auto" w:fill="FFFFFF"/>
              </w:rPr>
            </w:pPr>
            <w:r w:rsidRPr="004747EB">
              <w:rPr>
                <w:rFonts w:asciiTheme="minorHAnsi" w:hAnsiTheme="minorHAnsi" w:cstheme="minorHAnsi"/>
                <w:shd w:val="clear" w:color="auto" w:fill="FFFFFF"/>
              </w:rPr>
              <w:t>0.0 (online)</w:t>
            </w:r>
          </w:p>
        </w:tc>
      </w:tr>
      <w:tr w:rsidR="001C555E" w:rsidRPr="004747EB" w14:paraId="49FAD2B4" w14:textId="77777777" w:rsidTr="008A4F05">
        <w:tc>
          <w:tcPr>
            <w:tcW w:w="3261" w:type="dxa"/>
            <w:tcBorders>
              <w:top w:val="single" w:sz="4" w:space="0" w:color="000000"/>
              <w:left w:val="single" w:sz="4" w:space="0" w:color="000000"/>
              <w:bottom w:val="single" w:sz="4" w:space="0" w:color="000000"/>
              <w:right w:val="single" w:sz="4" w:space="0" w:color="000000"/>
            </w:tcBorders>
            <w:vAlign w:val="center"/>
          </w:tcPr>
          <w:p w14:paraId="6B9A8976" w14:textId="77777777" w:rsidR="001C555E" w:rsidRPr="004747EB" w:rsidRDefault="001C555E" w:rsidP="008A4F05">
            <w:pPr>
              <w:rPr>
                <w:rFonts w:asciiTheme="minorHAnsi" w:hAnsiTheme="minorHAnsi" w:cstheme="minorHAnsi"/>
                <w:b/>
              </w:rPr>
            </w:pPr>
            <w:r w:rsidRPr="004747EB">
              <w:rPr>
                <w:rFonts w:asciiTheme="minorHAnsi" w:hAnsiTheme="minorHAnsi" w:cstheme="minorHAnsi"/>
                <w:b/>
              </w:rPr>
              <w:t>Sobrecarga</w:t>
            </w:r>
          </w:p>
        </w:tc>
        <w:tc>
          <w:tcPr>
            <w:tcW w:w="6804" w:type="dxa"/>
            <w:tcBorders>
              <w:top w:val="single" w:sz="4" w:space="0" w:color="000000"/>
              <w:left w:val="single" w:sz="4" w:space="0" w:color="000000"/>
              <w:bottom w:val="single" w:sz="4" w:space="0" w:color="000000"/>
              <w:right w:val="single" w:sz="4" w:space="0" w:color="000000"/>
            </w:tcBorders>
            <w:vAlign w:val="center"/>
          </w:tcPr>
          <w:p w14:paraId="22985B7F" w14:textId="77777777" w:rsidR="001C555E" w:rsidRPr="004747EB" w:rsidRDefault="001C555E" w:rsidP="008A4F05">
            <w:pPr>
              <w:rPr>
                <w:rFonts w:asciiTheme="minorHAnsi" w:hAnsiTheme="minorHAnsi" w:cstheme="minorHAnsi"/>
                <w:shd w:val="clear" w:color="auto" w:fill="FFFFFF"/>
              </w:rPr>
            </w:pPr>
            <w:r w:rsidRPr="004747EB">
              <w:rPr>
                <w:rFonts w:asciiTheme="minorHAnsi" w:hAnsiTheme="minorHAnsi" w:cstheme="minorHAnsi"/>
                <w:shd w:val="clear" w:color="auto" w:fill="FFFFFF"/>
              </w:rPr>
              <w:t xml:space="preserve">105 % - 130% de carga nominal por 60 </w:t>
            </w:r>
            <w:proofErr w:type="spellStart"/>
            <w:r w:rsidRPr="004747EB">
              <w:rPr>
                <w:rFonts w:asciiTheme="minorHAnsi" w:hAnsiTheme="minorHAnsi" w:cstheme="minorHAnsi"/>
                <w:shd w:val="clear" w:color="auto" w:fill="FFFFFF"/>
              </w:rPr>
              <w:t>seg</w:t>
            </w:r>
            <w:proofErr w:type="spellEnd"/>
            <w:r w:rsidRPr="004747EB">
              <w:rPr>
                <w:rFonts w:asciiTheme="minorHAnsi" w:hAnsiTheme="minorHAnsi" w:cstheme="minorHAnsi"/>
                <w:shd w:val="clear" w:color="auto" w:fill="FFFFFF"/>
              </w:rPr>
              <w:t>; -150% por 30 ., &gt;150 % por 300 ms.</w:t>
            </w:r>
          </w:p>
        </w:tc>
      </w:tr>
      <w:tr w:rsidR="001C555E" w:rsidRPr="004747EB" w14:paraId="75F6AE90" w14:textId="77777777" w:rsidTr="008A4F05">
        <w:trPr>
          <w:trHeight w:val="77"/>
        </w:trPr>
        <w:tc>
          <w:tcPr>
            <w:tcW w:w="3261" w:type="dxa"/>
            <w:tcBorders>
              <w:top w:val="single" w:sz="4" w:space="0" w:color="000000"/>
              <w:left w:val="single" w:sz="4" w:space="0" w:color="000000"/>
              <w:bottom w:val="single" w:sz="4" w:space="0" w:color="000000"/>
              <w:right w:val="single" w:sz="4" w:space="0" w:color="000000"/>
            </w:tcBorders>
            <w:vAlign w:val="center"/>
          </w:tcPr>
          <w:p w14:paraId="36722CBE" w14:textId="77777777" w:rsidR="001C555E" w:rsidRPr="004747EB" w:rsidRDefault="001C555E" w:rsidP="008A4F05">
            <w:pPr>
              <w:rPr>
                <w:rFonts w:asciiTheme="minorHAnsi" w:hAnsiTheme="minorHAnsi" w:cstheme="minorHAnsi"/>
                <w:b/>
              </w:rPr>
            </w:pPr>
            <w:r w:rsidRPr="004747EB">
              <w:rPr>
                <w:rFonts w:asciiTheme="minorHAnsi" w:hAnsiTheme="minorHAnsi" w:cstheme="minorHAnsi"/>
                <w:b/>
              </w:rPr>
              <w:t>Voltaje (</w:t>
            </w:r>
            <w:proofErr w:type="spellStart"/>
            <w:r w:rsidRPr="004747EB">
              <w:rPr>
                <w:rFonts w:asciiTheme="minorHAnsi" w:hAnsiTheme="minorHAnsi" w:cstheme="minorHAnsi"/>
                <w:b/>
              </w:rPr>
              <w:t>Vcd</w:t>
            </w:r>
            <w:proofErr w:type="spellEnd"/>
            <w:r w:rsidRPr="004747EB">
              <w:rPr>
                <w:rFonts w:asciiTheme="minorHAnsi" w:hAnsiTheme="minorHAnsi" w:cstheme="minorHAnsi"/>
                <w:b/>
              </w:rPr>
              <w:t>) – Baterías</w:t>
            </w:r>
          </w:p>
        </w:tc>
        <w:tc>
          <w:tcPr>
            <w:tcW w:w="6804" w:type="dxa"/>
            <w:tcBorders>
              <w:top w:val="single" w:sz="4" w:space="0" w:color="000000"/>
              <w:left w:val="single" w:sz="4" w:space="0" w:color="000000"/>
              <w:bottom w:val="single" w:sz="4" w:space="0" w:color="000000"/>
              <w:right w:val="single" w:sz="4" w:space="0" w:color="000000"/>
            </w:tcBorders>
            <w:vAlign w:val="center"/>
          </w:tcPr>
          <w:p w14:paraId="552B3756" w14:textId="77777777" w:rsidR="001C555E" w:rsidRPr="004747EB" w:rsidRDefault="001C555E" w:rsidP="008A4F05">
            <w:pPr>
              <w:rPr>
                <w:rFonts w:asciiTheme="minorHAnsi" w:hAnsiTheme="minorHAnsi" w:cstheme="minorHAnsi"/>
                <w:shd w:val="clear" w:color="auto" w:fill="FFFFFF"/>
              </w:rPr>
            </w:pPr>
            <w:r w:rsidRPr="004747EB">
              <w:rPr>
                <w:rFonts w:asciiTheme="minorHAnsi" w:hAnsiTheme="minorHAnsi" w:cstheme="minorHAnsi"/>
                <w:shd w:val="clear" w:color="auto" w:fill="FFFFFF"/>
              </w:rPr>
              <w:t>36</w:t>
            </w:r>
          </w:p>
        </w:tc>
      </w:tr>
      <w:tr w:rsidR="001C555E" w:rsidRPr="004747EB" w14:paraId="76455220"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1393BFBA" w14:textId="77777777" w:rsidR="001C555E" w:rsidRPr="004747EB" w:rsidRDefault="001C555E" w:rsidP="008A4F05">
            <w:pPr>
              <w:rPr>
                <w:rFonts w:asciiTheme="minorHAnsi" w:hAnsiTheme="minorHAnsi" w:cstheme="minorHAnsi"/>
                <w:b/>
                <w:bCs/>
                <w:lang w:eastAsia="es-MX"/>
              </w:rPr>
            </w:pPr>
            <w:r w:rsidRPr="004747EB">
              <w:rPr>
                <w:rFonts w:asciiTheme="minorHAnsi" w:hAnsiTheme="minorHAnsi" w:cstheme="minorHAnsi"/>
                <w:b/>
                <w:bCs/>
                <w:lang w:eastAsia="es-MX"/>
              </w:rPr>
              <w:t>Tipo de batería</w:t>
            </w:r>
          </w:p>
        </w:tc>
        <w:tc>
          <w:tcPr>
            <w:tcW w:w="6804" w:type="dxa"/>
            <w:tcBorders>
              <w:top w:val="single" w:sz="4" w:space="0" w:color="000000"/>
              <w:left w:val="single" w:sz="4" w:space="0" w:color="000000"/>
              <w:bottom w:val="single" w:sz="4" w:space="0" w:color="000000"/>
              <w:right w:val="single" w:sz="4" w:space="0" w:color="000000"/>
            </w:tcBorders>
            <w:vAlign w:val="center"/>
          </w:tcPr>
          <w:p w14:paraId="262F0E53"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Plomo acido sellada y libre de mantenimiento</w:t>
            </w:r>
          </w:p>
        </w:tc>
      </w:tr>
      <w:tr w:rsidR="001C555E" w:rsidRPr="004747EB" w14:paraId="7CBD75EB"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5C6C9CDF"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Tiempo de respaldo a plena carga (min)</w:t>
            </w:r>
          </w:p>
        </w:tc>
        <w:tc>
          <w:tcPr>
            <w:tcW w:w="6804" w:type="dxa"/>
            <w:tcBorders>
              <w:top w:val="single" w:sz="4" w:space="0" w:color="000000"/>
              <w:left w:val="single" w:sz="4" w:space="0" w:color="000000"/>
              <w:bottom w:val="single" w:sz="4" w:space="0" w:color="000000"/>
              <w:right w:val="single" w:sz="4" w:space="0" w:color="000000"/>
            </w:tcBorders>
            <w:vAlign w:val="center"/>
          </w:tcPr>
          <w:p w14:paraId="4DCAEB9B"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7 (carga de PC)*</w:t>
            </w:r>
          </w:p>
        </w:tc>
      </w:tr>
      <w:tr w:rsidR="001C555E" w:rsidRPr="004747EB" w14:paraId="7232A2B6"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0B61A5B2" w14:textId="77777777" w:rsidR="001C555E" w:rsidRPr="004747EB" w:rsidRDefault="001C555E" w:rsidP="008A4F05">
            <w:pPr>
              <w:rPr>
                <w:rFonts w:asciiTheme="minorHAnsi" w:hAnsiTheme="minorHAnsi" w:cstheme="minorHAnsi"/>
                <w:b/>
                <w:bCs/>
                <w:lang w:eastAsia="es-MX"/>
              </w:rPr>
            </w:pPr>
            <w:r w:rsidRPr="004747EB">
              <w:rPr>
                <w:rFonts w:asciiTheme="minorHAnsi" w:hAnsiTheme="minorHAnsi" w:cstheme="minorHAnsi"/>
                <w:b/>
                <w:bCs/>
                <w:lang w:eastAsia="es-MX"/>
              </w:rPr>
              <w:t>Corriente de carga máxima (A)</w:t>
            </w:r>
          </w:p>
        </w:tc>
        <w:tc>
          <w:tcPr>
            <w:tcW w:w="6804" w:type="dxa"/>
            <w:tcBorders>
              <w:top w:val="single" w:sz="4" w:space="0" w:color="000000"/>
              <w:left w:val="single" w:sz="4" w:space="0" w:color="000000"/>
              <w:bottom w:val="single" w:sz="4" w:space="0" w:color="000000"/>
              <w:right w:val="single" w:sz="4" w:space="0" w:color="000000"/>
            </w:tcBorders>
            <w:vAlign w:val="center"/>
          </w:tcPr>
          <w:p w14:paraId="3C1E51BD" w14:textId="77777777" w:rsidR="001C555E" w:rsidRPr="004747EB" w:rsidRDefault="001C555E" w:rsidP="008A4F05">
            <w:pPr>
              <w:shd w:val="clear" w:color="auto" w:fill="FFFFFF"/>
              <w:rPr>
                <w:rFonts w:asciiTheme="minorHAnsi" w:hAnsiTheme="minorHAnsi" w:cstheme="minorHAnsi"/>
                <w:lang w:eastAsia="es-MX"/>
              </w:rPr>
            </w:pPr>
            <w:r w:rsidRPr="004747EB">
              <w:rPr>
                <w:rFonts w:asciiTheme="minorHAnsi" w:hAnsiTheme="minorHAnsi" w:cstheme="minorHAnsi"/>
                <w:lang w:eastAsia="es-MX"/>
              </w:rPr>
              <w:t>1</w:t>
            </w:r>
          </w:p>
        </w:tc>
      </w:tr>
      <w:tr w:rsidR="001C555E" w:rsidRPr="004747EB" w14:paraId="3343A3EA"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1B992544"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Banco de baterías</w:t>
            </w:r>
          </w:p>
        </w:tc>
        <w:tc>
          <w:tcPr>
            <w:tcW w:w="6804" w:type="dxa"/>
            <w:tcBorders>
              <w:top w:val="single" w:sz="4" w:space="0" w:color="000000"/>
              <w:left w:val="single" w:sz="4" w:space="0" w:color="000000"/>
              <w:bottom w:val="single" w:sz="4" w:space="0" w:color="000000"/>
              <w:right w:val="single" w:sz="4" w:space="0" w:color="000000"/>
            </w:tcBorders>
            <w:vAlign w:val="center"/>
          </w:tcPr>
          <w:p w14:paraId="5D377300"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Interno &lt; 45, a 1 metro</w:t>
            </w:r>
          </w:p>
        </w:tc>
      </w:tr>
      <w:tr w:rsidR="001C555E" w:rsidRPr="004747EB" w14:paraId="5895301D"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44F4047A"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Ruido audible (dB)</w:t>
            </w:r>
          </w:p>
        </w:tc>
        <w:tc>
          <w:tcPr>
            <w:tcW w:w="6804" w:type="dxa"/>
            <w:tcBorders>
              <w:top w:val="single" w:sz="4" w:space="0" w:color="000000"/>
              <w:left w:val="single" w:sz="4" w:space="0" w:color="000000"/>
              <w:bottom w:val="single" w:sz="4" w:space="0" w:color="000000"/>
              <w:right w:val="single" w:sz="4" w:space="0" w:color="000000"/>
            </w:tcBorders>
          </w:tcPr>
          <w:p w14:paraId="605C8633"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&lt;45 a 1 metro</w:t>
            </w:r>
          </w:p>
        </w:tc>
      </w:tr>
      <w:tr w:rsidR="001C555E" w:rsidRPr="004747EB" w14:paraId="3A2233A6"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6E639D5A"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MTBF (</w:t>
            </w:r>
            <w:proofErr w:type="spellStart"/>
            <w:r w:rsidRPr="004747EB">
              <w:rPr>
                <w:rFonts w:asciiTheme="minorHAnsi" w:hAnsiTheme="minorHAnsi" w:cstheme="minorHAnsi"/>
                <w:b/>
                <w:lang w:eastAsia="es-MX"/>
              </w:rPr>
              <w:t>hrs</w:t>
            </w:r>
            <w:proofErr w:type="spellEnd"/>
            <w:r w:rsidRPr="004747EB">
              <w:rPr>
                <w:rFonts w:asciiTheme="minorHAnsi" w:hAnsiTheme="minorHAnsi" w:cstheme="minorHAnsi"/>
                <w:b/>
                <w:lang w:eastAsia="es-MX"/>
              </w:rPr>
              <w:t>)</w:t>
            </w:r>
          </w:p>
        </w:tc>
        <w:tc>
          <w:tcPr>
            <w:tcW w:w="6804" w:type="dxa"/>
            <w:tcBorders>
              <w:top w:val="single" w:sz="4" w:space="0" w:color="000000"/>
              <w:left w:val="single" w:sz="4" w:space="0" w:color="000000"/>
              <w:bottom w:val="single" w:sz="4" w:space="0" w:color="000000"/>
              <w:right w:val="single" w:sz="4" w:space="0" w:color="000000"/>
            </w:tcBorders>
          </w:tcPr>
          <w:p w14:paraId="7E987735"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130,000</w:t>
            </w:r>
          </w:p>
        </w:tc>
      </w:tr>
      <w:tr w:rsidR="001C555E" w:rsidRPr="004747EB" w14:paraId="76E6FF3D"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4D2449D6"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Temperatura de operación (°C)</w:t>
            </w:r>
          </w:p>
        </w:tc>
        <w:tc>
          <w:tcPr>
            <w:tcW w:w="6804" w:type="dxa"/>
            <w:tcBorders>
              <w:top w:val="single" w:sz="4" w:space="0" w:color="000000"/>
              <w:left w:val="single" w:sz="4" w:space="0" w:color="000000"/>
              <w:bottom w:val="single" w:sz="4" w:space="0" w:color="000000"/>
              <w:right w:val="single" w:sz="4" w:space="0" w:color="000000"/>
            </w:tcBorders>
            <w:vAlign w:val="bottom"/>
          </w:tcPr>
          <w:p w14:paraId="04316B1E"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0 – 40</w:t>
            </w:r>
          </w:p>
        </w:tc>
      </w:tr>
      <w:tr w:rsidR="001C555E" w:rsidRPr="004747EB" w14:paraId="623FC167"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16DAC0D9"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Humedad relativa</w:t>
            </w:r>
          </w:p>
        </w:tc>
        <w:tc>
          <w:tcPr>
            <w:tcW w:w="6804" w:type="dxa"/>
            <w:tcBorders>
              <w:top w:val="single" w:sz="4" w:space="0" w:color="000000"/>
              <w:left w:val="single" w:sz="4" w:space="0" w:color="000000"/>
              <w:bottom w:val="single" w:sz="4" w:space="0" w:color="000000"/>
              <w:right w:val="single" w:sz="4" w:space="0" w:color="000000"/>
            </w:tcBorders>
          </w:tcPr>
          <w:p w14:paraId="6124F7B5"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0 – 95 % sin condensación</w:t>
            </w:r>
          </w:p>
        </w:tc>
      </w:tr>
      <w:tr w:rsidR="001C555E" w:rsidRPr="004747EB" w14:paraId="33C4153E"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42EB86C7"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Altitud máxima de operación (msnm)</w:t>
            </w:r>
          </w:p>
        </w:tc>
        <w:tc>
          <w:tcPr>
            <w:tcW w:w="6804" w:type="dxa"/>
            <w:tcBorders>
              <w:top w:val="single" w:sz="4" w:space="0" w:color="000000"/>
              <w:left w:val="single" w:sz="4" w:space="0" w:color="000000"/>
              <w:bottom w:val="single" w:sz="4" w:space="0" w:color="000000"/>
              <w:right w:val="single" w:sz="4" w:space="0" w:color="000000"/>
            </w:tcBorders>
          </w:tcPr>
          <w:p w14:paraId="609E4B85"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3,000</w:t>
            </w:r>
          </w:p>
        </w:tc>
      </w:tr>
      <w:tr w:rsidR="001C555E" w:rsidRPr="004747EB" w14:paraId="309B8581"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046FC2E5"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Gabinete</w:t>
            </w:r>
          </w:p>
        </w:tc>
        <w:tc>
          <w:tcPr>
            <w:tcW w:w="6804" w:type="dxa"/>
            <w:tcBorders>
              <w:top w:val="single" w:sz="4" w:space="0" w:color="000000"/>
              <w:left w:val="single" w:sz="4" w:space="0" w:color="000000"/>
              <w:bottom w:val="single" w:sz="4" w:space="0" w:color="000000"/>
              <w:right w:val="single" w:sz="4" w:space="0" w:color="000000"/>
            </w:tcBorders>
          </w:tcPr>
          <w:p w14:paraId="4E9476B9"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 xml:space="preserve">Acero con pintura </w:t>
            </w:r>
            <w:proofErr w:type="spellStart"/>
            <w:r w:rsidRPr="004747EB">
              <w:rPr>
                <w:rFonts w:asciiTheme="minorHAnsi" w:hAnsiTheme="minorHAnsi" w:cstheme="minorHAnsi"/>
                <w:lang w:eastAsia="es-MX"/>
              </w:rPr>
              <w:t>Epóxica</w:t>
            </w:r>
            <w:proofErr w:type="spellEnd"/>
            <w:r w:rsidRPr="004747EB">
              <w:rPr>
                <w:rFonts w:asciiTheme="minorHAnsi" w:hAnsiTheme="minorHAnsi" w:cstheme="minorHAnsi"/>
                <w:lang w:eastAsia="es-MX"/>
              </w:rPr>
              <w:t xml:space="preserve"> electrostática horneada</w:t>
            </w:r>
          </w:p>
        </w:tc>
      </w:tr>
      <w:tr w:rsidR="001C555E" w:rsidRPr="004747EB" w14:paraId="7ACD5830"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595D67B9"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Dimensiones, ancho x fondo x alto (mm)**</w:t>
            </w:r>
          </w:p>
        </w:tc>
        <w:tc>
          <w:tcPr>
            <w:tcW w:w="6804" w:type="dxa"/>
            <w:tcBorders>
              <w:top w:val="single" w:sz="4" w:space="0" w:color="000000"/>
              <w:left w:val="single" w:sz="4" w:space="0" w:color="000000"/>
              <w:bottom w:val="single" w:sz="4" w:space="0" w:color="000000"/>
              <w:right w:val="single" w:sz="4" w:space="0" w:color="000000"/>
            </w:tcBorders>
          </w:tcPr>
          <w:p w14:paraId="6F611772"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160 x 470 x 220</w:t>
            </w:r>
          </w:p>
        </w:tc>
      </w:tr>
      <w:tr w:rsidR="001C555E" w:rsidRPr="004747EB" w14:paraId="31810659"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32BD194E"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Peso del UPS (kg)***</w:t>
            </w:r>
          </w:p>
        </w:tc>
        <w:tc>
          <w:tcPr>
            <w:tcW w:w="6804" w:type="dxa"/>
            <w:tcBorders>
              <w:top w:val="single" w:sz="4" w:space="0" w:color="000000"/>
              <w:left w:val="single" w:sz="4" w:space="0" w:color="000000"/>
              <w:bottom w:val="single" w:sz="4" w:space="0" w:color="000000"/>
              <w:right w:val="single" w:sz="4" w:space="0" w:color="000000"/>
            </w:tcBorders>
          </w:tcPr>
          <w:p w14:paraId="1B80A685"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14 Con Baterías /  7 Sin Baterías</w:t>
            </w:r>
          </w:p>
        </w:tc>
      </w:tr>
      <w:tr w:rsidR="001C555E" w:rsidRPr="004747EB" w14:paraId="1213CF9A"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3DDD497E"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Tipo de conversión</w:t>
            </w:r>
          </w:p>
        </w:tc>
        <w:tc>
          <w:tcPr>
            <w:tcW w:w="6804" w:type="dxa"/>
            <w:tcBorders>
              <w:top w:val="single" w:sz="4" w:space="0" w:color="000000"/>
              <w:left w:val="single" w:sz="4" w:space="0" w:color="000000"/>
              <w:bottom w:val="single" w:sz="4" w:space="0" w:color="000000"/>
              <w:right w:val="single" w:sz="4" w:space="0" w:color="000000"/>
            </w:tcBorders>
          </w:tcPr>
          <w:p w14:paraId="6D593359"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Doble conversión en línea (online)</w:t>
            </w:r>
          </w:p>
        </w:tc>
      </w:tr>
      <w:tr w:rsidR="001C555E" w:rsidRPr="004747EB" w14:paraId="4262BB74"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1D0FFA93" w14:textId="77777777" w:rsidR="001C555E" w:rsidRPr="004747EB" w:rsidRDefault="001C555E" w:rsidP="008A4F05">
            <w:pPr>
              <w:rPr>
                <w:rFonts w:asciiTheme="minorHAnsi" w:hAnsiTheme="minorHAnsi" w:cstheme="minorHAnsi"/>
                <w:b/>
                <w:bCs/>
                <w:lang w:eastAsia="es-MX"/>
              </w:rPr>
            </w:pPr>
            <w:r w:rsidRPr="004747EB">
              <w:rPr>
                <w:rFonts w:asciiTheme="minorHAnsi" w:hAnsiTheme="minorHAnsi" w:cstheme="minorHAnsi"/>
                <w:b/>
                <w:bCs/>
                <w:lang w:eastAsia="es-MX"/>
              </w:rPr>
              <w:t>Rectificador</w:t>
            </w:r>
          </w:p>
        </w:tc>
        <w:tc>
          <w:tcPr>
            <w:tcW w:w="6804" w:type="dxa"/>
            <w:tcBorders>
              <w:top w:val="single" w:sz="4" w:space="0" w:color="000000"/>
              <w:left w:val="single" w:sz="4" w:space="0" w:color="000000"/>
              <w:bottom w:val="single" w:sz="4" w:space="0" w:color="000000"/>
              <w:right w:val="single" w:sz="4" w:space="0" w:color="000000"/>
            </w:tcBorders>
          </w:tcPr>
          <w:p w14:paraId="090C92A7"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Puente rectificador de estado sólido con PFC</w:t>
            </w:r>
          </w:p>
        </w:tc>
      </w:tr>
      <w:tr w:rsidR="001C555E" w:rsidRPr="004747EB" w14:paraId="3342A0CE"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60BE201D"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Elementos de conmutación del inversor</w:t>
            </w:r>
          </w:p>
        </w:tc>
        <w:tc>
          <w:tcPr>
            <w:tcW w:w="6804" w:type="dxa"/>
            <w:tcBorders>
              <w:top w:val="single" w:sz="4" w:space="0" w:color="000000"/>
              <w:left w:val="single" w:sz="4" w:space="0" w:color="000000"/>
              <w:bottom w:val="single" w:sz="4" w:space="0" w:color="000000"/>
              <w:right w:val="single" w:sz="4" w:space="0" w:color="000000"/>
            </w:tcBorders>
          </w:tcPr>
          <w:p w14:paraId="78E2E39B"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Tecnología PWM con IGBT conmutados a 9000 HZ</w:t>
            </w:r>
          </w:p>
        </w:tc>
      </w:tr>
      <w:tr w:rsidR="001C555E" w:rsidRPr="004747EB" w14:paraId="04A82DF2"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1E1FBD1B"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Configuración del inversor</w:t>
            </w:r>
          </w:p>
        </w:tc>
        <w:tc>
          <w:tcPr>
            <w:tcW w:w="6804" w:type="dxa"/>
            <w:tcBorders>
              <w:top w:val="single" w:sz="4" w:space="0" w:color="000000"/>
              <w:left w:val="single" w:sz="4" w:space="0" w:color="000000"/>
              <w:bottom w:val="single" w:sz="4" w:space="0" w:color="000000"/>
              <w:right w:val="single" w:sz="4" w:space="0" w:color="000000"/>
            </w:tcBorders>
          </w:tcPr>
          <w:p w14:paraId="42A6661D"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Puente H</w:t>
            </w:r>
          </w:p>
        </w:tc>
      </w:tr>
      <w:tr w:rsidR="001C555E" w:rsidRPr="004747EB" w14:paraId="438C6B98"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42F7545C"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Tipo de inversor</w:t>
            </w:r>
          </w:p>
        </w:tc>
        <w:tc>
          <w:tcPr>
            <w:tcW w:w="6804" w:type="dxa"/>
            <w:tcBorders>
              <w:top w:val="single" w:sz="4" w:space="0" w:color="000000"/>
              <w:left w:val="single" w:sz="4" w:space="0" w:color="000000"/>
              <w:bottom w:val="single" w:sz="4" w:space="0" w:color="000000"/>
              <w:right w:val="single" w:sz="4" w:space="0" w:color="000000"/>
            </w:tcBorders>
          </w:tcPr>
          <w:p w14:paraId="256C3726"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Modulado en ancho de pulso (PWM)</w:t>
            </w:r>
          </w:p>
        </w:tc>
      </w:tr>
      <w:tr w:rsidR="001C555E" w:rsidRPr="004747EB" w14:paraId="007EABA1"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7D08884C" w14:textId="77777777" w:rsidR="001C555E" w:rsidRPr="004747EB" w:rsidRDefault="001C555E" w:rsidP="008A4F05">
            <w:pPr>
              <w:rPr>
                <w:rFonts w:asciiTheme="minorHAnsi" w:hAnsiTheme="minorHAnsi" w:cstheme="minorHAnsi"/>
                <w:b/>
                <w:bCs/>
                <w:lang w:eastAsia="es-MX"/>
              </w:rPr>
            </w:pPr>
            <w:r w:rsidRPr="004747EB">
              <w:rPr>
                <w:rFonts w:asciiTheme="minorHAnsi" w:hAnsiTheme="minorHAnsi" w:cstheme="minorHAnsi"/>
                <w:b/>
                <w:bCs/>
                <w:lang w:eastAsia="es-MX"/>
              </w:rPr>
              <w:t>Estado de baterías</w:t>
            </w:r>
          </w:p>
        </w:tc>
        <w:tc>
          <w:tcPr>
            <w:tcW w:w="6804" w:type="dxa"/>
            <w:tcBorders>
              <w:top w:val="single" w:sz="4" w:space="0" w:color="000000"/>
              <w:left w:val="single" w:sz="4" w:space="0" w:color="000000"/>
              <w:bottom w:val="single" w:sz="4" w:space="0" w:color="000000"/>
              <w:right w:val="single" w:sz="4" w:space="0" w:color="000000"/>
            </w:tcBorders>
          </w:tcPr>
          <w:p w14:paraId="4B61C2E5"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Información en línea y en descarga en tiempo real con precisión de 3%</w:t>
            </w:r>
          </w:p>
        </w:tc>
      </w:tr>
      <w:tr w:rsidR="001C555E" w:rsidRPr="004747EB" w14:paraId="5168521A"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168AEA33"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lastRenderedPageBreak/>
              <w:t>Disipación Térmica (</w:t>
            </w:r>
            <w:proofErr w:type="spellStart"/>
            <w:r w:rsidRPr="004747EB">
              <w:rPr>
                <w:rFonts w:asciiTheme="minorHAnsi" w:hAnsiTheme="minorHAnsi" w:cstheme="minorHAnsi"/>
                <w:b/>
                <w:lang w:eastAsia="es-MX"/>
              </w:rPr>
              <w:t>kBTU</w:t>
            </w:r>
            <w:proofErr w:type="spellEnd"/>
            <w:r w:rsidRPr="004747EB">
              <w:rPr>
                <w:rFonts w:asciiTheme="minorHAnsi" w:hAnsiTheme="minorHAnsi" w:cstheme="minorHAnsi"/>
                <w:b/>
                <w:lang w:eastAsia="es-MX"/>
              </w:rPr>
              <w:t>/h)</w:t>
            </w:r>
          </w:p>
        </w:tc>
        <w:tc>
          <w:tcPr>
            <w:tcW w:w="6804" w:type="dxa"/>
            <w:tcBorders>
              <w:top w:val="single" w:sz="4" w:space="0" w:color="000000"/>
              <w:left w:val="single" w:sz="4" w:space="0" w:color="000000"/>
              <w:bottom w:val="single" w:sz="4" w:space="0" w:color="000000"/>
              <w:right w:val="single" w:sz="4" w:space="0" w:color="000000"/>
            </w:tcBorders>
          </w:tcPr>
          <w:p w14:paraId="6A476E88"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5.59</w:t>
            </w:r>
          </w:p>
        </w:tc>
      </w:tr>
      <w:tr w:rsidR="001C555E" w:rsidRPr="004747EB" w14:paraId="0DB095CD"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2A2286D0"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Certificaciones</w:t>
            </w:r>
          </w:p>
        </w:tc>
        <w:tc>
          <w:tcPr>
            <w:tcW w:w="6804" w:type="dxa"/>
            <w:tcBorders>
              <w:top w:val="single" w:sz="4" w:space="0" w:color="000000"/>
              <w:left w:val="single" w:sz="4" w:space="0" w:color="000000"/>
              <w:bottom w:val="single" w:sz="4" w:space="0" w:color="000000"/>
              <w:right w:val="single" w:sz="4" w:space="0" w:color="000000"/>
            </w:tcBorders>
          </w:tcPr>
          <w:p w14:paraId="099AAB76" w14:textId="77777777" w:rsidR="001C555E" w:rsidRPr="004747EB" w:rsidRDefault="001C555E" w:rsidP="008A4F05">
            <w:pPr>
              <w:rPr>
                <w:rFonts w:asciiTheme="minorHAnsi" w:hAnsiTheme="minorHAnsi" w:cstheme="minorHAnsi"/>
                <w:lang w:val="en-US" w:eastAsia="es-MX"/>
              </w:rPr>
            </w:pPr>
            <w:r w:rsidRPr="004747EB">
              <w:rPr>
                <w:rFonts w:asciiTheme="minorHAnsi" w:hAnsiTheme="minorHAnsi" w:cstheme="minorHAnsi"/>
                <w:lang w:val="en-US" w:eastAsia="es-MX"/>
              </w:rPr>
              <w:t>UL, 1778, CE-IEC 62040 – 1, ISO 9001:2008, NOM-001-SCFT-1993</w:t>
            </w:r>
          </w:p>
        </w:tc>
      </w:tr>
      <w:tr w:rsidR="001C555E" w:rsidRPr="004747EB" w14:paraId="3F9609AD"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4A6F9B56"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Interfaz de comunicación</w:t>
            </w:r>
          </w:p>
        </w:tc>
        <w:tc>
          <w:tcPr>
            <w:tcW w:w="6804" w:type="dxa"/>
            <w:tcBorders>
              <w:top w:val="single" w:sz="4" w:space="0" w:color="000000"/>
              <w:left w:val="single" w:sz="4" w:space="0" w:color="000000"/>
              <w:bottom w:val="single" w:sz="4" w:space="0" w:color="000000"/>
              <w:right w:val="single" w:sz="4" w:space="0" w:color="000000"/>
            </w:tcBorders>
          </w:tcPr>
          <w:p w14:paraId="36A6FF1F"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USB y puerto de comunicación RS232, Compatible con software de potencia y protocolo SNMP</w:t>
            </w:r>
          </w:p>
        </w:tc>
      </w:tr>
      <w:tr w:rsidR="001C555E" w:rsidRPr="004747EB" w14:paraId="7F001414"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79FDFB46"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Pantalla LCD monocromática</w:t>
            </w:r>
          </w:p>
        </w:tc>
        <w:tc>
          <w:tcPr>
            <w:tcW w:w="6804" w:type="dxa"/>
            <w:tcBorders>
              <w:top w:val="single" w:sz="4" w:space="0" w:color="000000"/>
              <w:left w:val="single" w:sz="4" w:space="0" w:color="000000"/>
              <w:bottom w:val="single" w:sz="4" w:space="0" w:color="000000"/>
              <w:right w:val="single" w:sz="4" w:space="0" w:color="000000"/>
            </w:tcBorders>
            <w:vAlign w:val="bottom"/>
          </w:tcPr>
          <w:p w14:paraId="1F9DACEF"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 xml:space="preserve">Con luz de fondeo: entrada y salida de tensión, capacitación de carga, tensión de las baterías </w:t>
            </w:r>
            <w:proofErr w:type="spellStart"/>
            <w:r w:rsidRPr="004747EB">
              <w:rPr>
                <w:rFonts w:asciiTheme="minorHAnsi" w:hAnsiTheme="minorHAnsi" w:cstheme="minorHAnsi"/>
                <w:lang w:eastAsia="es-MX"/>
              </w:rPr>
              <w:t>LEDs</w:t>
            </w:r>
            <w:proofErr w:type="spellEnd"/>
            <w:r w:rsidRPr="004747EB">
              <w:rPr>
                <w:rFonts w:asciiTheme="minorHAnsi" w:hAnsiTheme="minorHAnsi" w:cstheme="minorHAnsi"/>
                <w:lang w:eastAsia="es-MX"/>
              </w:rPr>
              <w:t xml:space="preserve"> indican el modo de operación</w:t>
            </w:r>
          </w:p>
        </w:tc>
      </w:tr>
      <w:tr w:rsidR="001C555E" w:rsidRPr="004747EB" w14:paraId="1398DA61"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410F3981" w14:textId="77777777" w:rsidR="001C555E" w:rsidRPr="004747EB" w:rsidRDefault="001C555E" w:rsidP="008A4F05">
            <w:pPr>
              <w:rPr>
                <w:rFonts w:asciiTheme="minorHAnsi" w:hAnsiTheme="minorHAnsi" w:cstheme="minorHAnsi"/>
                <w:b/>
                <w:bCs/>
                <w:lang w:eastAsia="es-MX"/>
              </w:rPr>
            </w:pPr>
            <w:r w:rsidRPr="004747EB">
              <w:rPr>
                <w:rFonts w:asciiTheme="minorHAnsi" w:hAnsiTheme="minorHAnsi" w:cstheme="minorHAnsi"/>
                <w:b/>
                <w:bCs/>
                <w:lang w:eastAsia="es-MX"/>
              </w:rPr>
              <w:t>Alarma</w:t>
            </w:r>
          </w:p>
        </w:tc>
        <w:tc>
          <w:tcPr>
            <w:tcW w:w="6804" w:type="dxa"/>
            <w:tcBorders>
              <w:top w:val="single" w:sz="4" w:space="0" w:color="000000"/>
              <w:left w:val="single" w:sz="4" w:space="0" w:color="000000"/>
              <w:bottom w:val="single" w:sz="4" w:space="0" w:color="000000"/>
              <w:right w:val="single" w:sz="4" w:space="0" w:color="000000"/>
            </w:tcBorders>
          </w:tcPr>
          <w:p w14:paraId="001DD59F"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Entrada principal irregular, tensión de baterías baja y mal funcionamiento del UPS.</w:t>
            </w:r>
          </w:p>
        </w:tc>
      </w:tr>
      <w:tr w:rsidR="001C555E" w:rsidRPr="004747EB" w14:paraId="13E1A681"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69FE75C2" w14:textId="77777777" w:rsidR="001C555E" w:rsidRPr="004747EB" w:rsidRDefault="001C555E" w:rsidP="008A4F05">
            <w:pPr>
              <w:rPr>
                <w:rFonts w:asciiTheme="minorHAnsi" w:hAnsiTheme="minorHAnsi" w:cstheme="minorHAnsi"/>
                <w:b/>
                <w:bCs/>
                <w:lang w:eastAsia="es-MX"/>
              </w:rPr>
            </w:pPr>
            <w:r w:rsidRPr="004747EB">
              <w:rPr>
                <w:rFonts w:asciiTheme="minorHAnsi" w:hAnsiTheme="minorHAnsi" w:cstheme="minorHAnsi"/>
                <w:b/>
                <w:bCs/>
                <w:lang w:eastAsia="es-MX"/>
              </w:rPr>
              <w:t>Garantía</w:t>
            </w:r>
          </w:p>
        </w:tc>
        <w:tc>
          <w:tcPr>
            <w:tcW w:w="6804" w:type="dxa"/>
            <w:tcBorders>
              <w:top w:val="single" w:sz="4" w:space="0" w:color="000000"/>
              <w:left w:val="single" w:sz="4" w:space="0" w:color="000000"/>
              <w:bottom w:val="single" w:sz="4" w:space="0" w:color="000000"/>
              <w:right w:val="single" w:sz="4" w:space="0" w:color="000000"/>
            </w:tcBorders>
          </w:tcPr>
          <w:p w14:paraId="61F8765D" w14:textId="77777777" w:rsidR="001C555E" w:rsidRPr="004747EB" w:rsidRDefault="001C555E" w:rsidP="001B0C12">
            <w:pPr>
              <w:pStyle w:val="Prrafodelista"/>
              <w:widowControl w:val="0"/>
              <w:numPr>
                <w:ilvl w:val="0"/>
                <w:numId w:val="1"/>
              </w:numPr>
              <w:autoSpaceDE w:val="0"/>
              <w:autoSpaceDN w:val="0"/>
              <w:adjustRightInd w:val="0"/>
              <w:contextualSpacing/>
              <w:rPr>
                <w:rFonts w:asciiTheme="minorHAnsi" w:hAnsiTheme="minorHAnsi" w:cstheme="minorHAnsi"/>
                <w:sz w:val="20"/>
                <w:szCs w:val="20"/>
                <w:lang w:eastAsia="es-MX"/>
              </w:rPr>
            </w:pPr>
            <w:r w:rsidRPr="004747EB">
              <w:rPr>
                <w:rFonts w:asciiTheme="minorHAnsi" w:hAnsiTheme="minorHAnsi" w:cstheme="minorHAnsi"/>
                <w:sz w:val="20"/>
                <w:szCs w:val="20"/>
                <w:lang w:eastAsia="es-MX"/>
              </w:rPr>
              <w:t>2 años de Servicio en sitio</w:t>
            </w:r>
          </w:p>
        </w:tc>
      </w:tr>
      <w:tr w:rsidR="001C555E" w:rsidRPr="004747EB" w14:paraId="4D1FB888"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52BD58BC" w14:textId="77777777" w:rsidR="001C555E" w:rsidRPr="004747EB" w:rsidRDefault="001C555E" w:rsidP="008A4F05">
            <w:pPr>
              <w:rPr>
                <w:rFonts w:asciiTheme="minorHAnsi" w:hAnsiTheme="minorHAnsi" w:cstheme="minorHAnsi"/>
                <w:b/>
                <w:bCs/>
                <w:lang w:eastAsia="es-MX"/>
              </w:rPr>
            </w:pPr>
          </w:p>
          <w:p w14:paraId="45021524" w14:textId="77777777" w:rsidR="001C555E" w:rsidRPr="004747EB" w:rsidRDefault="001C555E" w:rsidP="008A4F05">
            <w:pPr>
              <w:rPr>
                <w:rFonts w:asciiTheme="minorHAnsi" w:hAnsiTheme="minorHAnsi" w:cstheme="minorHAnsi"/>
                <w:b/>
                <w:bCs/>
                <w:lang w:eastAsia="es-MX"/>
              </w:rPr>
            </w:pPr>
            <w:r w:rsidRPr="004747EB">
              <w:rPr>
                <w:rFonts w:asciiTheme="minorHAnsi" w:hAnsiTheme="minorHAnsi" w:cstheme="minorHAnsi"/>
                <w:b/>
                <w:bCs/>
                <w:lang w:eastAsia="es-MX"/>
              </w:rPr>
              <w:t>Cartas</w:t>
            </w:r>
          </w:p>
        </w:tc>
        <w:tc>
          <w:tcPr>
            <w:tcW w:w="6804" w:type="dxa"/>
            <w:tcBorders>
              <w:top w:val="single" w:sz="4" w:space="0" w:color="000000"/>
              <w:left w:val="single" w:sz="4" w:space="0" w:color="000000"/>
              <w:bottom w:val="single" w:sz="4" w:space="0" w:color="000000"/>
              <w:right w:val="single" w:sz="4" w:space="0" w:color="000000"/>
            </w:tcBorders>
          </w:tcPr>
          <w:p w14:paraId="7BF1CEAE" w14:textId="77777777" w:rsidR="001C555E" w:rsidRPr="004747EB" w:rsidRDefault="001C555E" w:rsidP="001B0C12">
            <w:pPr>
              <w:pStyle w:val="Prrafodelista"/>
              <w:widowControl w:val="0"/>
              <w:numPr>
                <w:ilvl w:val="0"/>
                <w:numId w:val="1"/>
              </w:numPr>
              <w:autoSpaceDE w:val="0"/>
              <w:autoSpaceDN w:val="0"/>
              <w:adjustRightInd w:val="0"/>
              <w:rPr>
                <w:rFonts w:asciiTheme="minorHAnsi" w:hAnsiTheme="minorHAnsi" w:cstheme="minorHAnsi"/>
                <w:sz w:val="20"/>
                <w:szCs w:val="20"/>
                <w:lang w:eastAsia="es-MX"/>
              </w:rPr>
            </w:pPr>
            <w:r w:rsidRPr="004747EB">
              <w:rPr>
                <w:rFonts w:asciiTheme="minorHAnsi" w:hAnsiTheme="minorHAnsi" w:cstheme="minorHAnsi"/>
                <w:sz w:val="20"/>
                <w:szCs w:val="20"/>
                <w:lang w:eastAsia="es-MX"/>
              </w:rPr>
              <w:t>Carta de fabricante que el licitante es distribuidor autorizado de la marca.</w:t>
            </w:r>
          </w:p>
          <w:p w14:paraId="0692E9CB" w14:textId="77777777" w:rsidR="001C555E" w:rsidRPr="004747EB" w:rsidRDefault="001C555E" w:rsidP="001B0C12">
            <w:pPr>
              <w:pStyle w:val="Prrafodelista"/>
              <w:widowControl w:val="0"/>
              <w:numPr>
                <w:ilvl w:val="0"/>
                <w:numId w:val="1"/>
              </w:numPr>
              <w:autoSpaceDE w:val="0"/>
              <w:autoSpaceDN w:val="0"/>
              <w:adjustRightInd w:val="0"/>
              <w:rPr>
                <w:rFonts w:asciiTheme="minorHAnsi" w:hAnsiTheme="minorHAnsi" w:cstheme="minorHAnsi"/>
                <w:sz w:val="20"/>
                <w:szCs w:val="20"/>
                <w:lang w:eastAsia="es-MX"/>
              </w:rPr>
            </w:pPr>
            <w:r w:rsidRPr="004747EB">
              <w:rPr>
                <w:rFonts w:asciiTheme="minorHAnsi" w:hAnsiTheme="minorHAnsi" w:cstheme="minorHAnsi"/>
                <w:sz w:val="20"/>
                <w:szCs w:val="20"/>
                <w:lang w:eastAsia="es-MX"/>
              </w:rPr>
              <w:t>Carta del fabricante donde confirme la garantía en sitio por 2 años directo de la marca.</w:t>
            </w:r>
          </w:p>
        </w:tc>
      </w:tr>
    </w:tbl>
    <w:p w14:paraId="54F7248E" w14:textId="77777777" w:rsidR="001C555E" w:rsidRPr="004747EB" w:rsidRDefault="001C555E" w:rsidP="001C555E">
      <w:pPr>
        <w:rPr>
          <w:rFonts w:asciiTheme="minorHAnsi" w:hAnsiTheme="minorHAnsi" w:cstheme="minorHAnsi"/>
          <w:sz w:val="18"/>
          <w:szCs w:val="18"/>
        </w:rPr>
      </w:pPr>
    </w:p>
    <w:p w14:paraId="28422BB0" w14:textId="77777777" w:rsidR="001C555E" w:rsidRPr="004747EB" w:rsidRDefault="001C555E" w:rsidP="001C555E">
      <w:pPr>
        <w:rPr>
          <w:rFonts w:asciiTheme="minorHAnsi" w:hAnsiTheme="minorHAnsi" w:cstheme="minorHAnsi"/>
          <w:sz w:val="18"/>
          <w:szCs w:val="18"/>
        </w:rPr>
      </w:pPr>
    </w:p>
    <w:p w14:paraId="3E34706F" w14:textId="77777777" w:rsidR="001C555E" w:rsidRDefault="001C555E" w:rsidP="001C555E">
      <w:pPr>
        <w:shd w:val="clear" w:color="auto" w:fill="FFFFFF"/>
        <w:spacing w:before="50"/>
        <w:ind w:right="360" w:firstLine="720"/>
        <w:jc w:val="center"/>
        <w:rPr>
          <w:rFonts w:asciiTheme="minorHAnsi" w:hAnsiTheme="minorHAnsi" w:cstheme="minorHAnsi"/>
          <w:b/>
        </w:rPr>
      </w:pPr>
    </w:p>
    <w:p w14:paraId="7CCA1CCD" w14:textId="77777777" w:rsidR="001C555E" w:rsidRDefault="001C555E" w:rsidP="001C555E">
      <w:pPr>
        <w:shd w:val="clear" w:color="auto" w:fill="FFFFFF"/>
        <w:spacing w:before="50"/>
        <w:ind w:right="360" w:firstLine="720"/>
        <w:jc w:val="center"/>
        <w:rPr>
          <w:rFonts w:asciiTheme="minorHAnsi" w:hAnsiTheme="minorHAnsi" w:cstheme="minorHAnsi"/>
          <w:b/>
        </w:rPr>
      </w:pPr>
    </w:p>
    <w:p w14:paraId="70BFD370" w14:textId="77777777" w:rsidR="001C555E" w:rsidRDefault="001C555E" w:rsidP="001C555E">
      <w:pPr>
        <w:shd w:val="clear" w:color="auto" w:fill="FFFFFF"/>
        <w:spacing w:before="50"/>
        <w:ind w:right="360" w:firstLine="720"/>
        <w:jc w:val="center"/>
        <w:rPr>
          <w:rFonts w:asciiTheme="minorHAnsi" w:hAnsiTheme="minorHAnsi" w:cstheme="minorHAnsi"/>
          <w:b/>
        </w:rPr>
      </w:pPr>
    </w:p>
    <w:p w14:paraId="0A1F7058" w14:textId="77777777" w:rsidR="001C555E" w:rsidRDefault="001C555E" w:rsidP="001C555E">
      <w:pPr>
        <w:shd w:val="clear" w:color="auto" w:fill="FFFFFF"/>
        <w:spacing w:before="50"/>
        <w:ind w:right="360" w:firstLine="720"/>
        <w:jc w:val="center"/>
        <w:rPr>
          <w:rFonts w:asciiTheme="minorHAnsi" w:hAnsiTheme="minorHAnsi" w:cstheme="minorHAnsi"/>
          <w:b/>
        </w:rPr>
      </w:pPr>
    </w:p>
    <w:p w14:paraId="73258ECC" w14:textId="77777777" w:rsidR="001C555E" w:rsidRDefault="001C555E" w:rsidP="001C555E">
      <w:pPr>
        <w:shd w:val="clear" w:color="auto" w:fill="FFFFFF"/>
        <w:spacing w:before="50"/>
        <w:ind w:right="360" w:firstLine="720"/>
        <w:jc w:val="center"/>
        <w:rPr>
          <w:rFonts w:asciiTheme="minorHAnsi" w:hAnsiTheme="minorHAnsi" w:cstheme="minorHAnsi"/>
          <w:b/>
        </w:rPr>
      </w:pPr>
    </w:p>
    <w:p w14:paraId="02E4161C" w14:textId="77777777" w:rsidR="001C555E" w:rsidRDefault="001C555E" w:rsidP="001C555E">
      <w:pPr>
        <w:shd w:val="clear" w:color="auto" w:fill="FFFFFF"/>
        <w:spacing w:before="50"/>
        <w:ind w:right="360" w:firstLine="720"/>
        <w:jc w:val="center"/>
        <w:rPr>
          <w:rFonts w:asciiTheme="minorHAnsi" w:hAnsiTheme="minorHAnsi" w:cstheme="minorHAnsi"/>
          <w:b/>
        </w:rPr>
      </w:pPr>
    </w:p>
    <w:p w14:paraId="0330D62A" w14:textId="77777777" w:rsidR="001C555E" w:rsidRDefault="001C555E" w:rsidP="001C555E">
      <w:pPr>
        <w:shd w:val="clear" w:color="auto" w:fill="FFFFFF"/>
        <w:spacing w:before="50"/>
        <w:ind w:right="360" w:firstLine="720"/>
        <w:jc w:val="center"/>
        <w:rPr>
          <w:rFonts w:asciiTheme="minorHAnsi" w:hAnsiTheme="minorHAnsi" w:cstheme="minorHAnsi"/>
          <w:b/>
        </w:rPr>
      </w:pPr>
    </w:p>
    <w:p w14:paraId="0394C043" w14:textId="77777777" w:rsidR="001C555E" w:rsidRDefault="001C555E" w:rsidP="001C555E">
      <w:pPr>
        <w:shd w:val="clear" w:color="auto" w:fill="FFFFFF"/>
        <w:spacing w:before="50"/>
        <w:ind w:right="360" w:firstLine="720"/>
        <w:jc w:val="center"/>
        <w:rPr>
          <w:rFonts w:asciiTheme="minorHAnsi" w:hAnsiTheme="minorHAnsi" w:cstheme="minorHAnsi"/>
          <w:b/>
        </w:rPr>
      </w:pPr>
    </w:p>
    <w:p w14:paraId="7CA07AE3" w14:textId="77777777" w:rsidR="001C555E" w:rsidRDefault="001C555E" w:rsidP="001C555E">
      <w:pPr>
        <w:shd w:val="clear" w:color="auto" w:fill="FFFFFF"/>
        <w:spacing w:before="50"/>
        <w:ind w:right="360" w:firstLine="720"/>
        <w:jc w:val="center"/>
        <w:rPr>
          <w:rFonts w:asciiTheme="minorHAnsi" w:hAnsiTheme="minorHAnsi" w:cstheme="minorHAnsi"/>
          <w:b/>
        </w:rPr>
      </w:pPr>
    </w:p>
    <w:p w14:paraId="339743A7" w14:textId="77777777" w:rsidR="001C555E" w:rsidRDefault="001C555E" w:rsidP="001C555E">
      <w:pPr>
        <w:shd w:val="clear" w:color="auto" w:fill="FFFFFF"/>
        <w:spacing w:before="50"/>
        <w:ind w:right="360" w:firstLine="720"/>
        <w:jc w:val="center"/>
        <w:rPr>
          <w:rFonts w:asciiTheme="minorHAnsi" w:hAnsiTheme="minorHAnsi" w:cstheme="minorHAnsi"/>
          <w:b/>
        </w:rPr>
      </w:pPr>
    </w:p>
    <w:p w14:paraId="4D0B1ABC" w14:textId="77777777" w:rsidR="001C555E" w:rsidRDefault="001C555E" w:rsidP="001C555E">
      <w:pPr>
        <w:shd w:val="clear" w:color="auto" w:fill="FFFFFF"/>
        <w:spacing w:before="50"/>
        <w:ind w:right="360" w:firstLine="720"/>
        <w:jc w:val="center"/>
        <w:rPr>
          <w:rFonts w:asciiTheme="minorHAnsi" w:hAnsiTheme="minorHAnsi" w:cstheme="minorHAnsi"/>
          <w:b/>
        </w:rPr>
      </w:pPr>
    </w:p>
    <w:p w14:paraId="3E0D798F" w14:textId="77777777" w:rsidR="001C555E" w:rsidRDefault="001C555E" w:rsidP="001C555E">
      <w:pPr>
        <w:shd w:val="clear" w:color="auto" w:fill="FFFFFF"/>
        <w:spacing w:before="50"/>
        <w:ind w:right="360" w:firstLine="720"/>
        <w:jc w:val="center"/>
        <w:rPr>
          <w:rFonts w:asciiTheme="minorHAnsi" w:hAnsiTheme="minorHAnsi" w:cstheme="minorHAnsi"/>
          <w:b/>
        </w:rPr>
      </w:pPr>
    </w:p>
    <w:p w14:paraId="25FD45EE" w14:textId="77777777" w:rsidR="001C555E" w:rsidRDefault="001C555E" w:rsidP="001C555E">
      <w:pPr>
        <w:shd w:val="clear" w:color="auto" w:fill="FFFFFF"/>
        <w:spacing w:before="50"/>
        <w:ind w:right="360" w:firstLine="720"/>
        <w:jc w:val="center"/>
        <w:rPr>
          <w:rFonts w:asciiTheme="minorHAnsi" w:hAnsiTheme="minorHAnsi" w:cstheme="minorHAnsi"/>
          <w:b/>
        </w:rPr>
      </w:pPr>
    </w:p>
    <w:p w14:paraId="00709348" w14:textId="77777777" w:rsidR="001C555E" w:rsidRDefault="001C555E" w:rsidP="001C555E">
      <w:pPr>
        <w:shd w:val="clear" w:color="auto" w:fill="FFFFFF"/>
        <w:spacing w:before="50"/>
        <w:ind w:right="360" w:firstLine="720"/>
        <w:jc w:val="center"/>
        <w:rPr>
          <w:rFonts w:asciiTheme="minorHAnsi" w:hAnsiTheme="minorHAnsi" w:cstheme="minorHAnsi"/>
          <w:b/>
        </w:rPr>
      </w:pPr>
    </w:p>
    <w:p w14:paraId="79CEE022" w14:textId="77777777" w:rsidR="001C555E" w:rsidRDefault="001C555E" w:rsidP="001C555E">
      <w:pPr>
        <w:shd w:val="clear" w:color="auto" w:fill="FFFFFF"/>
        <w:spacing w:before="50"/>
        <w:ind w:right="360" w:firstLine="720"/>
        <w:jc w:val="center"/>
        <w:rPr>
          <w:rFonts w:asciiTheme="minorHAnsi" w:hAnsiTheme="minorHAnsi" w:cstheme="minorHAnsi"/>
          <w:b/>
        </w:rPr>
      </w:pPr>
    </w:p>
    <w:p w14:paraId="1079744A" w14:textId="77777777" w:rsidR="001C555E" w:rsidRDefault="001C555E" w:rsidP="001C555E">
      <w:pPr>
        <w:shd w:val="clear" w:color="auto" w:fill="FFFFFF"/>
        <w:spacing w:before="50"/>
        <w:ind w:right="360" w:firstLine="720"/>
        <w:jc w:val="center"/>
        <w:rPr>
          <w:rFonts w:asciiTheme="minorHAnsi" w:hAnsiTheme="minorHAnsi" w:cstheme="minorHAnsi"/>
          <w:b/>
        </w:rPr>
      </w:pPr>
    </w:p>
    <w:p w14:paraId="1E6EE42C" w14:textId="77777777" w:rsidR="001C555E" w:rsidRDefault="001C555E" w:rsidP="001C555E">
      <w:pPr>
        <w:shd w:val="clear" w:color="auto" w:fill="FFFFFF"/>
        <w:spacing w:before="50"/>
        <w:ind w:right="360" w:firstLine="720"/>
        <w:jc w:val="center"/>
        <w:rPr>
          <w:rFonts w:asciiTheme="minorHAnsi" w:hAnsiTheme="minorHAnsi" w:cstheme="minorHAnsi"/>
          <w:b/>
        </w:rPr>
      </w:pPr>
    </w:p>
    <w:p w14:paraId="1F3422AF" w14:textId="77777777" w:rsidR="001C555E" w:rsidRDefault="001C555E" w:rsidP="001C555E">
      <w:pPr>
        <w:shd w:val="clear" w:color="auto" w:fill="FFFFFF"/>
        <w:spacing w:before="50"/>
        <w:ind w:right="360" w:firstLine="720"/>
        <w:jc w:val="center"/>
        <w:rPr>
          <w:rFonts w:asciiTheme="minorHAnsi" w:hAnsiTheme="minorHAnsi" w:cstheme="minorHAnsi"/>
          <w:b/>
        </w:rPr>
      </w:pPr>
    </w:p>
    <w:p w14:paraId="2E235DFB" w14:textId="77777777" w:rsidR="001C555E" w:rsidRDefault="001C555E" w:rsidP="001C555E">
      <w:pPr>
        <w:shd w:val="clear" w:color="auto" w:fill="FFFFFF"/>
        <w:spacing w:before="50"/>
        <w:ind w:right="360" w:firstLine="720"/>
        <w:jc w:val="center"/>
        <w:rPr>
          <w:rFonts w:asciiTheme="minorHAnsi" w:hAnsiTheme="minorHAnsi" w:cstheme="minorHAnsi"/>
          <w:b/>
        </w:rPr>
      </w:pPr>
    </w:p>
    <w:p w14:paraId="1DD927D3" w14:textId="77777777" w:rsidR="001C555E" w:rsidRDefault="001C555E" w:rsidP="001C555E">
      <w:pPr>
        <w:shd w:val="clear" w:color="auto" w:fill="FFFFFF"/>
        <w:spacing w:before="50"/>
        <w:ind w:right="360" w:firstLine="720"/>
        <w:jc w:val="center"/>
        <w:rPr>
          <w:rFonts w:asciiTheme="minorHAnsi" w:hAnsiTheme="minorHAnsi" w:cstheme="minorHAnsi"/>
          <w:b/>
        </w:rPr>
      </w:pPr>
    </w:p>
    <w:p w14:paraId="2ED981A0" w14:textId="77777777" w:rsidR="001C555E" w:rsidRDefault="001C555E" w:rsidP="001C555E">
      <w:pPr>
        <w:shd w:val="clear" w:color="auto" w:fill="FFFFFF"/>
        <w:spacing w:before="50"/>
        <w:ind w:right="360" w:firstLine="720"/>
        <w:jc w:val="center"/>
        <w:rPr>
          <w:rFonts w:asciiTheme="minorHAnsi" w:hAnsiTheme="minorHAnsi" w:cstheme="minorHAnsi"/>
          <w:b/>
        </w:rPr>
      </w:pPr>
    </w:p>
    <w:p w14:paraId="694EA4E6" w14:textId="77777777" w:rsidR="001C555E" w:rsidRDefault="001C555E" w:rsidP="001C555E">
      <w:pPr>
        <w:shd w:val="clear" w:color="auto" w:fill="FFFFFF"/>
        <w:spacing w:before="50"/>
        <w:ind w:right="360" w:firstLine="720"/>
        <w:jc w:val="center"/>
        <w:rPr>
          <w:rFonts w:asciiTheme="minorHAnsi" w:hAnsiTheme="minorHAnsi" w:cstheme="minorHAnsi"/>
          <w:b/>
        </w:rPr>
      </w:pPr>
    </w:p>
    <w:p w14:paraId="0918FA3A" w14:textId="77777777" w:rsidR="001C555E" w:rsidRDefault="001C555E" w:rsidP="001C555E">
      <w:pPr>
        <w:shd w:val="clear" w:color="auto" w:fill="FFFFFF"/>
        <w:spacing w:before="50"/>
        <w:ind w:right="360" w:firstLine="720"/>
        <w:jc w:val="center"/>
        <w:rPr>
          <w:rFonts w:asciiTheme="minorHAnsi" w:hAnsiTheme="minorHAnsi" w:cstheme="minorHAnsi"/>
          <w:b/>
        </w:rPr>
      </w:pPr>
    </w:p>
    <w:p w14:paraId="1E44416A" w14:textId="77777777" w:rsidR="001C555E" w:rsidRDefault="001C555E" w:rsidP="001C555E">
      <w:pPr>
        <w:shd w:val="clear" w:color="auto" w:fill="FFFFFF"/>
        <w:spacing w:before="50"/>
        <w:ind w:right="360" w:firstLine="720"/>
        <w:jc w:val="center"/>
        <w:rPr>
          <w:rFonts w:asciiTheme="minorHAnsi" w:hAnsiTheme="minorHAnsi" w:cstheme="minorHAnsi"/>
          <w:b/>
        </w:rPr>
      </w:pPr>
    </w:p>
    <w:p w14:paraId="3B8E37C8" w14:textId="77777777" w:rsidR="001C555E" w:rsidRDefault="001C555E" w:rsidP="001C555E">
      <w:pPr>
        <w:shd w:val="clear" w:color="auto" w:fill="FFFFFF"/>
        <w:spacing w:before="50"/>
        <w:ind w:right="360" w:firstLine="720"/>
        <w:jc w:val="center"/>
        <w:rPr>
          <w:rFonts w:asciiTheme="minorHAnsi" w:hAnsiTheme="minorHAnsi" w:cstheme="minorHAnsi"/>
          <w:b/>
        </w:rPr>
      </w:pPr>
    </w:p>
    <w:p w14:paraId="0D92B916" w14:textId="77777777" w:rsidR="001C555E" w:rsidRDefault="001C555E" w:rsidP="001C555E">
      <w:pPr>
        <w:shd w:val="clear" w:color="auto" w:fill="FFFFFF"/>
        <w:spacing w:before="50"/>
        <w:ind w:right="360" w:firstLine="720"/>
        <w:jc w:val="center"/>
        <w:rPr>
          <w:rFonts w:asciiTheme="minorHAnsi" w:hAnsiTheme="minorHAnsi" w:cstheme="minorHAnsi"/>
          <w:b/>
          <w:bCs/>
          <w:u w:val="single"/>
        </w:rPr>
      </w:pPr>
      <w:r>
        <w:rPr>
          <w:rFonts w:asciiTheme="minorHAnsi" w:hAnsiTheme="minorHAnsi" w:cstheme="minorHAnsi"/>
          <w:b/>
        </w:rPr>
        <w:lastRenderedPageBreak/>
        <w:t xml:space="preserve">10.- </w:t>
      </w:r>
      <w:r w:rsidRPr="00772760">
        <w:rPr>
          <w:rFonts w:asciiTheme="minorHAnsi" w:hAnsiTheme="minorHAnsi" w:cstheme="minorHAnsi"/>
          <w:b/>
          <w:u w:val="single"/>
        </w:rPr>
        <w:t xml:space="preserve">UPS Para Equipo en </w:t>
      </w:r>
      <w:proofErr w:type="spellStart"/>
      <w:r w:rsidRPr="00772760">
        <w:rPr>
          <w:rFonts w:asciiTheme="minorHAnsi" w:hAnsiTheme="minorHAnsi" w:cstheme="minorHAnsi"/>
          <w:b/>
          <w:u w:val="single"/>
        </w:rPr>
        <w:t>Site</w:t>
      </w:r>
      <w:proofErr w:type="spellEnd"/>
      <w:r w:rsidRPr="00772760">
        <w:rPr>
          <w:rFonts w:asciiTheme="minorHAnsi" w:hAnsiTheme="minorHAnsi" w:cstheme="minorHAnsi"/>
          <w:b/>
          <w:u w:val="single"/>
        </w:rPr>
        <w:t xml:space="preserve"> – IDF </w:t>
      </w:r>
      <w:r w:rsidRPr="00772760">
        <w:rPr>
          <w:rFonts w:asciiTheme="minorHAnsi" w:hAnsiTheme="minorHAnsi" w:cstheme="minorHAnsi"/>
          <w:b/>
          <w:u w:val="single"/>
        </w:rPr>
        <w:tab/>
      </w:r>
      <w:r>
        <w:rPr>
          <w:rFonts w:asciiTheme="minorHAnsi" w:hAnsiTheme="minorHAnsi" w:cstheme="minorHAnsi"/>
          <w:b/>
          <w:bCs/>
          <w:u w:val="single"/>
        </w:rPr>
        <w:t xml:space="preserve"> </w:t>
      </w:r>
      <w:r w:rsidRPr="00772760">
        <w:rPr>
          <w:rFonts w:asciiTheme="minorHAnsi" w:hAnsiTheme="minorHAnsi" w:cstheme="minorHAnsi"/>
          <w:b/>
          <w:bCs/>
          <w:u w:val="single"/>
        </w:rPr>
        <w:t>15000 VA</w:t>
      </w:r>
    </w:p>
    <w:p w14:paraId="50D332AB" w14:textId="77777777" w:rsidR="001C555E" w:rsidRPr="004747EB" w:rsidRDefault="001C555E" w:rsidP="001C555E">
      <w:pPr>
        <w:shd w:val="clear" w:color="auto" w:fill="FFFFFF"/>
        <w:spacing w:before="50"/>
        <w:ind w:right="360" w:firstLine="720"/>
        <w:jc w:val="center"/>
        <w:rPr>
          <w:rFonts w:asciiTheme="minorHAnsi" w:hAnsiTheme="minorHAnsi" w:cstheme="minorHAnsi"/>
          <w:b/>
          <w:bCs/>
          <w:sz w:val="18"/>
          <w:szCs w:val="18"/>
        </w:rPr>
      </w:pPr>
    </w:p>
    <w:tbl>
      <w:tblPr>
        <w:tblW w:w="1006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6804"/>
      </w:tblGrid>
      <w:tr w:rsidR="001C555E" w:rsidRPr="004747EB" w14:paraId="7B0B7D13" w14:textId="77777777" w:rsidTr="008A4F05">
        <w:tc>
          <w:tcPr>
            <w:tcW w:w="3261" w:type="dxa"/>
            <w:vAlign w:val="center"/>
          </w:tcPr>
          <w:p w14:paraId="514BB45E" w14:textId="77777777" w:rsidR="001C555E" w:rsidRPr="004747EB" w:rsidRDefault="001C555E" w:rsidP="008A4F05">
            <w:pPr>
              <w:spacing w:before="50"/>
              <w:ind w:right="360"/>
              <w:jc w:val="center"/>
              <w:rPr>
                <w:rFonts w:asciiTheme="minorHAnsi" w:hAnsiTheme="minorHAnsi" w:cstheme="minorHAnsi"/>
                <w:b/>
              </w:rPr>
            </w:pPr>
            <w:r w:rsidRPr="004747EB">
              <w:rPr>
                <w:rFonts w:asciiTheme="minorHAnsi" w:hAnsiTheme="minorHAnsi" w:cstheme="minorHAnsi"/>
                <w:b/>
              </w:rPr>
              <w:t>Componente</w:t>
            </w:r>
          </w:p>
        </w:tc>
        <w:tc>
          <w:tcPr>
            <w:tcW w:w="6804" w:type="dxa"/>
          </w:tcPr>
          <w:p w14:paraId="605369B7" w14:textId="77777777" w:rsidR="001C555E" w:rsidRPr="004747EB" w:rsidRDefault="001C555E" w:rsidP="008A4F05">
            <w:pPr>
              <w:spacing w:before="50"/>
              <w:ind w:right="360"/>
              <w:jc w:val="center"/>
              <w:rPr>
                <w:rFonts w:asciiTheme="minorHAnsi" w:hAnsiTheme="minorHAnsi" w:cstheme="minorHAnsi"/>
              </w:rPr>
            </w:pPr>
            <w:r w:rsidRPr="004747EB">
              <w:rPr>
                <w:rFonts w:asciiTheme="minorHAnsi" w:hAnsiTheme="minorHAnsi" w:cstheme="minorHAnsi"/>
                <w:b/>
                <w:bCs/>
              </w:rPr>
              <w:t>Características</w:t>
            </w:r>
          </w:p>
        </w:tc>
      </w:tr>
      <w:tr w:rsidR="001C555E" w:rsidRPr="004747EB" w14:paraId="037D8422" w14:textId="77777777" w:rsidTr="008A4F05">
        <w:tc>
          <w:tcPr>
            <w:tcW w:w="3261" w:type="dxa"/>
            <w:vAlign w:val="center"/>
          </w:tcPr>
          <w:p w14:paraId="02CA3BD1" w14:textId="77777777" w:rsidR="001C555E" w:rsidRPr="004747EB" w:rsidRDefault="001C555E" w:rsidP="008A4F05">
            <w:pPr>
              <w:rPr>
                <w:rFonts w:asciiTheme="minorHAnsi" w:hAnsiTheme="minorHAnsi" w:cstheme="minorHAnsi"/>
                <w:b/>
              </w:rPr>
            </w:pPr>
            <w:r w:rsidRPr="004747EB">
              <w:rPr>
                <w:rFonts w:asciiTheme="minorHAnsi" w:hAnsiTheme="minorHAnsi" w:cstheme="minorHAnsi"/>
                <w:b/>
              </w:rPr>
              <w:t>Modelo</w:t>
            </w:r>
          </w:p>
        </w:tc>
        <w:tc>
          <w:tcPr>
            <w:tcW w:w="6804" w:type="dxa"/>
          </w:tcPr>
          <w:p w14:paraId="2365626C" w14:textId="77777777" w:rsidR="001C555E" w:rsidRPr="004747EB" w:rsidRDefault="001C555E" w:rsidP="008A4F05">
            <w:pPr>
              <w:jc w:val="both"/>
              <w:rPr>
                <w:rFonts w:asciiTheme="minorHAnsi" w:hAnsiTheme="minorHAnsi" w:cstheme="minorHAnsi"/>
              </w:rPr>
            </w:pPr>
            <w:r w:rsidRPr="004747EB">
              <w:rPr>
                <w:rFonts w:asciiTheme="minorHAnsi" w:hAnsiTheme="minorHAnsi" w:cstheme="minorHAnsi"/>
              </w:rPr>
              <w:t>UPS-IND 1350</w:t>
            </w:r>
          </w:p>
        </w:tc>
      </w:tr>
      <w:tr w:rsidR="001C555E" w:rsidRPr="004747EB" w14:paraId="4804DBAA" w14:textId="77777777" w:rsidTr="008A4F05">
        <w:tc>
          <w:tcPr>
            <w:tcW w:w="3261" w:type="dxa"/>
            <w:vAlign w:val="center"/>
          </w:tcPr>
          <w:p w14:paraId="0142CDFE" w14:textId="77777777" w:rsidR="001C555E" w:rsidRPr="004747EB" w:rsidRDefault="001C555E" w:rsidP="008A4F05">
            <w:pPr>
              <w:rPr>
                <w:rFonts w:asciiTheme="minorHAnsi" w:hAnsiTheme="minorHAnsi" w:cstheme="minorHAnsi"/>
                <w:b/>
              </w:rPr>
            </w:pPr>
            <w:r w:rsidRPr="004747EB">
              <w:rPr>
                <w:rFonts w:asciiTheme="minorHAnsi" w:hAnsiTheme="minorHAnsi" w:cstheme="minorHAnsi"/>
                <w:b/>
              </w:rPr>
              <w:t>Capacidad (W) (VA)</w:t>
            </w:r>
          </w:p>
        </w:tc>
        <w:tc>
          <w:tcPr>
            <w:tcW w:w="6804" w:type="dxa"/>
          </w:tcPr>
          <w:p w14:paraId="7AE5413E" w14:textId="77777777" w:rsidR="001C555E" w:rsidRPr="004747EB" w:rsidRDefault="001C555E" w:rsidP="008A4F05">
            <w:pPr>
              <w:spacing w:after="160" w:line="259" w:lineRule="auto"/>
              <w:contextualSpacing/>
              <w:jc w:val="both"/>
              <w:rPr>
                <w:rFonts w:asciiTheme="minorHAnsi" w:hAnsiTheme="minorHAnsi" w:cstheme="minorHAnsi"/>
              </w:rPr>
            </w:pPr>
            <w:r w:rsidRPr="004747EB">
              <w:rPr>
                <w:rFonts w:asciiTheme="minorHAnsi" w:hAnsiTheme="minorHAnsi" w:cstheme="minorHAnsi"/>
              </w:rPr>
              <w:t>12000 (13500) / 15000</w:t>
            </w:r>
          </w:p>
        </w:tc>
      </w:tr>
      <w:tr w:rsidR="001C555E" w:rsidRPr="004747EB" w14:paraId="0CFA54E7" w14:textId="77777777" w:rsidTr="008A4F05">
        <w:tc>
          <w:tcPr>
            <w:tcW w:w="3261" w:type="dxa"/>
            <w:vAlign w:val="center"/>
          </w:tcPr>
          <w:p w14:paraId="7D6BDC99" w14:textId="77777777" w:rsidR="001C555E" w:rsidRPr="004747EB" w:rsidRDefault="001C555E" w:rsidP="008A4F05">
            <w:pPr>
              <w:rPr>
                <w:rFonts w:asciiTheme="minorHAnsi" w:hAnsiTheme="minorHAnsi" w:cstheme="minorHAnsi"/>
                <w:b/>
              </w:rPr>
            </w:pPr>
            <w:r w:rsidRPr="004747EB">
              <w:rPr>
                <w:rFonts w:asciiTheme="minorHAnsi" w:hAnsiTheme="minorHAnsi" w:cstheme="minorHAnsi"/>
                <w:b/>
              </w:rPr>
              <w:t>Protección contra sobrecarga</w:t>
            </w:r>
          </w:p>
        </w:tc>
        <w:tc>
          <w:tcPr>
            <w:tcW w:w="6804" w:type="dxa"/>
            <w:vAlign w:val="center"/>
          </w:tcPr>
          <w:p w14:paraId="2DFAE39A" w14:textId="77777777" w:rsidR="001C555E" w:rsidRPr="004747EB" w:rsidRDefault="001C555E" w:rsidP="008A4F05">
            <w:pPr>
              <w:rPr>
                <w:rFonts w:asciiTheme="minorHAnsi" w:hAnsiTheme="minorHAnsi" w:cstheme="minorHAnsi"/>
                <w:shd w:val="clear" w:color="auto" w:fill="FFFFFF"/>
              </w:rPr>
            </w:pPr>
            <w:r w:rsidRPr="004747EB">
              <w:rPr>
                <w:rFonts w:asciiTheme="minorHAnsi" w:hAnsiTheme="minorHAnsi" w:cstheme="minorHAnsi"/>
                <w:shd w:val="clear" w:color="auto" w:fill="FFFFFF"/>
              </w:rPr>
              <w:t>Interruptor termo magnético a la entrada y bypass</w:t>
            </w:r>
          </w:p>
        </w:tc>
      </w:tr>
      <w:tr w:rsidR="001C555E" w:rsidRPr="004747EB" w14:paraId="7846D09C" w14:textId="77777777" w:rsidTr="008A4F05">
        <w:tc>
          <w:tcPr>
            <w:tcW w:w="3261" w:type="dxa"/>
            <w:vAlign w:val="center"/>
          </w:tcPr>
          <w:p w14:paraId="7A97E01B" w14:textId="77777777" w:rsidR="001C555E" w:rsidRPr="004747EB" w:rsidRDefault="001C555E" w:rsidP="008A4F05">
            <w:pPr>
              <w:rPr>
                <w:rFonts w:asciiTheme="minorHAnsi" w:hAnsiTheme="minorHAnsi" w:cstheme="minorHAnsi"/>
                <w:b/>
              </w:rPr>
            </w:pPr>
            <w:r w:rsidRPr="004747EB">
              <w:rPr>
                <w:rFonts w:asciiTheme="minorHAnsi" w:hAnsiTheme="minorHAnsi" w:cstheme="minorHAnsi"/>
                <w:b/>
              </w:rPr>
              <w:t>Voltaje – Entrada</w:t>
            </w:r>
          </w:p>
        </w:tc>
        <w:tc>
          <w:tcPr>
            <w:tcW w:w="6804" w:type="dxa"/>
            <w:vAlign w:val="center"/>
          </w:tcPr>
          <w:p w14:paraId="2F7D62DF" w14:textId="77777777" w:rsidR="001C555E" w:rsidRPr="004747EB" w:rsidRDefault="001C555E" w:rsidP="008A4F05">
            <w:pPr>
              <w:rPr>
                <w:rFonts w:asciiTheme="minorHAnsi" w:hAnsiTheme="minorHAnsi" w:cstheme="minorHAnsi"/>
                <w:shd w:val="clear" w:color="auto" w:fill="FFFFFF"/>
              </w:rPr>
            </w:pPr>
            <w:r w:rsidRPr="004747EB">
              <w:rPr>
                <w:rFonts w:asciiTheme="minorHAnsi" w:hAnsiTheme="minorHAnsi" w:cstheme="minorHAnsi"/>
                <w:shd w:val="clear" w:color="auto" w:fill="FFFFFF"/>
              </w:rPr>
              <w:t>120/208 *– 277/480*</w:t>
            </w:r>
          </w:p>
        </w:tc>
      </w:tr>
      <w:tr w:rsidR="001C555E" w:rsidRPr="004747EB" w14:paraId="00B45F56" w14:textId="77777777" w:rsidTr="008A4F05">
        <w:tc>
          <w:tcPr>
            <w:tcW w:w="3261" w:type="dxa"/>
            <w:tcBorders>
              <w:top w:val="single" w:sz="4" w:space="0" w:color="000000"/>
              <w:left w:val="single" w:sz="4" w:space="0" w:color="000000"/>
              <w:bottom w:val="single" w:sz="4" w:space="0" w:color="000000"/>
              <w:right w:val="single" w:sz="4" w:space="0" w:color="000000"/>
            </w:tcBorders>
            <w:vAlign w:val="center"/>
          </w:tcPr>
          <w:p w14:paraId="4FBDFB70" w14:textId="77777777" w:rsidR="001C555E" w:rsidRPr="004747EB" w:rsidRDefault="001C555E" w:rsidP="008A4F05">
            <w:pPr>
              <w:rPr>
                <w:rFonts w:asciiTheme="minorHAnsi" w:hAnsiTheme="minorHAnsi" w:cstheme="minorHAnsi"/>
                <w:b/>
              </w:rPr>
            </w:pPr>
            <w:r w:rsidRPr="004747EB">
              <w:rPr>
                <w:rFonts w:asciiTheme="minorHAnsi" w:hAnsiTheme="minorHAnsi" w:cstheme="minorHAnsi"/>
                <w:b/>
              </w:rPr>
              <w:t>Rango</w:t>
            </w:r>
          </w:p>
        </w:tc>
        <w:tc>
          <w:tcPr>
            <w:tcW w:w="6804" w:type="dxa"/>
            <w:tcBorders>
              <w:top w:val="single" w:sz="4" w:space="0" w:color="000000"/>
              <w:left w:val="single" w:sz="4" w:space="0" w:color="000000"/>
              <w:bottom w:val="single" w:sz="4" w:space="0" w:color="000000"/>
              <w:right w:val="single" w:sz="4" w:space="0" w:color="000000"/>
            </w:tcBorders>
            <w:vAlign w:val="center"/>
          </w:tcPr>
          <w:p w14:paraId="4663E0D0" w14:textId="77777777" w:rsidR="001C555E" w:rsidRPr="004747EB" w:rsidRDefault="001C555E" w:rsidP="008A4F05">
            <w:pPr>
              <w:rPr>
                <w:rFonts w:asciiTheme="minorHAnsi" w:hAnsiTheme="minorHAnsi" w:cstheme="minorHAnsi"/>
                <w:shd w:val="clear" w:color="auto" w:fill="FFFFFF"/>
              </w:rPr>
            </w:pPr>
            <w:r w:rsidRPr="004747EB">
              <w:rPr>
                <w:rFonts w:asciiTheme="minorHAnsi" w:hAnsiTheme="minorHAnsi" w:cstheme="minorHAnsi"/>
                <w:shd w:val="clear" w:color="auto" w:fill="FFFFFF"/>
              </w:rPr>
              <w:t>± 20% al 100%, ± 25% al 75% y ± al 50% de carga</w:t>
            </w:r>
          </w:p>
        </w:tc>
      </w:tr>
      <w:tr w:rsidR="001C555E" w:rsidRPr="004747EB" w14:paraId="25AB59B1" w14:textId="77777777" w:rsidTr="008A4F05">
        <w:tc>
          <w:tcPr>
            <w:tcW w:w="3261" w:type="dxa"/>
            <w:tcBorders>
              <w:top w:val="single" w:sz="4" w:space="0" w:color="000000"/>
              <w:left w:val="single" w:sz="4" w:space="0" w:color="000000"/>
              <w:bottom w:val="single" w:sz="4" w:space="0" w:color="000000"/>
              <w:right w:val="single" w:sz="4" w:space="0" w:color="000000"/>
            </w:tcBorders>
            <w:vAlign w:val="center"/>
          </w:tcPr>
          <w:p w14:paraId="22BA1C91" w14:textId="77777777" w:rsidR="001C555E" w:rsidRPr="004747EB" w:rsidRDefault="001C555E" w:rsidP="008A4F05">
            <w:pPr>
              <w:rPr>
                <w:rFonts w:asciiTheme="minorHAnsi" w:hAnsiTheme="minorHAnsi" w:cstheme="minorHAnsi"/>
                <w:b/>
              </w:rPr>
            </w:pPr>
            <w:r w:rsidRPr="004747EB">
              <w:rPr>
                <w:rFonts w:asciiTheme="minorHAnsi" w:hAnsiTheme="minorHAnsi" w:cstheme="minorHAnsi"/>
                <w:b/>
              </w:rPr>
              <w:t>Fases</w:t>
            </w:r>
          </w:p>
        </w:tc>
        <w:tc>
          <w:tcPr>
            <w:tcW w:w="6804" w:type="dxa"/>
            <w:tcBorders>
              <w:top w:val="single" w:sz="4" w:space="0" w:color="000000"/>
              <w:left w:val="single" w:sz="4" w:space="0" w:color="000000"/>
              <w:bottom w:val="single" w:sz="4" w:space="0" w:color="000000"/>
              <w:right w:val="single" w:sz="4" w:space="0" w:color="000000"/>
            </w:tcBorders>
            <w:vAlign w:val="center"/>
          </w:tcPr>
          <w:p w14:paraId="58E6B49A" w14:textId="77777777" w:rsidR="001C555E" w:rsidRPr="004747EB" w:rsidRDefault="001C555E" w:rsidP="008A4F05">
            <w:pPr>
              <w:rPr>
                <w:rFonts w:asciiTheme="minorHAnsi" w:hAnsiTheme="minorHAnsi" w:cstheme="minorHAnsi"/>
                <w:shd w:val="clear" w:color="auto" w:fill="FFFFFF"/>
              </w:rPr>
            </w:pPr>
            <w:r w:rsidRPr="004747EB">
              <w:rPr>
                <w:rFonts w:asciiTheme="minorHAnsi" w:hAnsiTheme="minorHAnsi" w:cstheme="minorHAnsi"/>
                <w:shd w:val="clear" w:color="auto" w:fill="FFFFFF"/>
              </w:rPr>
              <w:t>En estrella 3 fases (4 hilos mas)tierra o en delta (opcional) 3 fases (3hilos mas tierra)</w:t>
            </w:r>
          </w:p>
        </w:tc>
      </w:tr>
      <w:tr w:rsidR="001C555E" w:rsidRPr="004747EB" w14:paraId="122C1EDE" w14:textId="77777777" w:rsidTr="008A4F05">
        <w:tc>
          <w:tcPr>
            <w:tcW w:w="3261" w:type="dxa"/>
            <w:tcBorders>
              <w:top w:val="single" w:sz="4" w:space="0" w:color="000000"/>
              <w:left w:val="single" w:sz="4" w:space="0" w:color="000000"/>
              <w:bottom w:val="single" w:sz="4" w:space="0" w:color="000000"/>
              <w:right w:val="single" w:sz="4" w:space="0" w:color="000000"/>
            </w:tcBorders>
            <w:vAlign w:val="center"/>
          </w:tcPr>
          <w:p w14:paraId="399CA016" w14:textId="77777777" w:rsidR="001C555E" w:rsidRPr="004747EB" w:rsidRDefault="001C555E" w:rsidP="008A4F05">
            <w:pPr>
              <w:rPr>
                <w:rFonts w:asciiTheme="minorHAnsi" w:hAnsiTheme="minorHAnsi" w:cstheme="minorHAnsi"/>
                <w:b/>
              </w:rPr>
            </w:pPr>
            <w:r w:rsidRPr="004747EB">
              <w:rPr>
                <w:rFonts w:asciiTheme="minorHAnsi" w:hAnsiTheme="minorHAnsi" w:cstheme="minorHAnsi"/>
                <w:b/>
              </w:rPr>
              <w:t>Frecuencia (Hz) - Entrada</w:t>
            </w:r>
          </w:p>
        </w:tc>
        <w:tc>
          <w:tcPr>
            <w:tcW w:w="6804" w:type="dxa"/>
            <w:tcBorders>
              <w:top w:val="single" w:sz="4" w:space="0" w:color="000000"/>
              <w:left w:val="single" w:sz="4" w:space="0" w:color="000000"/>
              <w:bottom w:val="single" w:sz="4" w:space="0" w:color="000000"/>
              <w:right w:val="single" w:sz="4" w:space="0" w:color="000000"/>
            </w:tcBorders>
            <w:vAlign w:val="center"/>
          </w:tcPr>
          <w:p w14:paraId="48B63C17" w14:textId="77777777" w:rsidR="001C555E" w:rsidRPr="004747EB" w:rsidRDefault="001C555E" w:rsidP="008A4F05">
            <w:pPr>
              <w:rPr>
                <w:rFonts w:asciiTheme="minorHAnsi" w:hAnsiTheme="minorHAnsi" w:cstheme="minorHAnsi"/>
                <w:shd w:val="clear" w:color="auto" w:fill="FFFFFF"/>
              </w:rPr>
            </w:pPr>
            <w:r w:rsidRPr="004747EB">
              <w:rPr>
                <w:rFonts w:asciiTheme="minorHAnsi" w:hAnsiTheme="minorHAnsi" w:cstheme="minorHAnsi"/>
                <w:shd w:val="clear" w:color="auto" w:fill="FFFFFF"/>
              </w:rPr>
              <w:t>60 ± 10% (50 ±10 % opcional)</w:t>
            </w:r>
          </w:p>
        </w:tc>
      </w:tr>
      <w:tr w:rsidR="001C555E" w:rsidRPr="004747EB" w14:paraId="12AEA6A0" w14:textId="77777777" w:rsidTr="008A4F05">
        <w:tc>
          <w:tcPr>
            <w:tcW w:w="3261" w:type="dxa"/>
            <w:tcBorders>
              <w:top w:val="single" w:sz="4" w:space="0" w:color="000000"/>
              <w:left w:val="single" w:sz="4" w:space="0" w:color="000000"/>
              <w:bottom w:val="single" w:sz="4" w:space="0" w:color="000000"/>
              <w:right w:val="single" w:sz="4" w:space="0" w:color="000000"/>
            </w:tcBorders>
            <w:vAlign w:val="center"/>
          </w:tcPr>
          <w:p w14:paraId="41A8DC53" w14:textId="77777777" w:rsidR="001C555E" w:rsidRPr="004747EB" w:rsidRDefault="001C555E" w:rsidP="008A4F05">
            <w:pPr>
              <w:rPr>
                <w:rFonts w:asciiTheme="minorHAnsi" w:hAnsiTheme="minorHAnsi" w:cstheme="minorHAnsi"/>
                <w:b/>
              </w:rPr>
            </w:pPr>
            <w:r w:rsidRPr="004747EB">
              <w:rPr>
                <w:rFonts w:asciiTheme="minorHAnsi" w:hAnsiTheme="minorHAnsi" w:cstheme="minorHAnsi"/>
                <w:b/>
              </w:rPr>
              <w:t>Factor de potencia - Entrada</w:t>
            </w:r>
          </w:p>
        </w:tc>
        <w:tc>
          <w:tcPr>
            <w:tcW w:w="6804" w:type="dxa"/>
            <w:tcBorders>
              <w:top w:val="single" w:sz="4" w:space="0" w:color="000000"/>
              <w:left w:val="single" w:sz="4" w:space="0" w:color="000000"/>
              <w:bottom w:val="single" w:sz="4" w:space="0" w:color="000000"/>
              <w:right w:val="single" w:sz="4" w:space="0" w:color="000000"/>
            </w:tcBorders>
            <w:vAlign w:val="center"/>
          </w:tcPr>
          <w:p w14:paraId="06194668" w14:textId="77777777" w:rsidR="001C555E" w:rsidRPr="004747EB" w:rsidRDefault="001C555E" w:rsidP="008A4F05">
            <w:pPr>
              <w:rPr>
                <w:rFonts w:asciiTheme="minorHAnsi" w:hAnsiTheme="minorHAnsi" w:cstheme="minorHAnsi"/>
                <w:shd w:val="clear" w:color="auto" w:fill="FFFFFF"/>
              </w:rPr>
            </w:pPr>
            <w:r w:rsidRPr="004747EB">
              <w:rPr>
                <w:rFonts w:asciiTheme="minorHAnsi" w:hAnsiTheme="minorHAnsi" w:cstheme="minorHAnsi"/>
                <w:shd w:val="clear" w:color="auto" w:fill="FFFFFF"/>
              </w:rPr>
              <w:t xml:space="preserve">0.80 al </w:t>
            </w:r>
            <w:proofErr w:type="spellStart"/>
            <w:r w:rsidRPr="004747EB">
              <w:rPr>
                <w:rFonts w:asciiTheme="minorHAnsi" w:hAnsiTheme="minorHAnsi" w:cstheme="minorHAnsi"/>
                <w:shd w:val="clear" w:color="auto" w:fill="FFFFFF"/>
              </w:rPr>
              <w:t>vacio</w:t>
            </w:r>
            <w:proofErr w:type="spellEnd"/>
            <w:r w:rsidRPr="004747EB">
              <w:rPr>
                <w:rFonts w:asciiTheme="minorHAnsi" w:hAnsiTheme="minorHAnsi" w:cstheme="minorHAnsi"/>
                <w:shd w:val="clear" w:color="auto" w:fill="FFFFFF"/>
              </w:rPr>
              <w:t>, &gt; 0.95 a plena carga</w:t>
            </w:r>
          </w:p>
        </w:tc>
      </w:tr>
      <w:tr w:rsidR="001C555E" w:rsidRPr="004747EB" w14:paraId="79FAD2DF" w14:textId="77777777" w:rsidTr="008A4F05">
        <w:tc>
          <w:tcPr>
            <w:tcW w:w="3261" w:type="dxa"/>
            <w:tcBorders>
              <w:top w:val="single" w:sz="4" w:space="0" w:color="000000"/>
              <w:left w:val="single" w:sz="4" w:space="0" w:color="000000"/>
              <w:bottom w:val="single" w:sz="4" w:space="0" w:color="000000"/>
              <w:right w:val="single" w:sz="4" w:space="0" w:color="000000"/>
            </w:tcBorders>
            <w:vAlign w:val="center"/>
          </w:tcPr>
          <w:p w14:paraId="513B0D5C" w14:textId="77777777" w:rsidR="001C555E" w:rsidRPr="004747EB" w:rsidRDefault="001C555E" w:rsidP="008A4F05">
            <w:pPr>
              <w:rPr>
                <w:rFonts w:asciiTheme="minorHAnsi" w:hAnsiTheme="minorHAnsi" w:cstheme="minorHAnsi"/>
                <w:b/>
              </w:rPr>
            </w:pPr>
            <w:r w:rsidRPr="004747EB">
              <w:rPr>
                <w:rFonts w:asciiTheme="minorHAnsi" w:hAnsiTheme="minorHAnsi" w:cstheme="minorHAnsi"/>
                <w:b/>
              </w:rPr>
              <w:t>Protección contra sobrecarga</w:t>
            </w:r>
          </w:p>
        </w:tc>
        <w:tc>
          <w:tcPr>
            <w:tcW w:w="6804" w:type="dxa"/>
            <w:tcBorders>
              <w:top w:val="single" w:sz="4" w:space="0" w:color="000000"/>
              <w:left w:val="single" w:sz="4" w:space="0" w:color="000000"/>
              <w:bottom w:val="single" w:sz="4" w:space="0" w:color="000000"/>
              <w:right w:val="single" w:sz="4" w:space="0" w:color="000000"/>
            </w:tcBorders>
            <w:vAlign w:val="center"/>
          </w:tcPr>
          <w:p w14:paraId="617C55F7" w14:textId="77777777" w:rsidR="001C555E" w:rsidRPr="004747EB" w:rsidRDefault="001C555E" w:rsidP="008A4F05">
            <w:pPr>
              <w:rPr>
                <w:rFonts w:asciiTheme="minorHAnsi" w:hAnsiTheme="minorHAnsi" w:cstheme="minorHAnsi"/>
                <w:shd w:val="clear" w:color="auto" w:fill="FFFFFF"/>
              </w:rPr>
            </w:pPr>
            <w:r w:rsidRPr="004747EB">
              <w:rPr>
                <w:rFonts w:asciiTheme="minorHAnsi" w:hAnsiTheme="minorHAnsi" w:cstheme="minorHAnsi"/>
                <w:shd w:val="clear" w:color="auto" w:fill="FFFFFF"/>
              </w:rPr>
              <w:t>Interruptor termo magnético a la salida</w:t>
            </w:r>
          </w:p>
        </w:tc>
      </w:tr>
      <w:tr w:rsidR="001C555E" w:rsidRPr="004747EB" w14:paraId="0516CB47" w14:textId="77777777" w:rsidTr="008A4F05">
        <w:trPr>
          <w:trHeight w:val="293"/>
        </w:trPr>
        <w:tc>
          <w:tcPr>
            <w:tcW w:w="3261" w:type="dxa"/>
            <w:tcBorders>
              <w:top w:val="single" w:sz="4" w:space="0" w:color="000000"/>
              <w:left w:val="single" w:sz="4" w:space="0" w:color="000000"/>
              <w:bottom w:val="single" w:sz="4" w:space="0" w:color="000000"/>
              <w:right w:val="single" w:sz="4" w:space="0" w:color="000000"/>
            </w:tcBorders>
            <w:vAlign w:val="center"/>
          </w:tcPr>
          <w:p w14:paraId="2678B5AA" w14:textId="77777777" w:rsidR="001C555E" w:rsidRPr="004747EB" w:rsidRDefault="001C555E" w:rsidP="008A4F05">
            <w:pPr>
              <w:rPr>
                <w:rFonts w:asciiTheme="minorHAnsi" w:hAnsiTheme="minorHAnsi" w:cstheme="minorHAnsi"/>
                <w:b/>
              </w:rPr>
            </w:pPr>
            <w:r w:rsidRPr="004747EB">
              <w:rPr>
                <w:rFonts w:asciiTheme="minorHAnsi" w:hAnsiTheme="minorHAnsi" w:cstheme="minorHAnsi"/>
                <w:b/>
              </w:rPr>
              <w:t>Factor de potencia - Salida</w:t>
            </w:r>
          </w:p>
        </w:tc>
        <w:tc>
          <w:tcPr>
            <w:tcW w:w="6804" w:type="dxa"/>
            <w:tcBorders>
              <w:top w:val="single" w:sz="4" w:space="0" w:color="000000"/>
              <w:left w:val="single" w:sz="4" w:space="0" w:color="000000"/>
              <w:bottom w:val="single" w:sz="4" w:space="0" w:color="000000"/>
              <w:right w:val="single" w:sz="4" w:space="0" w:color="000000"/>
            </w:tcBorders>
            <w:vAlign w:val="center"/>
          </w:tcPr>
          <w:p w14:paraId="7FDE0FF3" w14:textId="77777777" w:rsidR="001C555E" w:rsidRPr="004747EB" w:rsidRDefault="001C555E" w:rsidP="008A4F05">
            <w:pPr>
              <w:rPr>
                <w:rFonts w:asciiTheme="minorHAnsi" w:hAnsiTheme="minorHAnsi" w:cstheme="minorHAnsi"/>
                <w:shd w:val="clear" w:color="auto" w:fill="FFFFFF"/>
              </w:rPr>
            </w:pPr>
            <w:r w:rsidRPr="004747EB">
              <w:rPr>
                <w:rFonts w:asciiTheme="minorHAnsi" w:hAnsiTheme="minorHAnsi" w:cstheme="minorHAnsi"/>
                <w:shd w:val="clear" w:color="auto" w:fill="FFFFFF"/>
              </w:rPr>
              <w:t>0.8 (opcional 0.9)</w:t>
            </w:r>
          </w:p>
        </w:tc>
      </w:tr>
      <w:tr w:rsidR="001C555E" w:rsidRPr="004747EB" w14:paraId="7B9885BA" w14:textId="77777777" w:rsidTr="008A4F05">
        <w:trPr>
          <w:trHeight w:val="92"/>
        </w:trPr>
        <w:tc>
          <w:tcPr>
            <w:tcW w:w="3261" w:type="dxa"/>
            <w:tcBorders>
              <w:top w:val="single" w:sz="4" w:space="0" w:color="000000"/>
              <w:left w:val="single" w:sz="4" w:space="0" w:color="000000"/>
              <w:bottom w:val="single" w:sz="4" w:space="0" w:color="000000"/>
              <w:right w:val="single" w:sz="4" w:space="0" w:color="000000"/>
            </w:tcBorders>
            <w:vAlign w:val="center"/>
          </w:tcPr>
          <w:p w14:paraId="568108C8" w14:textId="77777777" w:rsidR="001C555E" w:rsidRPr="004747EB" w:rsidRDefault="001C555E" w:rsidP="008A4F05">
            <w:pPr>
              <w:rPr>
                <w:rFonts w:asciiTheme="minorHAnsi" w:hAnsiTheme="minorHAnsi" w:cstheme="minorHAnsi"/>
                <w:b/>
              </w:rPr>
            </w:pPr>
            <w:r w:rsidRPr="004747EB">
              <w:rPr>
                <w:rFonts w:asciiTheme="minorHAnsi" w:hAnsiTheme="minorHAnsi" w:cstheme="minorHAnsi"/>
                <w:b/>
              </w:rPr>
              <w:t>Voltaje (</w:t>
            </w:r>
            <w:proofErr w:type="spellStart"/>
            <w:r w:rsidRPr="004747EB">
              <w:rPr>
                <w:rFonts w:asciiTheme="minorHAnsi" w:hAnsiTheme="minorHAnsi" w:cstheme="minorHAnsi"/>
                <w:b/>
              </w:rPr>
              <w:t>Vca</w:t>
            </w:r>
            <w:proofErr w:type="spellEnd"/>
            <w:r w:rsidRPr="004747EB">
              <w:rPr>
                <w:rFonts w:asciiTheme="minorHAnsi" w:hAnsiTheme="minorHAnsi" w:cstheme="minorHAnsi"/>
                <w:b/>
              </w:rPr>
              <w:t>) – Salida</w:t>
            </w:r>
          </w:p>
        </w:tc>
        <w:tc>
          <w:tcPr>
            <w:tcW w:w="6804" w:type="dxa"/>
            <w:tcBorders>
              <w:top w:val="single" w:sz="4" w:space="0" w:color="000000"/>
              <w:left w:val="single" w:sz="4" w:space="0" w:color="000000"/>
              <w:bottom w:val="single" w:sz="4" w:space="0" w:color="000000"/>
              <w:right w:val="single" w:sz="4" w:space="0" w:color="000000"/>
            </w:tcBorders>
            <w:vAlign w:val="center"/>
          </w:tcPr>
          <w:p w14:paraId="2F3ABE05" w14:textId="77777777" w:rsidR="001C555E" w:rsidRPr="004747EB" w:rsidRDefault="001C555E" w:rsidP="008A4F05">
            <w:pPr>
              <w:rPr>
                <w:rFonts w:asciiTheme="minorHAnsi" w:hAnsiTheme="minorHAnsi" w:cstheme="minorHAnsi"/>
                <w:shd w:val="clear" w:color="auto" w:fill="FFFFFF"/>
              </w:rPr>
            </w:pPr>
            <w:r w:rsidRPr="004747EB">
              <w:rPr>
                <w:rFonts w:asciiTheme="minorHAnsi" w:hAnsiTheme="minorHAnsi" w:cstheme="minorHAnsi"/>
                <w:shd w:val="clear" w:color="auto" w:fill="FFFFFF"/>
              </w:rPr>
              <w:t>120/208* - 277/480*</w:t>
            </w:r>
          </w:p>
        </w:tc>
      </w:tr>
      <w:tr w:rsidR="001C555E" w:rsidRPr="004747EB" w14:paraId="7F3733B8" w14:textId="77777777" w:rsidTr="008A4F05">
        <w:tc>
          <w:tcPr>
            <w:tcW w:w="3261" w:type="dxa"/>
            <w:tcBorders>
              <w:top w:val="single" w:sz="4" w:space="0" w:color="000000"/>
              <w:left w:val="single" w:sz="4" w:space="0" w:color="000000"/>
              <w:bottom w:val="single" w:sz="4" w:space="0" w:color="000000"/>
              <w:right w:val="single" w:sz="4" w:space="0" w:color="000000"/>
            </w:tcBorders>
            <w:vAlign w:val="center"/>
          </w:tcPr>
          <w:p w14:paraId="254F2E74" w14:textId="77777777" w:rsidR="001C555E" w:rsidRPr="004747EB" w:rsidRDefault="001C555E" w:rsidP="008A4F05">
            <w:pPr>
              <w:rPr>
                <w:rFonts w:asciiTheme="minorHAnsi" w:hAnsiTheme="minorHAnsi" w:cstheme="minorHAnsi"/>
                <w:b/>
              </w:rPr>
            </w:pPr>
            <w:r w:rsidRPr="004747EB">
              <w:rPr>
                <w:rFonts w:asciiTheme="minorHAnsi" w:hAnsiTheme="minorHAnsi" w:cstheme="minorHAnsi"/>
                <w:b/>
              </w:rPr>
              <w:t>Rango</w:t>
            </w:r>
          </w:p>
        </w:tc>
        <w:tc>
          <w:tcPr>
            <w:tcW w:w="6804" w:type="dxa"/>
            <w:tcBorders>
              <w:top w:val="single" w:sz="4" w:space="0" w:color="000000"/>
              <w:left w:val="single" w:sz="4" w:space="0" w:color="000000"/>
              <w:bottom w:val="single" w:sz="4" w:space="0" w:color="000000"/>
              <w:right w:val="single" w:sz="4" w:space="0" w:color="000000"/>
            </w:tcBorders>
            <w:vAlign w:val="center"/>
          </w:tcPr>
          <w:p w14:paraId="69B5D19C" w14:textId="77777777" w:rsidR="001C555E" w:rsidRPr="004747EB" w:rsidRDefault="001C555E" w:rsidP="008A4F05">
            <w:pPr>
              <w:rPr>
                <w:rFonts w:asciiTheme="minorHAnsi" w:hAnsiTheme="minorHAnsi" w:cstheme="minorHAnsi"/>
                <w:shd w:val="clear" w:color="auto" w:fill="FFFFFF"/>
              </w:rPr>
            </w:pPr>
            <w:r w:rsidRPr="004747EB">
              <w:rPr>
                <w:rFonts w:asciiTheme="minorHAnsi" w:hAnsiTheme="minorHAnsi" w:cstheme="minorHAnsi"/>
                <w:shd w:val="clear" w:color="auto" w:fill="FFFFFF"/>
              </w:rPr>
              <w:t>± 1 %, típico</w:t>
            </w:r>
          </w:p>
        </w:tc>
      </w:tr>
      <w:tr w:rsidR="001C555E" w:rsidRPr="004747EB" w14:paraId="37B24A15" w14:textId="77777777" w:rsidTr="008A4F05">
        <w:tc>
          <w:tcPr>
            <w:tcW w:w="3261" w:type="dxa"/>
            <w:tcBorders>
              <w:top w:val="single" w:sz="4" w:space="0" w:color="000000"/>
              <w:left w:val="single" w:sz="4" w:space="0" w:color="000000"/>
              <w:bottom w:val="single" w:sz="4" w:space="0" w:color="000000"/>
              <w:right w:val="single" w:sz="4" w:space="0" w:color="000000"/>
            </w:tcBorders>
            <w:vAlign w:val="center"/>
          </w:tcPr>
          <w:p w14:paraId="03C82930" w14:textId="77777777" w:rsidR="001C555E" w:rsidRPr="004747EB" w:rsidRDefault="001C555E" w:rsidP="008A4F05">
            <w:pPr>
              <w:rPr>
                <w:rFonts w:asciiTheme="minorHAnsi" w:hAnsiTheme="minorHAnsi" w:cstheme="minorHAnsi"/>
                <w:b/>
              </w:rPr>
            </w:pPr>
            <w:r w:rsidRPr="004747EB">
              <w:rPr>
                <w:rFonts w:asciiTheme="minorHAnsi" w:hAnsiTheme="minorHAnsi" w:cstheme="minorHAnsi"/>
                <w:b/>
              </w:rPr>
              <w:t>Frecuencia (Hz) - Salida</w:t>
            </w:r>
          </w:p>
        </w:tc>
        <w:tc>
          <w:tcPr>
            <w:tcW w:w="6804" w:type="dxa"/>
            <w:tcBorders>
              <w:top w:val="single" w:sz="4" w:space="0" w:color="000000"/>
              <w:left w:val="single" w:sz="4" w:space="0" w:color="000000"/>
              <w:bottom w:val="single" w:sz="4" w:space="0" w:color="000000"/>
              <w:right w:val="single" w:sz="4" w:space="0" w:color="000000"/>
            </w:tcBorders>
            <w:vAlign w:val="center"/>
          </w:tcPr>
          <w:p w14:paraId="30E0B5FC" w14:textId="77777777" w:rsidR="001C555E" w:rsidRPr="004747EB" w:rsidRDefault="001C555E" w:rsidP="008A4F05">
            <w:pPr>
              <w:rPr>
                <w:rFonts w:asciiTheme="minorHAnsi" w:hAnsiTheme="minorHAnsi" w:cstheme="minorHAnsi"/>
                <w:shd w:val="clear" w:color="auto" w:fill="FFFFFF"/>
              </w:rPr>
            </w:pPr>
            <w:r w:rsidRPr="004747EB">
              <w:rPr>
                <w:rFonts w:asciiTheme="minorHAnsi" w:hAnsiTheme="minorHAnsi" w:cstheme="minorHAnsi"/>
                <w:shd w:val="clear" w:color="auto" w:fill="FFFFFF"/>
              </w:rPr>
              <w:t>60 ± 0.2% (50 ±0.2% opcional)</w:t>
            </w:r>
          </w:p>
        </w:tc>
      </w:tr>
      <w:tr w:rsidR="001C555E" w:rsidRPr="004747EB" w14:paraId="38368496" w14:textId="77777777" w:rsidTr="008A4F05">
        <w:trPr>
          <w:trHeight w:val="77"/>
        </w:trPr>
        <w:tc>
          <w:tcPr>
            <w:tcW w:w="3261" w:type="dxa"/>
            <w:tcBorders>
              <w:top w:val="single" w:sz="4" w:space="0" w:color="000000"/>
              <w:left w:val="single" w:sz="4" w:space="0" w:color="000000"/>
              <w:bottom w:val="single" w:sz="4" w:space="0" w:color="000000"/>
              <w:right w:val="single" w:sz="4" w:space="0" w:color="000000"/>
            </w:tcBorders>
            <w:vAlign w:val="center"/>
          </w:tcPr>
          <w:p w14:paraId="4DD0D0AF" w14:textId="77777777" w:rsidR="001C555E" w:rsidRPr="004747EB" w:rsidRDefault="001C555E" w:rsidP="008A4F05">
            <w:pPr>
              <w:rPr>
                <w:rFonts w:asciiTheme="minorHAnsi" w:hAnsiTheme="minorHAnsi" w:cstheme="minorHAnsi"/>
                <w:b/>
              </w:rPr>
            </w:pPr>
            <w:r w:rsidRPr="004747EB">
              <w:rPr>
                <w:rFonts w:asciiTheme="minorHAnsi" w:hAnsiTheme="minorHAnsi" w:cstheme="minorHAnsi"/>
                <w:b/>
              </w:rPr>
              <w:t xml:space="preserve">Forma de onda </w:t>
            </w:r>
          </w:p>
        </w:tc>
        <w:tc>
          <w:tcPr>
            <w:tcW w:w="6804" w:type="dxa"/>
            <w:tcBorders>
              <w:top w:val="single" w:sz="4" w:space="0" w:color="000000"/>
              <w:left w:val="single" w:sz="4" w:space="0" w:color="000000"/>
              <w:bottom w:val="single" w:sz="4" w:space="0" w:color="000000"/>
              <w:right w:val="single" w:sz="4" w:space="0" w:color="000000"/>
            </w:tcBorders>
            <w:vAlign w:val="center"/>
          </w:tcPr>
          <w:p w14:paraId="5EE2A73C" w14:textId="77777777" w:rsidR="001C555E" w:rsidRPr="004747EB" w:rsidRDefault="001C555E" w:rsidP="008A4F05">
            <w:pPr>
              <w:rPr>
                <w:rFonts w:asciiTheme="minorHAnsi" w:hAnsiTheme="minorHAnsi" w:cstheme="minorHAnsi"/>
                <w:shd w:val="clear" w:color="auto" w:fill="FFFFFF"/>
              </w:rPr>
            </w:pPr>
            <w:r w:rsidRPr="004747EB">
              <w:rPr>
                <w:rFonts w:asciiTheme="minorHAnsi" w:hAnsiTheme="minorHAnsi" w:cstheme="minorHAnsi"/>
                <w:shd w:val="clear" w:color="auto" w:fill="FFFFFF"/>
              </w:rPr>
              <w:t>Onda sinodal pura THD &lt; 3 % (carga lineal)</w:t>
            </w:r>
          </w:p>
        </w:tc>
      </w:tr>
      <w:tr w:rsidR="001C555E" w:rsidRPr="004747EB" w14:paraId="2B66460F" w14:textId="77777777" w:rsidTr="008A4F05">
        <w:tc>
          <w:tcPr>
            <w:tcW w:w="3261" w:type="dxa"/>
            <w:tcBorders>
              <w:top w:val="single" w:sz="4" w:space="0" w:color="000000"/>
              <w:left w:val="single" w:sz="4" w:space="0" w:color="000000"/>
              <w:bottom w:val="single" w:sz="4" w:space="0" w:color="000000"/>
              <w:right w:val="single" w:sz="4" w:space="0" w:color="000000"/>
            </w:tcBorders>
            <w:vAlign w:val="center"/>
          </w:tcPr>
          <w:p w14:paraId="1E893587" w14:textId="77777777" w:rsidR="001C555E" w:rsidRPr="004747EB" w:rsidRDefault="001C555E" w:rsidP="008A4F05">
            <w:pPr>
              <w:rPr>
                <w:rFonts w:asciiTheme="minorHAnsi" w:hAnsiTheme="minorHAnsi" w:cstheme="minorHAnsi"/>
                <w:b/>
              </w:rPr>
            </w:pPr>
            <w:r w:rsidRPr="004747EB">
              <w:rPr>
                <w:rFonts w:asciiTheme="minorHAnsi" w:hAnsiTheme="minorHAnsi" w:cstheme="minorHAnsi"/>
                <w:b/>
              </w:rPr>
              <w:t>Tiempo de transferencia (mis)</w:t>
            </w:r>
          </w:p>
        </w:tc>
        <w:tc>
          <w:tcPr>
            <w:tcW w:w="6804" w:type="dxa"/>
            <w:tcBorders>
              <w:top w:val="single" w:sz="4" w:space="0" w:color="000000"/>
              <w:left w:val="single" w:sz="4" w:space="0" w:color="000000"/>
              <w:bottom w:val="single" w:sz="4" w:space="0" w:color="000000"/>
              <w:right w:val="single" w:sz="4" w:space="0" w:color="000000"/>
            </w:tcBorders>
            <w:vAlign w:val="center"/>
          </w:tcPr>
          <w:p w14:paraId="10D73704" w14:textId="77777777" w:rsidR="001C555E" w:rsidRPr="004747EB" w:rsidRDefault="001C555E" w:rsidP="008A4F05">
            <w:pPr>
              <w:rPr>
                <w:rFonts w:asciiTheme="minorHAnsi" w:hAnsiTheme="minorHAnsi" w:cstheme="minorHAnsi"/>
                <w:shd w:val="clear" w:color="auto" w:fill="FFFFFF"/>
              </w:rPr>
            </w:pPr>
            <w:r w:rsidRPr="004747EB">
              <w:rPr>
                <w:rFonts w:asciiTheme="minorHAnsi" w:hAnsiTheme="minorHAnsi" w:cstheme="minorHAnsi"/>
                <w:shd w:val="clear" w:color="auto" w:fill="FFFFFF"/>
              </w:rPr>
              <w:t>0.0 (online)</w:t>
            </w:r>
          </w:p>
        </w:tc>
      </w:tr>
      <w:tr w:rsidR="001C555E" w:rsidRPr="004747EB" w14:paraId="3614BE2E" w14:textId="77777777" w:rsidTr="008A4F05">
        <w:tc>
          <w:tcPr>
            <w:tcW w:w="3261" w:type="dxa"/>
            <w:tcBorders>
              <w:top w:val="single" w:sz="4" w:space="0" w:color="000000"/>
              <w:left w:val="single" w:sz="4" w:space="0" w:color="000000"/>
              <w:bottom w:val="single" w:sz="4" w:space="0" w:color="000000"/>
              <w:right w:val="single" w:sz="4" w:space="0" w:color="000000"/>
            </w:tcBorders>
            <w:vAlign w:val="center"/>
          </w:tcPr>
          <w:p w14:paraId="0D9A6A5F" w14:textId="77777777" w:rsidR="001C555E" w:rsidRPr="004747EB" w:rsidRDefault="001C555E" w:rsidP="008A4F05">
            <w:pPr>
              <w:rPr>
                <w:rFonts w:asciiTheme="minorHAnsi" w:hAnsiTheme="minorHAnsi" w:cstheme="minorHAnsi"/>
                <w:b/>
              </w:rPr>
            </w:pPr>
            <w:r w:rsidRPr="004747EB">
              <w:rPr>
                <w:rFonts w:asciiTheme="minorHAnsi" w:hAnsiTheme="minorHAnsi" w:cstheme="minorHAnsi"/>
                <w:b/>
              </w:rPr>
              <w:t>Tipo de conexión</w:t>
            </w:r>
          </w:p>
        </w:tc>
        <w:tc>
          <w:tcPr>
            <w:tcW w:w="6804" w:type="dxa"/>
            <w:tcBorders>
              <w:top w:val="single" w:sz="4" w:space="0" w:color="000000"/>
              <w:left w:val="single" w:sz="4" w:space="0" w:color="000000"/>
              <w:bottom w:val="single" w:sz="4" w:space="0" w:color="000000"/>
              <w:right w:val="single" w:sz="4" w:space="0" w:color="000000"/>
            </w:tcBorders>
            <w:vAlign w:val="center"/>
          </w:tcPr>
          <w:p w14:paraId="77EF6579" w14:textId="77777777" w:rsidR="001C555E" w:rsidRPr="004747EB" w:rsidRDefault="001C555E" w:rsidP="008A4F05">
            <w:pPr>
              <w:rPr>
                <w:rFonts w:asciiTheme="minorHAnsi" w:hAnsiTheme="minorHAnsi" w:cstheme="minorHAnsi"/>
                <w:shd w:val="clear" w:color="auto" w:fill="FFFFFF"/>
              </w:rPr>
            </w:pPr>
            <w:r w:rsidRPr="004747EB">
              <w:rPr>
                <w:rFonts w:asciiTheme="minorHAnsi" w:hAnsiTheme="minorHAnsi" w:cstheme="minorHAnsi"/>
                <w:shd w:val="clear" w:color="auto" w:fill="FFFFFF"/>
              </w:rPr>
              <w:t>Estrella (3 fases, 4 hilos más tierra)</w:t>
            </w:r>
          </w:p>
        </w:tc>
      </w:tr>
      <w:tr w:rsidR="001C555E" w:rsidRPr="004747EB" w14:paraId="73271484" w14:textId="77777777" w:rsidTr="008A4F05">
        <w:tc>
          <w:tcPr>
            <w:tcW w:w="3261" w:type="dxa"/>
            <w:tcBorders>
              <w:top w:val="single" w:sz="4" w:space="0" w:color="000000"/>
              <w:left w:val="single" w:sz="4" w:space="0" w:color="000000"/>
              <w:bottom w:val="single" w:sz="4" w:space="0" w:color="000000"/>
              <w:right w:val="single" w:sz="4" w:space="0" w:color="000000"/>
            </w:tcBorders>
            <w:vAlign w:val="center"/>
          </w:tcPr>
          <w:p w14:paraId="54D0C1DA" w14:textId="77777777" w:rsidR="001C555E" w:rsidRPr="004747EB" w:rsidRDefault="001C555E" w:rsidP="008A4F05">
            <w:pPr>
              <w:rPr>
                <w:rFonts w:asciiTheme="minorHAnsi" w:hAnsiTheme="minorHAnsi" w:cstheme="minorHAnsi"/>
                <w:b/>
              </w:rPr>
            </w:pPr>
            <w:r w:rsidRPr="004747EB">
              <w:rPr>
                <w:rFonts w:asciiTheme="minorHAnsi" w:hAnsiTheme="minorHAnsi" w:cstheme="minorHAnsi"/>
                <w:b/>
              </w:rPr>
              <w:t>Sobrecarga</w:t>
            </w:r>
          </w:p>
        </w:tc>
        <w:tc>
          <w:tcPr>
            <w:tcW w:w="6804" w:type="dxa"/>
            <w:tcBorders>
              <w:top w:val="single" w:sz="4" w:space="0" w:color="000000"/>
              <w:left w:val="single" w:sz="4" w:space="0" w:color="000000"/>
              <w:bottom w:val="single" w:sz="4" w:space="0" w:color="000000"/>
              <w:right w:val="single" w:sz="4" w:space="0" w:color="000000"/>
            </w:tcBorders>
            <w:vAlign w:val="center"/>
          </w:tcPr>
          <w:p w14:paraId="67A9AB8C" w14:textId="77777777" w:rsidR="001C555E" w:rsidRPr="004747EB" w:rsidRDefault="001C555E" w:rsidP="008A4F05">
            <w:pPr>
              <w:rPr>
                <w:rFonts w:asciiTheme="minorHAnsi" w:hAnsiTheme="minorHAnsi" w:cstheme="minorHAnsi"/>
                <w:shd w:val="clear" w:color="auto" w:fill="FFFFFF"/>
              </w:rPr>
            </w:pPr>
            <w:r w:rsidRPr="004747EB">
              <w:rPr>
                <w:rFonts w:asciiTheme="minorHAnsi" w:hAnsiTheme="minorHAnsi" w:cstheme="minorHAnsi"/>
                <w:shd w:val="clear" w:color="auto" w:fill="FFFFFF"/>
              </w:rPr>
              <w:t xml:space="preserve">130% de carga nominal por 60 </w:t>
            </w:r>
            <w:proofErr w:type="spellStart"/>
            <w:r w:rsidRPr="004747EB">
              <w:rPr>
                <w:rFonts w:asciiTheme="minorHAnsi" w:hAnsiTheme="minorHAnsi" w:cstheme="minorHAnsi"/>
                <w:shd w:val="clear" w:color="auto" w:fill="FFFFFF"/>
              </w:rPr>
              <w:t>seg</w:t>
            </w:r>
            <w:proofErr w:type="spellEnd"/>
            <w:r w:rsidRPr="004747EB">
              <w:rPr>
                <w:rFonts w:asciiTheme="minorHAnsi" w:hAnsiTheme="minorHAnsi" w:cstheme="minorHAnsi"/>
                <w:shd w:val="clear" w:color="auto" w:fill="FFFFFF"/>
              </w:rPr>
              <w:t xml:space="preserve">; 150% por 10 </w:t>
            </w:r>
            <w:proofErr w:type="spellStart"/>
            <w:r w:rsidRPr="004747EB">
              <w:rPr>
                <w:rFonts w:asciiTheme="minorHAnsi" w:hAnsiTheme="minorHAnsi" w:cstheme="minorHAnsi"/>
                <w:shd w:val="clear" w:color="auto" w:fill="FFFFFF"/>
              </w:rPr>
              <w:t>seg</w:t>
            </w:r>
            <w:proofErr w:type="spellEnd"/>
            <w:r w:rsidRPr="004747EB">
              <w:rPr>
                <w:rFonts w:asciiTheme="minorHAnsi" w:hAnsiTheme="minorHAnsi" w:cstheme="minorHAnsi"/>
                <w:shd w:val="clear" w:color="auto" w:fill="FFFFFF"/>
              </w:rPr>
              <w:t>.</w:t>
            </w:r>
          </w:p>
        </w:tc>
      </w:tr>
      <w:tr w:rsidR="001C555E" w:rsidRPr="004747EB" w14:paraId="696E0EE8" w14:textId="77777777" w:rsidTr="008A4F05">
        <w:tc>
          <w:tcPr>
            <w:tcW w:w="3261" w:type="dxa"/>
            <w:tcBorders>
              <w:top w:val="single" w:sz="4" w:space="0" w:color="000000"/>
              <w:left w:val="single" w:sz="4" w:space="0" w:color="000000"/>
              <w:bottom w:val="single" w:sz="4" w:space="0" w:color="000000"/>
              <w:right w:val="single" w:sz="4" w:space="0" w:color="000000"/>
            </w:tcBorders>
            <w:vAlign w:val="center"/>
          </w:tcPr>
          <w:p w14:paraId="3D4AF30E" w14:textId="77777777" w:rsidR="001C555E" w:rsidRPr="004747EB" w:rsidRDefault="001C555E" w:rsidP="008A4F05">
            <w:pPr>
              <w:rPr>
                <w:rFonts w:asciiTheme="minorHAnsi" w:hAnsiTheme="minorHAnsi" w:cstheme="minorHAnsi"/>
                <w:b/>
              </w:rPr>
            </w:pPr>
            <w:r w:rsidRPr="004747EB">
              <w:rPr>
                <w:rFonts w:asciiTheme="minorHAnsi" w:hAnsiTheme="minorHAnsi" w:cstheme="minorHAnsi"/>
                <w:b/>
              </w:rPr>
              <w:t>Voltaje (</w:t>
            </w:r>
            <w:proofErr w:type="spellStart"/>
            <w:r w:rsidRPr="004747EB">
              <w:rPr>
                <w:rFonts w:asciiTheme="minorHAnsi" w:hAnsiTheme="minorHAnsi" w:cstheme="minorHAnsi"/>
                <w:b/>
              </w:rPr>
              <w:t>Vcd</w:t>
            </w:r>
            <w:proofErr w:type="spellEnd"/>
            <w:r w:rsidRPr="004747EB">
              <w:rPr>
                <w:rFonts w:asciiTheme="minorHAnsi" w:hAnsiTheme="minorHAnsi" w:cstheme="minorHAnsi"/>
                <w:b/>
              </w:rPr>
              <w:t>) – Baterías</w:t>
            </w:r>
          </w:p>
        </w:tc>
        <w:tc>
          <w:tcPr>
            <w:tcW w:w="6804" w:type="dxa"/>
            <w:tcBorders>
              <w:top w:val="single" w:sz="4" w:space="0" w:color="000000"/>
              <w:left w:val="single" w:sz="4" w:space="0" w:color="000000"/>
              <w:bottom w:val="single" w:sz="4" w:space="0" w:color="000000"/>
              <w:right w:val="single" w:sz="4" w:space="0" w:color="000000"/>
            </w:tcBorders>
            <w:vAlign w:val="center"/>
          </w:tcPr>
          <w:p w14:paraId="7F5B3786" w14:textId="77777777" w:rsidR="001C555E" w:rsidRPr="004747EB" w:rsidRDefault="001C555E" w:rsidP="008A4F05">
            <w:pPr>
              <w:rPr>
                <w:rFonts w:asciiTheme="minorHAnsi" w:hAnsiTheme="minorHAnsi" w:cstheme="minorHAnsi"/>
                <w:shd w:val="clear" w:color="auto" w:fill="FFFFFF"/>
              </w:rPr>
            </w:pPr>
            <w:r w:rsidRPr="004747EB">
              <w:rPr>
                <w:rFonts w:asciiTheme="minorHAnsi" w:hAnsiTheme="minorHAnsi" w:cstheme="minorHAnsi"/>
                <w:shd w:val="clear" w:color="auto" w:fill="FFFFFF"/>
              </w:rPr>
              <w:t>192 – 348</w:t>
            </w:r>
          </w:p>
        </w:tc>
      </w:tr>
      <w:tr w:rsidR="001C555E" w:rsidRPr="004747EB" w14:paraId="42AEDC29"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3E3EC49B" w14:textId="77777777" w:rsidR="001C555E" w:rsidRPr="004747EB" w:rsidRDefault="001C555E" w:rsidP="008A4F05">
            <w:pPr>
              <w:rPr>
                <w:rFonts w:asciiTheme="minorHAnsi" w:hAnsiTheme="minorHAnsi" w:cstheme="minorHAnsi"/>
                <w:b/>
                <w:bCs/>
                <w:lang w:eastAsia="es-MX"/>
              </w:rPr>
            </w:pPr>
            <w:r w:rsidRPr="004747EB">
              <w:rPr>
                <w:rFonts w:asciiTheme="minorHAnsi" w:hAnsiTheme="minorHAnsi" w:cstheme="minorHAnsi"/>
                <w:b/>
                <w:bCs/>
                <w:lang w:eastAsia="es-MX"/>
              </w:rPr>
              <w:t>Tipo de batería</w:t>
            </w:r>
          </w:p>
        </w:tc>
        <w:tc>
          <w:tcPr>
            <w:tcW w:w="6804" w:type="dxa"/>
            <w:tcBorders>
              <w:top w:val="single" w:sz="4" w:space="0" w:color="000000"/>
              <w:left w:val="single" w:sz="4" w:space="0" w:color="000000"/>
              <w:bottom w:val="single" w:sz="4" w:space="0" w:color="000000"/>
              <w:right w:val="single" w:sz="4" w:space="0" w:color="000000"/>
            </w:tcBorders>
            <w:vAlign w:val="center"/>
          </w:tcPr>
          <w:p w14:paraId="09093E7C" w14:textId="77777777" w:rsidR="001C555E" w:rsidRPr="004747EB" w:rsidRDefault="001C555E" w:rsidP="001C555E">
            <w:pPr>
              <w:ind w:firstLineChars="100" w:firstLine="240"/>
              <w:rPr>
                <w:rFonts w:asciiTheme="minorHAnsi" w:hAnsiTheme="minorHAnsi" w:cstheme="minorHAnsi"/>
                <w:lang w:eastAsia="es-MX"/>
              </w:rPr>
            </w:pPr>
            <w:r w:rsidRPr="004747EB">
              <w:rPr>
                <w:rFonts w:asciiTheme="minorHAnsi" w:hAnsiTheme="minorHAnsi" w:cstheme="minorHAnsi"/>
                <w:lang w:eastAsia="es-MX"/>
              </w:rPr>
              <w:t>Plomo acido sellada y libre de mantenimiento o Níquel Cadmio (Opcional)</w:t>
            </w:r>
          </w:p>
        </w:tc>
      </w:tr>
      <w:tr w:rsidR="001C555E" w:rsidRPr="004747EB" w14:paraId="0DA2F920"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4940E4D0"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Tiempo de respaldo a plena carga (min)</w:t>
            </w:r>
          </w:p>
        </w:tc>
        <w:tc>
          <w:tcPr>
            <w:tcW w:w="6804" w:type="dxa"/>
            <w:tcBorders>
              <w:top w:val="single" w:sz="4" w:space="0" w:color="000000"/>
              <w:left w:val="single" w:sz="4" w:space="0" w:color="000000"/>
              <w:bottom w:val="single" w:sz="4" w:space="0" w:color="000000"/>
              <w:right w:val="single" w:sz="4" w:space="0" w:color="000000"/>
            </w:tcBorders>
            <w:vAlign w:val="center"/>
          </w:tcPr>
          <w:p w14:paraId="5996EA2F"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5 a 18</w:t>
            </w:r>
          </w:p>
        </w:tc>
      </w:tr>
      <w:tr w:rsidR="001C555E" w:rsidRPr="004747EB" w14:paraId="4B10AF71"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403BF141" w14:textId="77777777" w:rsidR="001C555E" w:rsidRPr="004747EB" w:rsidRDefault="001C555E" w:rsidP="008A4F05">
            <w:pPr>
              <w:rPr>
                <w:rFonts w:asciiTheme="minorHAnsi" w:hAnsiTheme="minorHAnsi" w:cstheme="minorHAnsi"/>
                <w:b/>
                <w:bCs/>
                <w:lang w:eastAsia="es-MX"/>
              </w:rPr>
            </w:pPr>
            <w:r w:rsidRPr="004747EB">
              <w:rPr>
                <w:rFonts w:asciiTheme="minorHAnsi" w:hAnsiTheme="minorHAnsi" w:cstheme="minorHAnsi"/>
                <w:b/>
                <w:bCs/>
                <w:lang w:eastAsia="es-MX"/>
              </w:rPr>
              <w:t>Corriente de carga máxima (A)</w:t>
            </w:r>
          </w:p>
        </w:tc>
        <w:tc>
          <w:tcPr>
            <w:tcW w:w="6804" w:type="dxa"/>
            <w:tcBorders>
              <w:top w:val="single" w:sz="4" w:space="0" w:color="000000"/>
              <w:left w:val="single" w:sz="4" w:space="0" w:color="000000"/>
              <w:bottom w:val="single" w:sz="4" w:space="0" w:color="000000"/>
              <w:right w:val="single" w:sz="4" w:space="0" w:color="000000"/>
            </w:tcBorders>
            <w:vAlign w:val="center"/>
          </w:tcPr>
          <w:p w14:paraId="56A32008" w14:textId="77777777" w:rsidR="001C555E" w:rsidRPr="004747EB" w:rsidRDefault="001C555E" w:rsidP="008A4F05">
            <w:pPr>
              <w:shd w:val="clear" w:color="auto" w:fill="FFFFFF"/>
              <w:rPr>
                <w:rFonts w:asciiTheme="minorHAnsi" w:hAnsiTheme="minorHAnsi" w:cstheme="minorHAnsi"/>
                <w:lang w:eastAsia="es-MX"/>
              </w:rPr>
            </w:pPr>
            <w:r w:rsidRPr="004747EB">
              <w:rPr>
                <w:rFonts w:asciiTheme="minorHAnsi" w:hAnsiTheme="minorHAnsi" w:cstheme="minorHAnsi"/>
                <w:lang w:eastAsia="es-MX"/>
              </w:rPr>
              <w:t>40</w:t>
            </w:r>
          </w:p>
        </w:tc>
      </w:tr>
      <w:tr w:rsidR="001C555E" w:rsidRPr="004747EB" w14:paraId="209E1AA2"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5A276867"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Banco de baterías</w:t>
            </w:r>
          </w:p>
        </w:tc>
        <w:tc>
          <w:tcPr>
            <w:tcW w:w="6804" w:type="dxa"/>
            <w:tcBorders>
              <w:top w:val="single" w:sz="4" w:space="0" w:color="000000"/>
              <w:left w:val="single" w:sz="4" w:space="0" w:color="000000"/>
              <w:bottom w:val="single" w:sz="4" w:space="0" w:color="000000"/>
              <w:right w:val="single" w:sz="4" w:space="0" w:color="000000"/>
            </w:tcBorders>
            <w:vAlign w:val="center"/>
          </w:tcPr>
          <w:p w14:paraId="34DD15E7"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Interno y Externo</w:t>
            </w:r>
          </w:p>
        </w:tc>
      </w:tr>
      <w:tr w:rsidR="001C555E" w:rsidRPr="004747EB" w14:paraId="4EF51C9C"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6C7078EA"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Dimensión del banco de baterías, ancho x fondo x alto (cm)***</w:t>
            </w:r>
          </w:p>
        </w:tc>
        <w:tc>
          <w:tcPr>
            <w:tcW w:w="6804" w:type="dxa"/>
            <w:tcBorders>
              <w:top w:val="single" w:sz="4" w:space="0" w:color="000000"/>
              <w:left w:val="single" w:sz="4" w:space="0" w:color="000000"/>
              <w:bottom w:val="single" w:sz="4" w:space="0" w:color="000000"/>
              <w:right w:val="single" w:sz="4" w:space="0" w:color="000000"/>
            </w:tcBorders>
          </w:tcPr>
          <w:p w14:paraId="31DB8E76"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Integrado – 28x70x66</w:t>
            </w:r>
          </w:p>
        </w:tc>
      </w:tr>
      <w:tr w:rsidR="001C555E" w:rsidRPr="004747EB" w14:paraId="4FCA7775"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2C575B0C"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Peso del banco de baterías (kg)**</w:t>
            </w:r>
          </w:p>
        </w:tc>
        <w:tc>
          <w:tcPr>
            <w:tcW w:w="6804" w:type="dxa"/>
            <w:tcBorders>
              <w:top w:val="single" w:sz="4" w:space="0" w:color="000000"/>
              <w:left w:val="single" w:sz="4" w:space="0" w:color="000000"/>
              <w:bottom w:val="single" w:sz="4" w:space="0" w:color="000000"/>
              <w:right w:val="single" w:sz="4" w:space="0" w:color="000000"/>
            </w:tcBorders>
          </w:tcPr>
          <w:p w14:paraId="2E4CB50D"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Integrado – 110, 170</w:t>
            </w:r>
          </w:p>
        </w:tc>
      </w:tr>
      <w:tr w:rsidR="001C555E" w:rsidRPr="004747EB" w14:paraId="447A1399"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2555A523"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Ruido audible (dB)</w:t>
            </w:r>
          </w:p>
        </w:tc>
        <w:tc>
          <w:tcPr>
            <w:tcW w:w="6804" w:type="dxa"/>
            <w:tcBorders>
              <w:top w:val="single" w:sz="4" w:space="0" w:color="000000"/>
              <w:left w:val="single" w:sz="4" w:space="0" w:color="000000"/>
              <w:bottom w:val="single" w:sz="4" w:space="0" w:color="000000"/>
              <w:right w:val="single" w:sz="4" w:space="0" w:color="000000"/>
            </w:tcBorders>
          </w:tcPr>
          <w:p w14:paraId="61ACFD30"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&lt;65 a 1 metro</w:t>
            </w:r>
          </w:p>
        </w:tc>
      </w:tr>
      <w:tr w:rsidR="001C555E" w:rsidRPr="004747EB" w14:paraId="00866DBF"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1A4EA369"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MTBF (</w:t>
            </w:r>
            <w:proofErr w:type="spellStart"/>
            <w:r w:rsidRPr="004747EB">
              <w:rPr>
                <w:rFonts w:asciiTheme="minorHAnsi" w:hAnsiTheme="minorHAnsi" w:cstheme="minorHAnsi"/>
                <w:b/>
                <w:lang w:eastAsia="es-MX"/>
              </w:rPr>
              <w:t>hrs</w:t>
            </w:r>
            <w:proofErr w:type="spellEnd"/>
            <w:r w:rsidRPr="004747EB">
              <w:rPr>
                <w:rFonts w:asciiTheme="minorHAnsi" w:hAnsiTheme="minorHAnsi" w:cstheme="minorHAnsi"/>
                <w:b/>
                <w:lang w:eastAsia="es-MX"/>
              </w:rPr>
              <w:t>)</w:t>
            </w:r>
          </w:p>
        </w:tc>
        <w:tc>
          <w:tcPr>
            <w:tcW w:w="6804" w:type="dxa"/>
            <w:tcBorders>
              <w:top w:val="single" w:sz="4" w:space="0" w:color="000000"/>
              <w:left w:val="single" w:sz="4" w:space="0" w:color="000000"/>
              <w:bottom w:val="single" w:sz="4" w:space="0" w:color="000000"/>
              <w:right w:val="single" w:sz="4" w:space="0" w:color="000000"/>
            </w:tcBorders>
            <w:vAlign w:val="bottom"/>
          </w:tcPr>
          <w:p w14:paraId="55DFA9EB"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233,000</w:t>
            </w:r>
          </w:p>
        </w:tc>
      </w:tr>
      <w:tr w:rsidR="001C555E" w:rsidRPr="004747EB" w14:paraId="66FA5F34"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402CF5E7"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Temperatura de operación (°C)</w:t>
            </w:r>
          </w:p>
        </w:tc>
        <w:tc>
          <w:tcPr>
            <w:tcW w:w="6804" w:type="dxa"/>
            <w:tcBorders>
              <w:top w:val="single" w:sz="4" w:space="0" w:color="000000"/>
              <w:left w:val="single" w:sz="4" w:space="0" w:color="000000"/>
              <w:bottom w:val="single" w:sz="4" w:space="0" w:color="000000"/>
              <w:right w:val="single" w:sz="4" w:space="0" w:color="000000"/>
            </w:tcBorders>
          </w:tcPr>
          <w:p w14:paraId="17E27DA2"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0 – 40</w:t>
            </w:r>
          </w:p>
        </w:tc>
      </w:tr>
      <w:tr w:rsidR="001C555E" w:rsidRPr="004747EB" w14:paraId="0F819118"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2E23464D"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Humedad relativa</w:t>
            </w:r>
          </w:p>
        </w:tc>
        <w:tc>
          <w:tcPr>
            <w:tcW w:w="6804" w:type="dxa"/>
            <w:tcBorders>
              <w:top w:val="single" w:sz="4" w:space="0" w:color="000000"/>
              <w:left w:val="single" w:sz="4" w:space="0" w:color="000000"/>
              <w:bottom w:val="single" w:sz="4" w:space="0" w:color="000000"/>
              <w:right w:val="single" w:sz="4" w:space="0" w:color="000000"/>
            </w:tcBorders>
          </w:tcPr>
          <w:p w14:paraId="1A4CCDD8"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0 – 95% sin condensación</w:t>
            </w:r>
          </w:p>
        </w:tc>
      </w:tr>
      <w:tr w:rsidR="001C555E" w:rsidRPr="004747EB" w14:paraId="4429B307"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78A7ECFA"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Altitud máxima de operación (msnm)</w:t>
            </w:r>
          </w:p>
        </w:tc>
        <w:tc>
          <w:tcPr>
            <w:tcW w:w="6804" w:type="dxa"/>
            <w:tcBorders>
              <w:top w:val="single" w:sz="4" w:space="0" w:color="000000"/>
              <w:left w:val="single" w:sz="4" w:space="0" w:color="000000"/>
              <w:bottom w:val="single" w:sz="4" w:space="0" w:color="000000"/>
              <w:right w:val="single" w:sz="4" w:space="0" w:color="000000"/>
            </w:tcBorders>
          </w:tcPr>
          <w:p w14:paraId="5D3B39EA"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2,000 al 100% y 3,000 al 96%</w:t>
            </w:r>
          </w:p>
        </w:tc>
      </w:tr>
      <w:tr w:rsidR="001C555E" w:rsidRPr="004747EB" w14:paraId="680A16BF"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0EC5F866"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Gabinete</w:t>
            </w:r>
          </w:p>
        </w:tc>
        <w:tc>
          <w:tcPr>
            <w:tcW w:w="6804" w:type="dxa"/>
            <w:tcBorders>
              <w:top w:val="single" w:sz="4" w:space="0" w:color="000000"/>
              <w:left w:val="single" w:sz="4" w:space="0" w:color="000000"/>
              <w:bottom w:val="single" w:sz="4" w:space="0" w:color="000000"/>
              <w:right w:val="single" w:sz="4" w:space="0" w:color="000000"/>
            </w:tcBorders>
          </w:tcPr>
          <w:p w14:paraId="5BD72743"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 xml:space="preserve">Acero con pintura </w:t>
            </w:r>
            <w:proofErr w:type="spellStart"/>
            <w:r w:rsidRPr="004747EB">
              <w:rPr>
                <w:rFonts w:asciiTheme="minorHAnsi" w:hAnsiTheme="minorHAnsi" w:cstheme="minorHAnsi"/>
                <w:lang w:eastAsia="es-MX"/>
              </w:rPr>
              <w:t>Epóxica</w:t>
            </w:r>
            <w:proofErr w:type="spellEnd"/>
            <w:r w:rsidRPr="004747EB">
              <w:rPr>
                <w:rFonts w:asciiTheme="minorHAnsi" w:hAnsiTheme="minorHAnsi" w:cstheme="minorHAnsi"/>
                <w:lang w:eastAsia="es-MX"/>
              </w:rPr>
              <w:t xml:space="preserve"> electrostática horneada</w:t>
            </w:r>
          </w:p>
        </w:tc>
      </w:tr>
      <w:tr w:rsidR="001C555E" w:rsidRPr="004747EB" w14:paraId="32411BFB"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66177C52"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 xml:space="preserve">Dimensiones, ancho x fondo x </w:t>
            </w:r>
            <w:r w:rsidRPr="004747EB">
              <w:rPr>
                <w:rFonts w:asciiTheme="minorHAnsi" w:hAnsiTheme="minorHAnsi" w:cstheme="minorHAnsi"/>
                <w:b/>
                <w:lang w:eastAsia="es-MX"/>
              </w:rPr>
              <w:lastRenderedPageBreak/>
              <w:t>alto (mm)**</w:t>
            </w:r>
          </w:p>
        </w:tc>
        <w:tc>
          <w:tcPr>
            <w:tcW w:w="6804" w:type="dxa"/>
            <w:tcBorders>
              <w:top w:val="single" w:sz="4" w:space="0" w:color="000000"/>
              <w:left w:val="single" w:sz="4" w:space="0" w:color="000000"/>
              <w:bottom w:val="single" w:sz="4" w:space="0" w:color="000000"/>
              <w:right w:val="single" w:sz="4" w:space="0" w:color="000000"/>
            </w:tcBorders>
          </w:tcPr>
          <w:p w14:paraId="2E0934F3"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lastRenderedPageBreak/>
              <w:t>50 x 80 x 160</w:t>
            </w:r>
          </w:p>
        </w:tc>
      </w:tr>
      <w:tr w:rsidR="001C555E" w:rsidRPr="004747EB" w14:paraId="1B39B357"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06DB2D86"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lastRenderedPageBreak/>
              <w:t>Peso del UPS (kg)***</w:t>
            </w:r>
          </w:p>
        </w:tc>
        <w:tc>
          <w:tcPr>
            <w:tcW w:w="6804" w:type="dxa"/>
            <w:tcBorders>
              <w:top w:val="single" w:sz="4" w:space="0" w:color="000000"/>
              <w:left w:val="single" w:sz="4" w:space="0" w:color="000000"/>
              <w:bottom w:val="single" w:sz="4" w:space="0" w:color="000000"/>
              <w:right w:val="single" w:sz="4" w:space="0" w:color="000000"/>
            </w:tcBorders>
          </w:tcPr>
          <w:p w14:paraId="216E3025"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410 – 450</w:t>
            </w:r>
          </w:p>
        </w:tc>
      </w:tr>
      <w:tr w:rsidR="001C555E" w:rsidRPr="004747EB" w14:paraId="613CBA27"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0FA1D76A"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Tipo de conversión</w:t>
            </w:r>
          </w:p>
        </w:tc>
        <w:tc>
          <w:tcPr>
            <w:tcW w:w="6804" w:type="dxa"/>
            <w:tcBorders>
              <w:top w:val="single" w:sz="4" w:space="0" w:color="000000"/>
              <w:left w:val="single" w:sz="4" w:space="0" w:color="000000"/>
              <w:bottom w:val="single" w:sz="4" w:space="0" w:color="000000"/>
              <w:right w:val="single" w:sz="4" w:space="0" w:color="000000"/>
            </w:tcBorders>
          </w:tcPr>
          <w:p w14:paraId="4ED1C9EF"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Doble conversión en línea (online)</w:t>
            </w:r>
          </w:p>
        </w:tc>
      </w:tr>
      <w:tr w:rsidR="001C555E" w:rsidRPr="004747EB" w14:paraId="34735662"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71BE4C52" w14:textId="77777777" w:rsidR="001C555E" w:rsidRPr="004747EB" w:rsidRDefault="001C555E" w:rsidP="008A4F05">
            <w:pPr>
              <w:rPr>
                <w:rFonts w:asciiTheme="minorHAnsi" w:hAnsiTheme="minorHAnsi" w:cstheme="minorHAnsi"/>
                <w:b/>
                <w:bCs/>
                <w:lang w:eastAsia="es-MX"/>
              </w:rPr>
            </w:pPr>
            <w:r w:rsidRPr="004747EB">
              <w:rPr>
                <w:rFonts w:asciiTheme="minorHAnsi" w:hAnsiTheme="minorHAnsi" w:cstheme="minorHAnsi"/>
                <w:b/>
                <w:bCs/>
                <w:lang w:eastAsia="es-MX"/>
              </w:rPr>
              <w:t>Rectificador</w:t>
            </w:r>
          </w:p>
        </w:tc>
        <w:tc>
          <w:tcPr>
            <w:tcW w:w="6804" w:type="dxa"/>
            <w:tcBorders>
              <w:top w:val="single" w:sz="4" w:space="0" w:color="000000"/>
              <w:left w:val="single" w:sz="4" w:space="0" w:color="000000"/>
              <w:bottom w:val="single" w:sz="4" w:space="0" w:color="000000"/>
              <w:right w:val="single" w:sz="4" w:space="0" w:color="000000"/>
            </w:tcBorders>
          </w:tcPr>
          <w:p w14:paraId="2C82E40B"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Tipo SCR de 6 pulsos con control de fase</w:t>
            </w:r>
          </w:p>
        </w:tc>
      </w:tr>
      <w:tr w:rsidR="001C555E" w:rsidRPr="004747EB" w14:paraId="0771B5AD"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47C5C604"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Elementos de conmutación del inversor</w:t>
            </w:r>
          </w:p>
        </w:tc>
        <w:tc>
          <w:tcPr>
            <w:tcW w:w="6804" w:type="dxa"/>
            <w:tcBorders>
              <w:top w:val="single" w:sz="4" w:space="0" w:color="000000"/>
              <w:left w:val="single" w:sz="4" w:space="0" w:color="000000"/>
              <w:bottom w:val="single" w:sz="4" w:space="0" w:color="000000"/>
              <w:right w:val="single" w:sz="4" w:space="0" w:color="000000"/>
            </w:tcBorders>
          </w:tcPr>
          <w:p w14:paraId="094A6E2F"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Modulado en ancho de pulso tecnología PWM con IGT conmutados a 9000 Hz</w:t>
            </w:r>
          </w:p>
        </w:tc>
      </w:tr>
      <w:tr w:rsidR="001C555E" w:rsidRPr="004747EB" w14:paraId="6E239D65"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305374F5"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Filtros</w:t>
            </w:r>
          </w:p>
        </w:tc>
        <w:tc>
          <w:tcPr>
            <w:tcW w:w="6804" w:type="dxa"/>
            <w:tcBorders>
              <w:top w:val="single" w:sz="4" w:space="0" w:color="000000"/>
              <w:left w:val="single" w:sz="4" w:space="0" w:color="000000"/>
              <w:bottom w:val="single" w:sz="4" w:space="0" w:color="000000"/>
              <w:right w:val="single" w:sz="4" w:space="0" w:color="000000"/>
            </w:tcBorders>
          </w:tcPr>
          <w:p w14:paraId="0CBA9CF2"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Contra armónicos (rizo: 2% RMS)</w:t>
            </w:r>
          </w:p>
        </w:tc>
      </w:tr>
      <w:tr w:rsidR="001C555E" w:rsidRPr="004747EB" w14:paraId="281E3C13"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675A0F58"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Transformador de aislamiento</w:t>
            </w:r>
          </w:p>
        </w:tc>
        <w:tc>
          <w:tcPr>
            <w:tcW w:w="6804" w:type="dxa"/>
            <w:tcBorders>
              <w:top w:val="single" w:sz="4" w:space="0" w:color="000000"/>
              <w:left w:val="single" w:sz="4" w:space="0" w:color="000000"/>
              <w:bottom w:val="single" w:sz="4" w:space="0" w:color="000000"/>
              <w:right w:val="single" w:sz="4" w:space="0" w:color="000000"/>
            </w:tcBorders>
          </w:tcPr>
          <w:p w14:paraId="050B934A"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Transformador tipo seco incluido a la salida</w:t>
            </w:r>
          </w:p>
        </w:tc>
      </w:tr>
      <w:tr w:rsidR="001C555E" w:rsidRPr="004747EB" w14:paraId="0BC8DF65"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2AF3759A" w14:textId="77777777" w:rsidR="001C555E" w:rsidRPr="004747EB" w:rsidRDefault="001C555E" w:rsidP="008A4F05">
            <w:pPr>
              <w:rPr>
                <w:rFonts w:asciiTheme="minorHAnsi" w:hAnsiTheme="minorHAnsi" w:cstheme="minorHAnsi"/>
                <w:b/>
                <w:bCs/>
                <w:lang w:eastAsia="es-MX"/>
              </w:rPr>
            </w:pPr>
            <w:r w:rsidRPr="004747EB">
              <w:rPr>
                <w:rFonts w:asciiTheme="minorHAnsi" w:hAnsiTheme="minorHAnsi" w:cstheme="minorHAnsi"/>
                <w:b/>
                <w:bCs/>
                <w:lang w:eastAsia="es-MX"/>
              </w:rPr>
              <w:t>Estado de baterías</w:t>
            </w:r>
          </w:p>
        </w:tc>
        <w:tc>
          <w:tcPr>
            <w:tcW w:w="6804" w:type="dxa"/>
            <w:tcBorders>
              <w:top w:val="single" w:sz="4" w:space="0" w:color="000000"/>
              <w:left w:val="single" w:sz="4" w:space="0" w:color="000000"/>
              <w:bottom w:val="single" w:sz="4" w:space="0" w:color="000000"/>
              <w:right w:val="single" w:sz="4" w:space="0" w:color="000000"/>
            </w:tcBorders>
          </w:tcPr>
          <w:p w14:paraId="58F36079"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Información en line y en descarga en tiempo real con precisión de 3%</w:t>
            </w:r>
          </w:p>
        </w:tc>
      </w:tr>
      <w:tr w:rsidR="001C555E" w:rsidRPr="004747EB" w14:paraId="5443F051"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342EEC93"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Disipación Térmica (</w:t>
            </w:r>
            <w:proofErr w:type="spellStart"/>
            <w:r w:rsidRPr="004747EB">
              <w:rPr>
                <w:rFonts w:asciiTheme="minorHAnsi" w:hAnsiTheme="minorHAnsi" w:cstheme="minorHAnsi"/>
                <w:b/>
                <w:lang w:eastAsia="es-MX"/>
              </w:rPr>
              <w:t>kBTU</w:t>
            </w:r>
            <w:proofErr w:type="spellEnd"/>
            <w:r w:rsidRPr="004747EB">
              <w:rPr>
                <w:rFonts w:asciiTheme="minorHAnsi" w:hAnsiTheme="minorHAnsi" w:cstheme="minorHAnsi"/>
                <w:b/>
                <w:lang w:eastAsia="es-MX"/>
              </w:rPr>
              <w:t>/h)</w:t>
            </w:r>
          </w:p>
        </w:tc>
        <w:tc>
          <w:tcPr>
            <w:tcW w:w="6804" w:type="dxa"/>
            <w:tcBorders>
              <w:top w:val="single" w:sz="4" w:space="0" w:color="000000"/>
              <w:left w:val="single" w:sz="4" w:space="0" w:color="000000"/>
              <w:bottom w:val="single" w:sz="4" w:space="0" w:color="000000"/>
              <w:right w:val="single" w:sz="4" w:space="0" w:color="000000"/>
            </w:tcBorders>
          </w:tcPr>
          <w:p w14:paraId="073696CD"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4.5</w:t>
            </w:r>
          </w:p>
        </w:tc>
      </w:tr>
      <w:tr w:rsidR="001C555E" w:rsidRPr="004747EB" w14:paraId="59E64695"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4D6735F5"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Bypass interno</w:t>
            </w:r>
          </w:p>
        </w:tc>
        <w:tc>
          <w:tcPr>
            <w:tcW w:w="6804" w:type="dxa"/>
            <w:tcBorders>
              <w:top w:val="single" w:sz="4" w:space="0" w:color="000000"/>
              <w:left w:val="single" w:sz="4" w:space="0" w:color="000000"/>
              <w:bottom w:val="single" w:sz="4" w:space="0" w:color="000000"/>
              <w:right w:val="single" w:sz="4" w:space="0" w:color="000000"/>
            </w:tcBorders>
          </w:tcPr>
          <w:p w14:paraId="0B8DCC60"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Dos bypass: uno estático automático y uno manual para mantenimiento</w:t>
            </w:r>
          </w:p>
        </w:tc>
      </w:tr>
      <w:tr w:rsidR="001C555E" w:rsidRPr="004747EB" w14:paraId="21AD1E2F"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722E9572" w14:textId="77777777" w:rsidR="001C555E" w:rsidRPr="004747EB" w:rsidRDefault="001C555E" w:rsidP="008A4F05">
            <w:pPr>
              <w:rPr>
                <w:rFonts w:asciiTheme="minorHAnsi" w:hAnsiTheme="minorHAnsi" w:cstheme="minorHAnsi"/>
                <w:b/>
                <w:lang w:eastAsia="es-MX"/>
              </w:rPr>
            </w:pPr>
            <w:proofErr w:type="spellStart"/>
            <w:r w:rsidRPr="004747EB">
              <w:rPr>
                <w:rFonts w:asciiTheme="minorHAnsi" w:hAnsiTheme="minorHAnsi" w:cstheme="minorHAnsi"/>
                <w:b/>
                <w:lang w:eastAsia="es-MX"/>
              </w:rPr>
              <w:t>Emparelamiento</w:t>
            </w:r>
            <w:proofErr w:type="spellEnd"/>
          </w:p>
        </w:tc>
        <w:tc>
          <w:tcPr>
            <w:tcW w:w="6804" w:type="dxa"/>
            <w:tcBorders>
              <w:top w:val="single" w:sz="4" w:space="0" w:color="000000"/>
              <w:left w:val="single" w:sz="4" w:space="0" w:color="000000"/>
              <w:bottom w:val="single" w:sz="4" w:space="0" w:color="000000"/>
              <w:right w:val="single" w:sz="4" w:space="0" w:color="000000"/>
            </w:tcBorders>
          </w:tcPr>
          <w:p w14:paraId="00283605"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N + 1 hasta 4 equipos</w:t>
            </w:r>
          </w:p>
        </w:tc>
      </w:tr>
      <w:tr w:rsidR="001C555E" w:rsidRPr="004747EB" w14:paraId="324FF41D"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096BA5AE"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Certificaciones</w:t>
            </w:r>
          </w:p>
        </w:tc>
        <w:tc>
          <w:tcPr>
            <w:tcW w:w="6804" w:type="dxa"/>
            <w:tcBorders>
              <w:top w:val="single" w:sz="4" w:space="0" w:color="000000"/>
              <w:left w:val="single" w:sz="4" w:space="0" w:color="000000"/>
              <w:bottom w:val="single" w:sz="4" w:space="0" w:color="000000"/>
              <w:right w:val="single" w:sz="4" w:space="0" w:color="000000"/>
            </w:tcBorders>
          </w:tcPr>
          <w:p w14:paraId="01BFB358"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CE.IEC 62040 -1, ISO 9001:2008, NOM</w:t>
            </w:r>
          </w:p>
        </w:tc>
      </w:tr>
      <w:tr w:rsidR="001C555E" w:rsidRPr="004747EB" w14:paraId="01C2C249"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4054B868"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Interfaz de comunicación</w:t>
            </w:r>
          </w:p>
        </w:tc>
        <w:tc>
          <w:tcPr>
            <w:tcW w:w="6804" w:type="dxa"/>
            <w:tcBorders>
              <w:top w:val="single" w:sz="4" w:space="0" w:color="000000"/>
              <w:left w:val="single" w:sz="4" w:space="0" w:color="000000"/>
              <w:bottom w:val="single" w:sz="4" w:space="0" w:color="000000"/>
              <w:right w:val="single" w:sz="4" w:space="0" w:color="000000"/>
            </w:tcBorders>
            <w:vAlign w:val="bottom"/>
          </w:tcPr>
          <w:p w14:paraId="0D333D49"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RS232, RS señal de relevador de contacto seca, tarjeta de red SNMP incluida o MODBUS Ethernet con un puerto por equipo y dos puertos en paralelo</w:t>
            </w:r>
          </w:p>
        </w:tc>
      </w:tr>
      <w:tr w:rsidR="001C555E" w:rsidRPr="004747EB" w14:paraId="21AEBE97"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27A416CE"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Pantalla LCD monocromática</w:t>
            </w:r>
          </w:p>
        </w:tc>
        <w:tc>
          <w:tcPr>
            <w:tcW w:w="6804" w:type="dxa"/>
            <w:tcBorders>
              <w:top w:val="single" w:sz="4" w:space="0" w:color="000000"/>
              <w:left w:val="single" w:sz="4" w:space="0" w:color="000000"/>
              <w:bottom w:val="single" w:sz="4" w:space="0" w:color="000000"/>
              <w:right w:val="single" w:sz="4" w:space="0" w:color="000000"/>
            </w:tcBorders>
          </w:tcPr>
          <w:p w14:paraId="5D0B9DBA"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Con luz de fondo: voltaje y salida, capacidad de carga, voltaje de baterías, estado operativo</w:t>
            </w:r>
          </w:p>
        </w:tc>
      </w:tr>
      <w:tr w:rsidR="001C555E" w:rsidRPr="004747EB" w14:paraId="06D01550"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47D26E69" w14:textId="77777777" w:rsidR="001C555E" w:rsidRPr="004747EB" w:rsidRDefault="001C555E" w:rsidP="008A4F05">
            <w:pPr>
              <w:rPr>
                <w:rFonts w:asciiTheme="minorHAnsi" w:hAnsiTheme="minorHAnsi" w:cstheme="minorHAnsi"/>
                <w:b/>
                <w:bCs/>
                <w:lang w:eastAsia="es-MX"/>
              </w:rPr>
            </w:pPr>
            <w:r w:rsidRPr="004747EB">
              <w:rPr>
                <w:rFonts w:asciiTheme="minorHAnsi" w:hAnsiTheme="minorHAnsi" w:cstheme="minorHAnsi"/>
                <w:b/>
                <w:bCs/>
                <w:lang w:eastAsia="es-MX"/>
              </w:rPr>
              <w:t>Alarma</w:t>
            </w:r>
          </w:p>
        </w:tc>
        <w:tc>
          <w:tcPr>
            <w:tcW w:w="6804" w:type="dxa"/>
            <w:tcBorders>
              <w:top w:val="single" w:sz="4" w:space="0" w:color="000000"/>
              <w:left w:val="single" w:sz="4" w:space="0" w:color="000000"/>
              <w:bottom w:val="single" w:sz="4" w:space="0" w:color="000000"/>
              <w:right w:val="single" w:sz="4" w:space="0" w:color="000000"/>
            </w:tcBorders>
          </w:tcPr>
          <w:p w14:paraId="6EE29DE4"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Sobrecarga, entrada de corriente alterna anormal, batería baja.</w:t>
            </w:r>
          </w:p>
        </w:tc>
      </w:tr>
      <w:tr w:rsidR="001C555E" w:rsidRPr="004747EB" w14:paraId="098A7684"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77CE5DAC"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Protección</w:t>
            </w:r>
          </w:p>
        </w:tc>
        <w:tc>
          <w:tcPr>
            <w:tcW w:w="6804" w:type="dxa"/>
            <w:tcBorders>
              <w:top w:val="single" w:sz="4" w:space="0" w:color="000000"/>
              <w:left w:val="single" w:sz="4" w:space="0" w:color="000000"/>
              <w:bottom w:val="single" w:sz="4" w:space="0" w:color="000000"/>
              <w:right w:val="single" w:sz="4" w:space="0" w:color="000000"/>
            </w:tcBorders>
          </w:tcPr>
          <w:p w14:paraId="42EC97DB"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Batería baja, sobrecalentamiento, cortocircuito, sobre voltaje de salida y voltaje de salida bajo.</w:t>
            </w:r>
          </w:p>
        </w:tc>
      </w:tr>
      <w:tr w:rsidR="001C555E" w:rsidRPr="004747EB" w14:paraId="11C1209C"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1FF16425" w14:textId="77777777" w:rsidR="001C555E" w:rsidRPr="004747EB" w:rsidRDefault="001C555E" w:rsidP="008A4F05">
            <w:pPr>
              <w:rPr>
                <w:rFonts w:asciiTheme="minorHAnsi" w:hAnsiTheme="minorHAnsi" w:cstheme="minorHAnsi"/>
                <w:b/>
                <w:bCs/>
                <w:lang w:eastAsia="es-MX"/>
              </w:rPr>
            </w:pPr>
            <w:r w:rsidRPr="004747EB">
              <w:rPr>
                <w:rFonts w:asciiTheme="minorHAnsi" w:hAnsiTheme="minorHAnsi" w:cstheme="minorHAnsi"/>
                <w:b/>
                <w:bCs/>
                <w:lang w:eastAsia="es-MX"/>
              </w:rPr>
              <w:t>Garantía</w:t>
            </w:r>
          </w:p>
        </w:tc>
        <w:tc>
          <w:tcPr>
            <w:tcW w:w="6804" w:type="dxa"/>
            <w:tcBorders>
              <w:top w:val="single" w:sz="4" w:space="0" w:color="000000"/>
              <w:left w:val="single" w:sz="4" w:space="0" w:color="000000"/>
              <w:bottom w:val="single" w:sz="4" w:space="0" w:color="000000"/>
              <w:right w:val="single" w:sz="4" w:space="0" w:color="000000"/>
            </w:tcBorders>
          </w:tcPr>
          <w:p w14:paraId="0A9BB025" w14:textId="77777777" w:rsidR="001C555E" w:rsidRPr="004747EB" w:rsidRDefault="001C555E" w:rsidP="001B0C12">
            <w:pPr>
              <w:pStyle w:val="Prrafodelista"/>
              <w:widowControl w:val="0"/>
              <w:numPr>
                <w:ilvl w:val="0"/>
                <w:numId w:val="1"/>
              </w:numPr>
              <w:autoSpaceDE w:val="0"/>
              <w:autoSpaceDN w:val="0"/>
              <w:adjustRightInd w:val="0"/>
              <w:contextualSpacing/>
              <w:rPr>
                <w:rFonts w:asciiTheme="minorHAnsi" w:hAnsiTheme="minorHAnsi" w:cstheme="minorHAnsi"/>
                <w:sz w:val="20"/>
                <w:szCs w:val="20"/>
                <w:lang w:eastAsia="es-MX"/>
              </w:rPr>
            </w:pPr>
            <w:r w:rsidRPr="004747EB">
              <w:rPr>
                <w:rFonts w:asciiTheme="minorHAnsi" w:hAnsiTheme="minorHAnsi" w:cstheme="minorHAnsi"/>
                <w:sz w:val="20"/>
                <w:szCs w:val="20"/>
                <w:lang w:eastAsia="es-MX"/>
              </w:rPr>
              <w:t>2 años de Servicio en sitio</w:t>
            </w:r>
          </w:p>
        </w:tc>
      </w:tr>
      <w:tr w:rsidR="001C555E" w:rsidRPr="004747EB" w14:paraId="36170D6F"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390CB7BF" w14:textId="77777777" w:rsidR="001C555E" w:rsidRPr="004747EB" w:rsidRDefault="001C555E" w:rsidP="008A4F05">
            <w:pPr>
              <w:rPr>
                <w:rFonts w:asciiTheme="minorHAnsi" w:hAnsiTheme="minorHAnsi" w:cstheme="minorHAnsi"/>
                <w:b/>
                <w:bCs/>
                <w:lang w:eastAsia="es-MX"/>
              </w:rPr>
            </w:pPr>
          </w:p>
          <w:p w14:paraId="37F1E145" w14:textId="77777777" w:rsidR="001C555E" w:rsidRPr="004747EB" w:rsidRDefault="001C555E" w:rsidP="008A4F05">
            <w:pPr>
              <w:rPr>
                <w:rFonts w:asciiTheme="minorHAnsi" w:hAnsiTheme="minorHAnsi" w:cstheme="minorHAnsi"/>
                <w:b/>
                <w:bCs/>
                <w:lang w:eastAsia="es-MX"/>
              </w:rPr>
            </w:pPr>
            <w:r w:rsidRPr="004747EB">
              <w:rPr>
                <w:rFonts w:asciiTheme="minorHAnsi" w:hAnsiTheme="minorHAnsi" w:cstheme="minorHAnsi"/>
                <w:b/>
                <w:bCs/>
                <w:lang w:eastAsia="es-MX"/>
              </w:rPr>
              <w:t>Cartas</w:t>
            </w:r>
          </w:p>
        </w:tc>
        <w:tc>
          <w:tcPr>
            <w:tcW w:w="6804" w:type="dxa"/>
            <w:tcBorders>
              <w:top w:val="single" w:sz="4" w:space="0" w:color="000000"/>
              <w:left w:val="single" w:sz="4" w:space="0" w:color="000000"/>
              <w:bottom w:val="single" w:sz="4" w:space="0" w:color="000000"/>
              <w:right w:val="single" w:sz="4" w:space="0" w:color="000000"/>
            </w:tcBorders>
          </w:tcPr>
          <w:p w14:paraId="555BE776" w14:textId="77777777" w:rsidR="001C555E" w:rsidRPr="004747EB" w:rsidRDefault="001C555E" w:rsidP="001B0C12">
            <w:pPr>
              <w:pStyle w:val="Prrafodelista"/>
              <w:widowControl w:val="0"/>
              <w:numPr>
                <w:ilvl w:val="0"/>
                <w:numId w:val="1"/>
              </w:numPr>
              <w:autoSpaceDE w:val="0"/>
              <w:autoSpaceDN w:val="0"/>
              <w:adjustRightInd w:val="0"/>
              <w:rPr>
                <w:rFonts w:asciiTheme="minorHAnsi" w:hAnsiTheme="minorHAnsi" w:cstheme="minorHAnsi"/>
                <w:sz w:val="20"/>
                <w:szCs w:val="20"/>
                <w:lang w:eastAsia="es-MX"/>
              </w:rPr>
            </w:pPr>
            <w:r w:rsidRPr="004747EB">
              <w:rPr>
                <w:rFonts w:asciiTheme="minorHAnsi" w:hAnsiTheme="minorHAnsi" w:cstheme="minorHAnsi"/>
                <w:sz w:val="20"/>
                <w:szCs w:val="20"/>
                <w:lang w:eastAsia="es-MX"/>
              </w:rPr>
              <w:t>Carta de fabricante que el licitante es distribuidor autorizado de la marca.</w:t>
            </w:r>
          </w:p>
          <w:p w14:paraId="41CB7A13" w14:textId="77777777" w:rsidR="001C555E" w:rsidRPr="004747EB" w:rsidRDefault="001C555E" w:rsidP="001B0C12">
            <w:pPr>
              <w:pStyle w:val="Prrafodelista"/>
              <w:widowControl w:val="0"/>
              <w:numPr>
                <w:ilvl w:val="0"/>
                <w:numId w:val="1"/>
              </w:numPr>
              <w:autoSpaceDE w:val="0"/>
              <w:autoSpaceDN w:val="0"/>
              <w:adjustRightInd w:val="0"/>
              <w:rPr>
                <w:rFonts w:asciiTheme="minorHAnsi" w:hAnsiTheme="minorHAnsi" w:cstheme="minorHAnsi"/>
                <w:sz w:val="20"/>
                <w:szCs w:val="20"/>
                <w:lang w:eastAsia="es-MX"/>
              </w:rPr>
            </w:pPr>
            <w:r w:rsidRPr="004747EB">
              <w:rPr>
                <w:rFonts w:asciiTheme="minorHAnsi" w:hAnsiTheme="minorHAnsi" w:cstheme="minorHAnsi"/>
                <w:sz w:val="20"/>
                <w:szCs w:val="20"/>
                <w:lang w:eastAsia="es-MX"/>
              </w:rPr>
              <w:t>Carta del fabricante donde confirme la garantía en sitio por 2 años directo de la marca.</w:t>
            </w:r>
          </w:p>
        </w:tc>
      </w:tr>
    </w:tbl>
    <w:p w14:paraId="2D6B2FB2" w14:textId="77777777" w:rsidR="001C555E" w:rsidRPr="004747EB" w:rsidRDefault="001C555E" w:rsidP="001C555E">
      <w:pPr>
        <w:rPr>
          <w:rFonts w:asciiTheme="minorHAnsi" w:hAnsiTheme="minorHAnsi" w:cstheme="minorHAnsi"/>
          <w:sz w:val="18"/>
          <w:szCs w:val="18"/>
        </w:rPr>
      </w:pPr>
    </w:p>
    <w:p w14:paraId="04118760" w14:textId="77777777" w:rsidR="001C555E" w:rsidRPr="004747EB" w:rsidRDefault="001C555E" w:rsidP="001C555E">
      <w:pPr>
        <w:rPr>
          <w:rFonts w:asciiTheme="minorHAnsi" w:hAnsiTheme="minorHAnsi" w:cstheme="minorHAnsi"/>
          <w:sz w:val="18"/>
          <w:szCs w:val="18"/>
        </w:rPr>
      </w:pPr>
    </w:p>
    <w:p w14:paraId="2F831AD5" w14:textId="77777777" w:rsidR="001C555E" w:rsidRDefault="001C555E" w:rsidP="001C555E">
      <w:pPr>
        <w:rPr>
          <w:rFonts w:asciiTheme="minorHAnsi" w:hAnsiTheme="minorHAnsi" w:cstheme="minorHAnsi"/>
          <w:b/>
        </w:rPr>
      </w:pPr>
      <w:r>
        <w:rPr>
          <w:rFonts w:asciiTheme="minorHAnsi" w:hAnsiTheme="minorHAnsi" w:cstheme="minorHAnsi"/>
          <w:b/>
        </w:rPr>
        <w:br w:type="page"/>
      </w:r>
    </w:p>
    <w:p w14:paraId="53A9369E" w14:textId="77777777" w:rsidR="001C555E" w:rsidRDefault="001C555E" w:rsidP="001C555E">
      <w:pPr>
        <w:jc w:val="center"/>
        <w:rPr>
          <w:rFonts w:asciiTheme="minorHAnsi" w:hAnsiTheme="minorHAnsi" w:cstheme="minorHAnsi"/>
          <w:b/>
        </w:rPr>
      </w:pPr>
    </w:p>
    <w:p w14:paraId="1DA1320D" w14:textId="77777777" w:rsidR="001C555E" w:rsidRPr="00772760" w:rsidRDefault="001C555E" w:rsidP="001C555E">
      <w:pPr>
        <w:jc w:val="center"/>
        <w:rPr>
          <w:rFonts w:asciiTheme="minorHAnsi" w:hAnsiTheme="minorHAnsi" w:cstheme="minorHAnsi"/>
          <w:b/>
          <w:bCs/>
          <w:u w:val="single"/>
        </w:rPr>
      </w:pPr>
      <w:r>
        <w:rPr>
          <w:rFonts w:asciiTheme="minorHAnsi" w:hAnsiTheme="minorHAnsi" w:cstheme="minorHAnsi"/>
          <w:b/>
        </w:rPr>
        <w:t xml:space="preserve">11- </w:t>
      </w:r>
      <w:r>
        <w:rPr>
          <w:rFonts w:asciiTheme="minorHAnsi" w:hAnsiTheme="minorHAnsi" w:cstheme="minorHAnsi"/>
          <w:b/>
          <w:u w:val="single"/>
        </w:rPr>
        <w:t xml:space="preserve">UPS Equipo Personal (1 a 5)  </w:t>
      </w:r>
      <w:r>
        <w:rPr>
          <w:rFonts w:asciiTheme="minorHAnsi" w:hAnsiTheme="minorHAnsi" w:cstheme="minorHAnsi"/>
          <w:b/>
          <w:bCs/>
          <w:u w:val="single"/>
        </w:rPr>
        <w:t xml:space="preserve"> 1000 VA</w:t>
      </w:r>
    </w:p>
    <w:p w14:paraId="4C09F0B8" w14:textId="3892760E" w:rsidR="001C555E" w:rsidRPr="004747EB" w:rsidRDefault="001C555E" w:rsidP="001C555E">
      <w:pPr>
        <w:shd w:val="clear" w:color="auto" w:fill="FFFFFF"/>
        <w:spacing w:before="50"/>
        <w:ind w:right="15"/>
        <w:rPr>
          <w:rFonts w:asciiTheme="minorHAnsi" w:hAnsiTheme="minorHAnsi" w:cstheme="minorHAnsi"/>
          <w:b/>
          <w:bCs/>
        </w:rPr>
      </w:pPr>
      <w:r>
        <w:rPr>
          <w:rFonts w:asciiTheme="minorHAnsi" w:hAnsiTheme="minorHAnsi" w:cstheme="minorHAnsi"/>
          <w:b/>
          <w:bCs/>
        </w:rPr>
        <w:t xml:space="preserve">    </w:t>
      </w:r>
      <w:r w:rsidRPr="004747EB">
        <w:rPr>
          <w:rFonts w:asciiTheme="minorHAnsi" w:hAnsiTheme="minorHAnsi" w:cstheme="minorHAnsi"/>
          <w:b/>
          <w:bCs/>
        </w:rPr>
        <w:tab/>
      </w:r>
      <w:r>
        <w:rPr>
          <w:rFonts w:asciiTheme="minorHAnsi" w:hAnsiTheme="minorHAnsi" w:cstheme="minorHAnsi"/>
          <w:b/>
          <w:bCs/>
        </w:rPr>
        <w:t xml:space="preserve">                           </w:t>
      </w:r>
      <w:r w:rsidRPr="004747EB">
        <w:rPr>
          <w:rFonts w:asciiTheme="minorHAnsi" w:hAnsiTheme="minorHAnsi" w:cstheme="minorHAnsi"/>
          <w:b/>
          <w:bCs/>
        </w:rPr>
        <w:t xml:space="preserve">            </w:t>
      </w:r>
      <w:r w:rsidRPr="004747EB">
        <w:rPr>
          <w:rFonts w:asciiTheme="minorHAnsi" w:hAnsiTheme="minorHAnsi" w:cstheme="minorHAnsi"/>
          <w:b/>
          <w:bCs/>
        </w:rPr>
        <w:tab/>
      </w:r>
      <w:r w:rsidRPr="004747EB">
        <w:rPr>
          <w:rFonts w:asciiTheme="minorHAnsi" w:hAnsiTheme="minorHAnsi" w:cstheme="minorHAnsi"/>
          <w:b/>
          <w:bCs/>
        </w:rPr>
        <w:tab/>
        <w:t xml:space="preserve"> </w:t>
      </w:r>
      <w:r w:rsidRPr="004747EB">
        <w:rPr>
          <w:rFonts w:asciiTheme="minorHAnsi" w:hAnsiTheme="minorHAnsi" w:cstheme="minorHAnsi"/>
          <w:b/>
          <w:bCs/>
        </w:rPr>
        <w:tab/>
      </w:r>
      <w:r w:rsidRPr="004747EB">
        <w:rPr>
          <w:rFonts w:asciiTheme="minorHAnsi" w:hAnsiTheme="minorHAnsi" w:cstheme="minorHAnsi"/>
          <w:b/>
          <w:bCs/>
        </w:rPr>
        <w:tab/>
      </w:r>
    </w:p>
    <w:p w14:paraId="34648E13" w14:textId="1BA52A0D" w:rsidR="001C555E" w:rsidRPr="004747EB" w:rsidRDefault="001C555E" w:rsidP="001C555E">
      <w:pPr>
        <w:shd w:val="clear" w:color="auto" w:fill="FFFFFF"/>
        <w:spacing w:before="50"/>
        <w:ind w:right="360"/>
        <w:rPr>
          <w:rFonts w:asciiTheme="minorHAnsi" w:hAnsiTheme="minorHAnsi" w:cstheme="minorHAnsi"/>
          <w:b/>
          <w:bCs/>
          <w:sz w:val="18"/>
          <w:szCs w:val="18"/>
        </w:rPr>
      </w:pP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p>
    <w:tbl>
      <w:tblPr>
        <w:tblW w:w="1006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6804"/>
      </w:tblGrid>
      <w:tr w:rsidR="001C555E" w:rsidRPr="004747EB" w14:paraId="4BA8EB7A" w14:textId="77777777" w:rsidTr="008A4F05">
        <w:tc>
          <w:tcPr>
            <w:tcW w:w="3261" w:type="dxa"/>
            <w:vAlign w:val="center"/>
          </w:tcPr>
          <w:p w14:paraId="10AB3078" w14:textId="77777777" w:rsidR="001C555E" w:rsidRPr="004747EB" w:rsidRDefault="001C555E" w:rsidP="008A4F05">
            <w:pPr>
              <w:spacing w:before="50"/>
              <w:ind w:right="360"/>
              <w:jc w:val="center"/>
              <w:rPr>
                <w:rFonts w:asciiTheme="minorHAnsi" w:hAnsiTheme="minorHAnsi" w:cstheme="minorHAnsi"/>
                <w:b/>
              </w:rPr>
            </w:pPr>
            <w:r w:rsidRPr="004747EB">
              <w:rPr>
                <w:rFonts w:asciiTheme="minorHAnsi" w:hAnsiTheme="minorHAnsi" w:cstheme="minorHAnsi"/>
                <w:b/>
              </w:rPr>
              <w:t>Componente</w:t>
            </w:r>
          </w:p>
        </w:tc>
        <w:tc>
          <w:tcPr>
            <w:tcW w:w="6804" w:type="dxa"/>
          </w:tcPr>
          <w:p w14:paraId="126F1C9A" w14:textId="77777777" w:rsidR="001C555E" w:rsidRPr="004747EB" w:rsidRDefault="001C555E" w:rsidP="008A4F05">
            <w:pPr>
              <w:spacing w:before="50"/>
              <w:ind w:right="360"/>
              <w:jc w:val="center"/>
              <w:rPr>
                <w:rFonts w:asciiTheme="minorHAnsi" w:hAnsiTheme="minorHAnsi" w:cstheme="minorHAnsi"/>
              </w:rPr>
            </w:pPr>
            <w:r w:rsidRPr="004747EB">
              <w:rPr>
                <w:rFonts w:asciiTheme="minorHAnsi" w:hAnsiTheme="minorHAnsi" w:cstheme="minorHAnsi"/>
                <w:b/>
                <w:bCs/>
              </w:rPr>
              <w:t>Características</w:t>
            </w:r>
          </w:p>
        </w:tc>
      </w:tr>
      <w:tr w:rsidR="001C555E" w:rsidRPr="004747EB" w14:paraId="23112738" w14:textId="77777777" w:rsidTr="008A4F05">
        <w:tc>
          <w:tcPr>
            <w:tcW w:w="3261" w:type="dxa"/>
            <w:vAlign w:val="center"/>
          </w:tcPr>
          <w:p w14:paraId="2A5E959E" w14:textId="77777777" w:rsidR="001C555E" w:rsidRPr="004747EB" w:rsidRDefault="001C555E" w:rsidP="008A4F05">
            <w:pPr>
              <w:rPr>
                <w:rFonts w:asciiTheme="minorHAnsi" w:hAnsiTheme="minorHAnsi" w:cstheme="minorHAnsi"/>
                <w:b/>
              </w:rPr>
            </w:pPr>
            <w:r w:rsidRPr="004747EB">
              <w:rPr>
                <w:rFonts w:asciiTheme="minorHAnsi" w:hAnsiTheme="minorHAnsi" w:cstheme="minorHAnsi"/>
                <w:b/>
              </w:rPr>
              <w:t>Modelo</w:t>
            </w:r>
          </w:p>
        </w:tc>
        <w:tc>
          <w:tcPr>
            <w:tcW w:w="6804" w:type="dxa"/>
          </w:tcPr>
          <w:p w14:paraId="099E9044" w14:textId="77777777" w:rsidR="001C555E" w:rsidRPr="004747EB" w:rsidRDefault="001C555E" w:rsidP="008A4F05">
            <w:pPr>
              <w:jc w:val="both"/>
              <w:rPr>
                <w:rFonts w:asciiTheme="minorHAnsi" w:hAnsiTheme="minorHAnsi" w:cstheme="minorHAnsi"/>
              </w:rPr>
            </w:pPr>
            <w:r w:rsidRPr="004747EB">
              <w:rPr>
                <w:rFonts w:asciiTheme="minorHAnsi" w:hAnsiTheme="minorHAnsi" w:cstheme="minorHAnsi"/>
              </w:rPr>
              <w:t>UPS-IND 1246</w:t>
            </w:r>
          </w:p>
        </w:tc>
      </w:tr>
      <w:tr w:rsidR="001C555E" w:rsidRPr="004747EB" w14:paraId="659EFD6B" w14:textId="77777777" w:rsidTr="008A4F05">
        <w:tc>
          <w:tcPr>
            <w:tcW w:w="3261" w:type="dxa"/>
            <w:vAlign w:val="center"/>
          </w:tcPr>
          <w:p w14:paraId="641A50C1" w14:textId="77777777" w:rsidR="001C555E" w:rsidRPr="004747EB" w:rsidRDefault="001C555E" w:rsidP="008A4F05">
            <w:pPr>
              <w:rPr>
                <w:rFonts w:asciiTheme="minorHAnsi" w:hAnsiTheme="minorHAnsi" w:cstheme="minorHAnsi"/>
                <w:b/>
              </w:rPr>
            </w:pPr>
            <w:r w:rsidRPr="004747EB">
              <w:rPr>
                <w:rFonts w:asciiTheme="minorHAnsi" w:hAnsiTheme="minorHAnsi" w:cstheme="minorHAnsi"/>
                <w:b/>
              </w:rPr>
              <w:t>Capacidad (W) (VA)</w:t>
            </w:r>
          </w:p>
        </w:tc>
        <w:tc>
          <w:tcPr>
            <w:tcW w:w="6804" w:type="dxa"/>
          </w:tcPr>
          <w:p w14:paraId="6098EBE8" w14:textId="77777777" w:rsidR="001C555E" w:rsidRPr="004747EB" w:rsidRDefault="001C555E" w:rsidP="008A4F05">
            <w:pPr>
              <w:spacing w:after="160" w:line="259" w:lineRule="auto"/>
              <w:contextualSpacing/>
              <w:jc w:val="both"/>
              <w:rPr>
                <w:rFonts w:asciiTheme="minorHAnsi" w:hAnsiTheme="minorHAnsi" w:cstheme="minorHAnsi"/>
              </w:rPr>
            </w:pPr>
            <w:r w:rsidRPr="004747EB">
              <w:rPr>
                <w:rFonts w:asciiTheme="minorHAnsi" w:hAnsiTheme="minorHAnsi" w:cstheme="minorHAnsi"/>
              </w:rPr>
              <w:t>8000 (9000)/10000</w:t>
            </w:r>
          </w:p>
        </w:tc>
      </w:tr>
      <w:tr w:rsidR="001C555E" w:rsidRPr="004747EB" w14:paraId="29C6A605" w14:textId="77777777" w:rsidTr="008A4F05">
        <w:tc>
          <w:tcPr>
            <w:tcW w:w="3261" w:type="dxa"/>
            <w:vAlign w:val="center"/>
          </w:tcPr>
          <w:p w14:paraId="1F6CDF6B" w14:textId="77777777" w:rsidR="001C555E" w:rsidRPr="004747EB" w:rsidRDefault="001C555E" w:rsidP="008A4F05">
            <w:pPr>
              <w:rPr>
                <w:rFonts w:asciiTheme="minorHAnsi" w:hAnsiTheme="minorHAnsi" w:cstheme="minorHAnsi"/>
                <w:b/>
              </w:rPr>
            </w:pPr>
            <w:r w:rsidRPr="004747EB">
              <w:rPr>
                <w:rFonts w:asciiTheme="minorHAnsi" w:hAnsiTheme="minorHAnsi" w:cstheme="minorHAnsi"/>
                <w:b/>
              </w:rPr>
              <w:t>Protección contra sobrecarga</w:t>
            </w:r>
          </w:p>
        </w:tc>
        <w:tc>
          <w:tcPr>
            <w:tcW w:w="6804" w:type="dxa"/>
            <w:vAlign w:val="center"/>
          </w:tcPr>
          <w:p w14:paraId="2EC3D4C7" w14:textId="77777777" w:rsidR="001C555E" w:rsidRPr="004747EB" w:rsidRDefault="001C555E" w:rsidP="008A4F05">
            <w:pPr>
              <w:rPr>
                <w:rFonts w:asciiTheme="minorHAnsi" w:hAnsiTheme="minorHAnsi" w:cstheme="minorHAnsi"/>
                <w:shd w:val="clear" w:color="auto" w:fill="FFFFFF"/>
              </w:rPr>
            </w:pPr>
            <w:r w:rsidRPr="004747EB">
              <w:rPr>
                <w:rFonts w:asciiTheme="minorHAnsi" w:hAnsiTheme="minorHAnsi" w:cstheme="minorHAnsi"/>
                <w:shd w:val="clear" w:color="auto" w:fill="FFFFFF"/>
              </w:rPr>
              <w:t>Interruptor termo magnético y bypass</w:t>
            </w:r>
          </w:p>
        </w:tc>
      </w:tr>
      <w:tr w:rsidR="001C555E" w:rsidRPr="004747EB" w14:paraId="6770F0E3" w14:textId="77777777" w:rsidTr="008A4F05">
        <w:tc>
          <w:tcPr>
            <w:tcW w:w="3261" w:type="dxa"/>
            <w:vAlign w:val="center"/>
          </w:tcPr>
          <w:p w14:paraId="44DBCB7C" w14:textId="77777777" w:rsidR="001C555E" w:rsidRPr="004747EB" w:rsidRDefault="001C555E" w:rsidP="008A4F05">
            <w:pPr>
              <w:rPr>
                <w:rFonts w:asciiTheme="minorHAnsi" w:hAnsiTheme="minorHAnsi" w:cstheme="minorHAnsi"/>
                <w:b/>
              </w:rPr>
            </w:pPr>
            <w:r w:rsidRPr="004747EB">
              <w:rPr>
                <w:rFonts w:asciiTheme="minorHAnsi" w:hAnsiTheme="minorHAnsi" w:cstheme="minorHAnsi"/>
                <w:b/>
              </w:rPr>
              <w:t>Voltaje – Entrada</w:t>
            </w:r>
          </w:p>
        </w:tc>
        <w:tc>
          <w:tcPr>
            <w:tcW w:w="6804" w:type="dxa"/>
            <w:vAlign w:val="center"/>
          </w:tcPr>
          <w:p w14:paraId="3F1A1A54" w14:textId="77777777" w:rsidR="001C555E" w:rsidRPr="004747EB" w:rsidRDefault="001C555E" w:rsidP="008A4F05">
            <w:pPr>
              <w:rPr>
                <w:rFonts w:asciiTheme="minorHAnsi" w:hAnsiTheme="minorHAnsi" w:cstheme="minorHAnsi"/>
                <w:shd w:val="clear" w:color="auto" w:fill="FFFFFF"/>
              </w:rPr>
            </w:pPr>
            <w:r w:rsidRPr="004747EB">
              <w:rPr>
                <w:rFonts w:asciiTheme="minorHAnsi" w:hAnsiTheme="minorHAnsi" w:cstheme="minorHAnsi"/>
                <w:shd w:val="clear" w:color="auto" w:fill="FFFFFF"/>
              </w:rPr>
              <w:t>220, 230, 240  ±25%/ 165 – 300</w:t>
            </w:r>
          </w:p>
        </w:tc>
      </w:tr>
      <w:tr w:rsidR="001C555E" w:rsidRPr="004747EB" w14:paraId="610E86CA" w14:textId="77777777" w:rsidTr="008A4F05">
        <w:tc>
          <w:tcPr>
            <w:tcW w:w="3261" w:type="dxa"/>
            <w:tcBorders>
              <w:top w:val="single" w:sz="4" w:space="0" w:color="000000"/>
              <w:left w:val="single" w:sz="4" w:space="0" w:color="000000"/>
              <w:bottom w:val="single" w:sz="4" w:space="0" w:color="000000"/>
              <w:right w:val="single" w:sz="4" w:space="0" w:color="000000"/>
            </w:tcBorders>
            <w:vAlign w:val="center"/>
          </w:tcPr>
          <w:p w14:paraId="72D635A3" w14:textId="77777777" w:rsidR="001C555E" w:rsidRPr="004747EB" w:rsidRDefault="001C555E" w:rsidP="008A4F05">
            <w:pPr>
              <w:rPr>
                <w:rFonts w:asciiTheme="minorHAnsi" w:hAnsiTheme="minorHAnsi" w:cstheme="minorHAnsi"/>
                <w:b/>
              </w:rPr>
            </w:pPr>
            <w:r w:rsidRPr="004747EB">
              <w:rPr>
                <w:rFonts w:asciiTheme="minorHAnsi" w:hAnsiTheme="minorHAnsi" w:cstheme="minorHAnsi"/>
                <w:b/>
              </w:rPr>
              <w:t>Fases</w:t>
            </w:r>
          </w:p>
        </w:tc>
        <w:tc>
          <w:tcPr>
            <w:tcW w:w="6804" w:type="dxa"/>
            <w:tcBorders>
              <w:top w:val="single" w:sz="4" w:space="0" w:color="000000"/>
              <w:left w:val="single" w:sz="4" w:space="0" w:color="000000"/>
              <w:bottom w:val="single" w:sz="4" w:space="0" w:color="000000"/>
              <w:right w:val="single" w:sz="4" w:space="0" w:color="000000"/>
            </w:tcBorders>
            <w:vAlign w:val="center"/>
          </w:tcPr>
          <w:p w14:paraId="1ED4B41D" w14:textId="77777777" w:rsidR="001C555E" w:rsidRPr="004747EB" w:rsidRDefault="001C555E" w:rsidP="008A4F05">
            <w:pPr>
              <w:rPr>
                <w:rFonts w:asciiTheme="minorHAnsi" w:hAnsiTheme="minorHAnsi" w:cstheme="minorHAnsi"/>
                <w:shd w:val="clear" w:color="auto" w:fill="FFFFFF"/>
              </w:rPr>
            </w:pPr>
            <w:r w:rsidRPr="004747EB">
              <w:rPr>
                <w:rFonts w:asciiTheme="minorHAnsi" w:hAnsiTheme="minorHAnsi" w:cstheme="minorHAnsi"/>
                <w:shd w:val="clear" w:color="auto" w:fill="FFFFFF"/>
              </w:rPr>
              <w:t xml:space="preserve">2 fase (2 hilos </w:t>
            </w:r>
            <w:proofErr w:type="spellStart"/>
            <w:r w:rsidRPr="004747EB">
              <w:rPr>
                <w:rFonts w:asciiTheme="minorHAnsi" w:hAnsiTheme="minorHAnsi" w:cstheme="minorHAnsi"/>
                <w:shd w:val="clear" w:color="auto" w:fill="FFFFFF"/>
              </w:rPr>
              <w:t>mas</w:t>
            </w:r>
            <w:proofErr w:type="spellEnd"/>
            <w:r w:rsidRPr="004747EB">
              <w:rPr>
                <w:rFonts w:asciiTheme="minorHAnsi" w:hAnsiTheme="minorHAnsi" w:cstheme="minorHAnsi"/>
                <w:shd w:val="clear" w:color="auto" w:fill="FFFFFF"/>
              </w:rPr>
              <w:t xml:space="preserve"> tierra)</w:t>
            </w:r>
          </w:p>
        </w:tc>
      </w:tr>
      <w:tr w:rsidR="001C555E" w:rsidRPr="004747EB" w14:paraId="6410014C" w14:textId="77777777" w:rsidTr="008A4F05">
        <w:tc>
          <w:tcPr>
            <w:tcW w:w="3261" w:type="dxa"/>
            <w:tcBorders>
              <w:top w:val="single" w:sz="4" w:space="0" w:color="000000"/>
              <w:left w:val="single" w:sz="4" w:space="0" w:color="000000"/>
              <w:bottom w:val="single" w:sz="4" w:space="0" w:color="000000"/>
              <w:right w:val="single" w:sz="4" w:space="0" w:color="000000"/>
            </w:tcBorders>
            <w:vAlign w:val="center"/>
          </w:tcPr>
          <w:p w14:paraId="0555CD73" w14:textId="77777777" w:rsidR="001C555E" w:rsidRPr="004747EB" w:rsidRDefault="001C555E" w:rsidP="008A4F05">
            <w:pPr>
              <w:rPr>
                <w:rFonts w:asciiTheme="minorHAnsi" w:hAnsiTheme="minorHAnsi" w:cstheme="minorHAnsi"/>
                <w:b/>
              </w:rPr>
            </w:pPr>
            <w:r w:rsidRPr="004747EB">
              <w:rPr>
                <w:rFonts w:asciiTheme="minorHAnsi" w:hAnsiTheme="minorHAnsi" w:cstheme="minorHAnsi"/>
                <w:b/>
              </w:rPr>
              <w:t>Frecuencia (Hz) - Entrada</w:t>
            </w:r>
          </w:p>
        </w:tc>
        <w:tc>
          <w:tcPr>
            <w:tcW w:w="6804" w:type="dxa"/>
            <w:tcBorders>
              <w:top w:val="single" w:sz="4" w:space="0" w:color="000000"/>
              <w:left w:val="single" w:sz="4" w:space="0" w:color="000000"/>
              <w:bottom w:val="single" w:sz="4" w:space="0" w:color="000000"/>
              <w:right w:val="single" w:sz="4" w:space="0" w:color="000000"/>
            </w:tcBorders>
            <w:vAlign w:val="center"/>
          </w:tcPr>
          <w:p w14:paraId="47B774FE" w14:textId="77777777" w:rsidR="001C555E" w:rsidRPr="004747EB" w:rsidRDefault="001C555E" w:rsidP="008A4F05">
            <w:pPr>
              <w:rPr>
                <w:rFonts w:asciiTheme="minorHAnsi" w:hAnsiTheme="minorHAnsi" w:cstheme="minorHAnsi"/>
                <w:shd w:val="clear" w:color="auto" w:fill="FFFFFF"/>
              </w:rPr>
            </w:pPr>
            <w:r w:rsidRPr="004747EB">
              <w:rPr>
                <w:rFonts w:asciiTheme="minorHAnsi" w:hAnsiTheme="minorHAnsi" w:cstheme="minorHAnsi"/>
                <w:shd w:val="clear" w:color="auto" w:fill="FFFFFF"/>
              </w:rPr>
              <w:t>60 +- 10% (opcional 50 +- 10%)</w:t>
            </w:r>
          </w:p>
        </w:tc>
      </w:tr>
      <w:tr w:rsidR="001C555E" w:rsidRPr="004747EB" w14:paraId="1F71977F" w14:textId="77777777" w:rsidTr="008A4F05">
        <w:tc>
          <w:tcPr>
            <w:tcW w:w="3261" w:type="dxa"/>
            <w:tcBorders>
              <w:top w:val="single" w:sz="4" w:space="0" w:color="000000"/>
              <w:left w:val="single" w:sz="4" w:space="0" w:color="000000"/>
              <w:bottom w:val="single" w:sz="4" w:space="0" w:color="000000"/>
              <w:right w:val="single" w:sz="4" w:space="0" w:color="000000"/>
            </w:tcBorders>
            <w:vAlign w:val="center"/>
          </w:tcPr>
          <w:p w14:paraId="550EB652" w14:textId="77777777" w:rsidR="001C555E" w:rsidRPr="004747EB" w:rsidRDefault="001C555E" w:rsidP="008A4F05">
            <w:pPr>
              <w:rPr>
                <w:rFonts w:asciiTheme="minorHAnsi" w:hAnsiTheme="minorHAnsi" w:cstheme="minorHAnsi"/>
                <w:b/>
              </w:rPr>
            </w:pPr>
            <w:r w:rsidRPr="004747EB">
              <w:rPr>
                <w:rFonts w:asciiTheme="minorHAnsi" w:hAnsiTheme="minorHAnsi" w:cstheme="minorHAnsi"/>
                <w:b/>
              </w:rPr>
              <w:t>Factor de potencia - Entrada</w:t>
            </w:r>
          </w:p>
        </w:tc>
        <w:tc>
          <w:tcPr>
            <w:tcW w:w="6804" w:type="dxa"/>
            <w:tcBorders>
              <w:top w:val="single" w:sz="4" w:space="0" w:color="000000"/>
              <w:left w:val="single" w:sz="4" w:space="0" w:color="000000"/>
              <w:bottom w:val="single" w:sz="4" w:space="0" w:color="000000"/>
              <w:right w:val="single" w:sz="4" w:space="0" w:color="000000"/>
            </w:tcBorders>
            <w:vAlign w:val="center"/>
          </w:tcPr>
          <w:p w14:paraId="30754F57" w14:textId="77777777" w:rsidR="001C555E" w:rsidRPr="004747EB" w:rsidRDefault="001C555E" w:rsidP="008A4F05">
            <w:pPr>
              <w:rPr>
                <w:rFonts w:asciiTheme="minorHAnsi" w:hAnsiTheme="minorHAnsi" w:cstheme="minorHAnsi"/>
                <w:shd w:val="clear" w:color="auto" w:fill="FFFFFF"/>
              </w:rPr>
            </w:pPr>
            <w:r w:rsidRPr="004747EB">
              <w:rPr>
                <w:rFonts w:asciiTheme="minorHAnsi" w:hAnsiTheme="minorHAnsi" w:cstheme="minorHAnsi"/>
                <w:shd w:val="clear" w:color="auto" w:fill="FFFFFF"/>
              </w:rPr>
              <w:t>0.80 al vacío &gt; 0.95 a plena carga</w:t>
            </w:r>
          </w:p>
        </w:tc>
      </w:tr>
      <w:tr w:rsidR="001C555E" w:rsidRPr="004747EB" w14:paraId="37109EAB" w14:textId="77777777" w:rsidTr="008A4F05">
        <w:tc>
          <w:tcPr>
            <w:tcW w:w="3261" w:type="dxa"/>
            <w:tcBorders>
              <w:top w:val="single" w:sz="4" w:space="0" w:color="000000"/>
              <w:left w:val="single" w:sz="4" w:space="0" w:color="000000"/>
              <w:bottom w:val="single" w:sz="4" w:space="0" w:color="000000"/>
              <w:right w:val="single" w:sz="4" w:space="0" w:color="000000"/>
            </w:tcBorders>
            <w:vAlign w:val="center"/>
          </w:tcPr>
          <w:p w14:paraId="63CDA346" w14:textId="77777777" w:rsidR="001C555E" w:rsidRPr="004747EB" w:rsidRDefault="001C555E" w:rsidP="008A4F05">
            <w:pPr>
              <w:rPr>
                <w:rFonts w:asciiTheme="minorHAnsi" w:hAnsiTheme="minorHAnsi" w:cstheme="minorHAnsi"/>
                <w:b/>
              </w:rPr>
            </w:pPr>
            <w:r w:rsidRPr="004747EB">
              <w:rPr>
                <w:rFonts w:asciiTheme="minorHAnsi" w:hAnsiTheme="minorHAnsi" w:cstheme="minorHAnsi"/>
                <w:b/>
              </w:rPr>
              <w:t>Factor de potencia - Salida</w:t>
            </w:r>
          </w:p>
        </w:tc>
        <w:tc>
          <w:tcPr>
            <w:tcW w:w="6804" w:type="dxa"/>
            <w:tcBorders>
              <w:top w:val="single" w:sz="4" w:space="0" w:color="000000"/>
              <w:left w:val="single" w:sz="4" w:space="0" w:color="000000"/>
              <w:bottom w:val="single" w:sz="4" w:space="0" w:color="000000"/>
              <w:right w:val="single" w:sz="4" w:space="0" w:color="000000"/>
            </w:tcBorders>
            <w:vAlign w:val="center"/>
          </w:tcPr>
          <w:p w14:paraId="62FDA0D9" w14:textId="77777777" w:rsidR="001C555E" w:rsidRPr="004747EB" w:rsidRDefault="001C555E" w:rsidP="008A4F05">
            <w:pPr>
              <w:rPr>
                <w:rFonts w:asciiTheme="minorHAnsi" w:hAnsiTheme="minorHAnsi" w:cstheme="minorHAnsi"/>
                <w:shd w:val="clear" w:color="auto" w:fill="FFFFFF"/>
              </w:rPr>
            </w:pPr>
            <w:r w:rsidRPr="004747EB">
              <w:rPr>
                <w:rFonts w:asciiTheme="minorHAnsi" w:hAnsiTheme="minorHAnsi" w:cstheme="minorHAnsi"/>
                <w:shd w:val="clear" w:color="auto" w:fill="FFFFFF"/>
              </w:rPr>
              <w:t>0.8 (opcional 0.9)</w:t>
            </w:r>
          </w:p>
        </w:tc>
      </w:tr>
      <w:tr w:rsidR="001C555E" w:rsidRPr="004747EB" w14:paraId="4483DB8A" w14:textId="77777777" w:rsidTr="008A4F05">
        <w:tc>
          <w:tcPr>
            <w:tcW w:w="3261" w:type="dxa"/>
            <w:tcBorders>
              <w:top w:val="single" w:sz="4" w:space="0" w:color="000000"/>
              <w:left w:val="single" w:sz="4" w:space="0" w:color="000000"/>
              <w:bottom w:val="single" w:sz="4" w:space="0" w:color="000000"/>
              <w:right w:val="single" w:sz="4" w:space="0" w:color="000000"/>
            </w:tcBorders>
            <w:vAlign w:val="center"/>
          </w:tcPr>
          <w:p w14:paraId="13A3C6F0" w14:textId="77777777" w:rsidR="001C555E" w:rsidRPr="004747EB" w:rsidRDefault="001C555E" w:rsidP="008A4F05">
            <w:pPr>
              <w:rPr>
                <w:rFonts w:asciiTheme="minorHAnsi" w:hAnsiTheme="minorHAnsi" w:cstheme="minorHAnsi"/>
                <w:b/>
              </w:rPr>
            </w:pPr>
            <w:r w:rsidRPr="004747EB">
              <w:rPr>
                <w:rFonts w:asciiTheme="minorHAnsi" w:hAnsiTheme="minorHAnsi" w:cstheme="minorHAnsi"/>
                <w:b/>
              </w:rPr>
              <w:t>Voltaje (</w:t>
            </w:r>
            <w:proofErr w:type="spellStart"/>
            <w:r w:rsidRPr="004747EB">
              <w:rPr>
                <w:rFonts w:asciiTheme="minorHAnsi" w:hAnsiTheme="minorHAnsi" w:cstheme="minorHAnsi"/>
                <w:b/>
              </w:rPr>
              <w:t>Vca</w:t>
            </w:r>
            <w:proofErr w:type="spellEnd"/>
            <w:r w:rsidRPr="004747EB">
              <w:rPr>
                <w:rFonts w:asciiTheme="minorHAnsi" w:hAnsiTheme="minorHAnsi" w:cstheme="minorHAnsi"/>
                <w:b/>
              </w:rPr>
              <w:t>) – Salida</w:t>
            </w:r>
          </w:p>
        </w:tc>
        <w:tc>
          <w:tcPr>
            <w:tcW w:w="6804" w:type="dxa"/>
            <w:tcBorders>
              <w:top w:val="single" w:sz="4" w:space="0" w:color="000000"/>
              <w:left w:val="single" w:sz="4" w:space="0" w:color="000000"/>
              <w:bottom w:val="single" w:sz="4" w:space="0" w:color="000000"/>
              <w:right w:val="single" w:sz="4" w:space="0" w:color="000000"/>
            </w:tcBorders>
            <w:vAlign w:val="center"/>
          </w:tcPr>
          <w:p w14:paraId="0D139D3D" w14:textId="77777777" w:rsidR="001C555E" w:rsidRPr="004747EB" w:rsidRDefault="001C555E" w:rsidP="008A4F05">
            <w:pPr>
              <w:rPr>
                <w:rFonts w:asciiTheme="minorHAnsi" w:hAnsiTheme="minorHAnsi" w:cstheme="minorHAnsi"/>
                <w:shd w:val="clear" w:color="auto" w:fill="FFFFFF"/>
              </w:rPr>
            </w:pPr>
            <w:r w:rsidRPr="004747EB">
              <w:rPr>
                <w:rFonts w:asciiTheme="minorHAnsi" w:hAnsiTheme="minorHAnsi" w:cstheme="minorHAnsi"/>
                <w:shd w:val="clear" w:color="auto" w:fill="FFFFFF"/>
              </w:rPr>
              <w:t xml:space="preserve">110 -220,  120-208, 115-230, 120-240 </w:t>
            </w:r>
            <w:proofErr w:type="spellStart"/>
            <w:r w:rsidRPr="004747EB">
              <w:rPr>
                <w:rFonts w:asciiTheme="minorHAnsi" w:hAnsiTheme="minorHAnsi" w:cstheme="minorHAnsi"/>
                <w:shd w:val="clear" w:color="auto" w:fill="FFFFFF"/>
              </w:rPr>
              <w:t>VCa</w:t>
            </w:r>
            <w:proofErr w:type="spellEnd"/>
            <w:r w:rsidRPr="004747EB">
              <w:rPr>
                <w:rFonts w:asciiTheme="minorHAnsi" w:hAnsiTheme="minorHAnsi" w:cstheme="minorHAnsi"/>
                <w:shd w:val="clear" w:color="auto" w:fill="FFFFFF"/>
              </w:rPr>
              <w:t xml:space="preserve"> +- 1% (opcional 2 fases, 3 hilos </w:t>
            </w:r>
            <w:proofErr w:type="spellStart"/>
            <w:r w:rsidRPr="004747EB">
              <w:rPr>
                <w:rFonts w:asciiTheme="minorHAnsi" w:hAnsiTheme="minorHAnsi" w:cstheme="minorHAnsi"/>
                <w:shd w:val="clear" w:color="auto" w:fill="FFFFFF"/>
              </w:rPr>
              <w:t>mas</w:t>
            </w:r>
            <w:proofErr w:type="spellEnd"/>
            <w:r w:rsidRPr="004747EB">
              <w:rPr>
                <w:rFonts w:asciiTheme="minorHAnsi" w:hAnsiTheme="minorHAnsi" w:cstheme="minorHAnsi"/>
                <w:shd w:val="clear" w:color="auto" w:fill="FFFFFF"/>
              </w:rPr>
              <w:t xml:space="preserve"> tierra)</w:t>
            </w:r>
          </w:p>
        </w:tc>
      </w:tr>
      <w:tr w:rsidR="001C555E" w:rsidRPr="004747EB" w14:paraId="1E53A8FF" w14:textId="77777777" w:rsidTr="008A4F05">
        <w:trPr>
          <w:trHeight w:val="293"/>
        </w:trPr>
        <w:tc>
          <w:tcPr>
            <w:tcW w:w="3261" w:type="dxa"/>
            <w:tcBorders>
              <w:top w:val="single" w:sz="4" w:space="0" w:color="000000"/>
              <w:left w:val="single" w:sz="4" w:space="0" w:color="000000"/>
              <w:bottom w:val="single" w:sz="4" w:space="0" w:color="000000"/>
              <w:right w:val="single" w:sz="4" w:space="0" w:color="000000"/>
            </w:tcBorders>
            <w:vAlign w:val="center"/>
          </w:tcPr>
          <w:p w14:paraId="118A27AF" w14:textId="77777777" w:rsidR="001C555E" w:rsidRPr="004747EB" w:rsidRDefault="001C555E" w:rsidP="008A4F05">
            <w:pPr>
              <w:rPr>
                <w:rFonts w:asciiTheme="minorHAnsi" w:hAnsiTheme="minorHAnsi" w:cstheme="minorHAnsi"/>
                <w:b/>
              </w:rPr>
            </w:pPr>
            <w:r w:rsidRPr="004747EB">
              <w:rPr>
                <w:rFonts w:asciiTheme="minorHAnsi" w:hAnsiTheme="minorHAnsi" w:cstheme="minorHAnsi"/>
                <w:b/>
              </w:rPr>
              <w:t>Frecuencia (Hz) - Salida</w:t>
            </w:r>
          </w:p>
        </w:tc>
        <w:tc>
          <w:tcPr>
            <w:tcW w:w="6804" w:type="dxa"/>
            <w:tcBorders>
              <w:top w:val="single" w:sz="4" w:space="0" w:color="000000"/>
              <w:left w:val="single" w:sz="4" w:space="0" w:color="000000"/>
              <w:bottom w:val="single" w:sz="4" w:space="0" w:color="000000"/>
              <w:right w:val="single" w:sz="4" w:space="0" w:color="000000"/>
            </w:tcBorders>
            <w:vAlign w:val="center"/>
          </w:tcPr>
          <w:p w14:paraId="7C212349" w14:textId="77777777" w:rsidR="001C555E" w:rsidRPr="004747EB" w:rsidRDefault="001C555E" w:rsidP="008A4F05">
            <w:pPr>
              <w:rPr>
                <w:rFonts w:asciiTheme="minorHAnsi" w:hAnsiTheme="minorHAnsi" w:cstheme="minorHAnsi"/>
                <w:shd w:val="clear" w:color="auto" w:fill="FFFFFF"/>
              </w:rPr>
            </w:pPr>
            <w:r w:rsidRPr="004747EB">
              <w:rPr>
                <w:rFonts w:asciiTheme="minorHAnsi" w:hAnsiTheme="minorHAnsi" w:cstheme="minorHAnsi"/>
                <w:shd w:val="clear" w:color="auto" w:fill="FFFFFF"/>
              </w:rPr>
              <w:t>60+- 0.2% (opcional 50+-0.2%)</w:t>
            </w:r>
          </w:p>
        </w:tc>
      </w:tr>
      <w:tr w:rsidR="001C555E" w:rsidRPr="004747EB" w14:paraId="6A645DA8" w14:textId="77777777" w:rsidTr="008A4F05">
        <w:tc>
          <w:tcPr>
            <w:tcW w:w="3261" w:type="dxa"/>
            <w:tcBorders>
              <w:top w:val="single" w:sz="4" w:space="0" w:color="000000"/>
              <w:left w:val="single" w:sz="4" w:space="0" w:color="000000"/>
              <w:bottom w:val="single" w:sz="4" w:space="0" w:color="000000"/>
              <w:right w:val="single" w:sz="4" w:space="0" w:color="000000"/>
            </w:tcBorders>
            <w:vAlign w:val="center"/>
          </w:tcPr>
          <w:p w14:paraId="0A8713AF" w14:textId="77777777" w:rsidR="001C555E" w:rsidRPr="004747EB" w:rsidRDefault="001C555E" w:rsidP="008A4F05">
            <w:pPr>
              <w:rPr>
                <w:rFonts w:asciiTheme="minorHAnsi" w:hAnsiTheme="minorHAnsi" w:cstheme="minorHAnsi"/>
                <w:b/>
              </w:rPr>
            </w:pPr>
            <w:r w:rsidRPr="004747EB">
              <w:rPr>
                <w:rFonts w:asciiTheme="minorHAnsi" w:hAnsiTheme="minorHAnsi" w:cstheme="minorHAnsi"/>
                <w:b/>
              </w:rPr>
              <w:t xml:space="preserve">Forma de onda </w:t>
            </w:r>
          </w:p>
        </w:tc>
        <w:tc>
          <w:tcPr>
            <w:tcW w:w="6804" w:type="dxa"/>
            <w:tcBorders>
              <w:top w:val="single" w:sz="4" w:space="0" w:color="000000"/>
              <w:left w:val="single" w:sz="4" w:space="0" w:color="000000"/>
              <w:bottom w:val="single" w:sz="4" w:space="0" w:color="000000"/>
              <w:right w:val="single" w:sz="4" w:space="0" w:color="000000"/>
            </w:tcBorders>
            <w:vAlign w:val="center"/>
          </w:tcPr>
          <w:p w14:paraId="7B0ADA44" w14:textId="77777777" w:rsidR="001C555E" w:rsidRPr="004747EB" w:rsidRDefault="001C555E" w:rsidP="008A4F05">
            <w:pPr>
              <w:rPr>
                <w:rFonts w:asciiTheme="minorHAnsi" w:hAnsiTheme="minorHAnsi" w:cstheme="minorHAnsi"/>
                <w:shd w:val="clear" w:color="auto" w:fill="FFFFFF"/>
              </w:rPr>
            </w:pPr>
            <w:r w:rsidRPr="004747EB">
              <w:rPr>
                <w:rFonts w:asciiTheme="minorHAnsi" w:hAnsiTheme="minorHAnsi" w:cstheme="minorHAnsi"/>
                <w:shd w:val="clear" w:color="auto" w:fill="FFFFFF"/>
              </w:rPr>
              <w:t>Onda sinodal pura THD &lt; 3% (carga lineal)</w:t>
            </w:r>
          </w:p>
        </w:tc>
      </w:tr>
      <w:tr w:rsidR="001C555E" w:rsidRPr="004747EB" w14:paraId="4408E5D4" w14:textId="77777777" w:rsidTr="008A4F05">
        <w:tc>
          <w:tcPr>
            <w:tcW w:w="3261" w:type="dxa"/>
            <w:tcBorders>
              <w:top w:val="single" w:sz="4" w:space="0" w:color="000000"/>
              <w:left w:val="single" w:sz="4" w:space="0" w:color="000000"/>
              <w:bottom w:val="single" w:sz="4" w:space="0" w:color="000000"/>
              <w:right w:val="single" w:sz="4" w:space="0" w:color="000000"/>
            </w:tcBorders>
            <w:vAlign w:val="center"/>
          </w:tcPr>
          <w:p w14:paraId="2769F915" w14:textId="77777777" w:rsidR="001C555E" w:rsidRPr="004747EB" w:rsidRDefault="001C555E" w:rsidP="008A4F05">
            <w:pPr>
              <w:rPr>
                <w:rFonts w:asciiTheme="minorHAnsi" w:hAnsiTheme="minorHAnsi" w:cstheme="minorHAnsi"/>
                <w:b/>
              </w:rPr>
            </w:pPr>
            <w:r w:rsidRPr="004747EB">
              <w:rPr>
                <w:rFonts w:asciiTheme="minorHAnsi" w:hAnsiTheme="minorHAnsi" w:cstheme="minorHAnsi"/>
                <w:b/>
              </w:rPr>
              <w:t>Tiempo de transferencia (mis)</w:t>
            </w:r>
          </w:p>
        </w:tc>
        <w:tc>
          <w:tcPr>
            <w:tcW w:w="6804" w:type="dxa"/>
            <w:tcBorders>
              <w:top w:val="single" w:sz="4" w:space="0" w:color="000000"/>
              <w:left w:val="single" w:sz="4" w:space="0" w:color="000000"/>
              <w:bottom w:val="single" w:sz="4" w:space="0" w:color="000000"/>
              <w:right w:val="single" w:sz="4" w:space="0" w:color="000000"/>
            </w:tcBorders>
            <w:vAlign w:val="center"/>
          </w:tcPr>
          <w:p w14:paraId="2785688E" w14:textId="77777777" w:rsidR="001C555E" w:rsidRPr="004747EB" w:rsidRDefault="001C555E" w:rsidP="008A4F05">
            <w:pPr>
              <w:rPr>
                <w:rFonts w:asciiTheme="minorHAnsi" w:hAnsiTheme="minorHAnsi" w:cstheme="minorHAnsi"/>
                <w:shd w:val="clear" w:color="auto" w:fill="FFFFFF"/>
              </w:rPr>
            </w:pPr>
            <w:r w:rsidRPr="004747EB">
              <w:rPr>
                <w:rFonts w:asciiTheme="minorHAnsi" w:hAnsiTheme="minorHAnsi" w:cstheme="minorHAnsi"/>
                <w:shd w:val="clear" w:color="auto" w:fill="FFFFFF"/>
              </w:rPr>
              <w:t>0.0 (online)</w:t>
            </w:r>
          </w:p>
        </w:tc>
      </w:tr>
      <w:tr w:rsidR="001C555E" w:rsidRPr="004747EB" w14:paraId="033EE900" w14:textId="77777777" w:rsidTr="008A4F05">
        <w:tc>
          <w:tcPr>
            <w:tcW w:w="3261" w:type="dxa"/>
            <w:tcBorders>
              <w:top w:val="single" w:sz="4" w:space="0" w:color="000000"/>
              <w:left w:val="single" w:sz="4" w:space="0" w:color="000000"/>
              <w:bottom w:val="single" w:sz="4" w:space="0" w:color="000000"/>
              <w:right w:val="single" w:sz="4" w:space="0" w:color="000000"/>
            </w:tcBorders>
            <w:vAlign w:val="center"/>
          </w:tcPr>
          <w:p w14:paraId="2465D27B" w14:textId="77777777" w:rsidR="001C555E" w:rsidRPr="004747EB" w:rsidRDefault="001C555E" w:rsidP="008A4F05">
            <w:pPr>
              <w:rPr>
                <w:rFonts w:asciiTheme="minorHAnsi" w:hAnsiTheme="minorHAnsi" w:cstheme="minorHAnsi"/>
                <w:b/>
              </w:rPr>
            </w:pPr>
            <w:r w:rsidRPr="004747EB">
              <w:rPr>
                <w:rFonts w:asciiTheme="minorHAnsi" w:hAnsiTheme="minorHAnsi" w:cstheme="minorHAnsi"/>
                <w:b/>
              </w:rPr>
              <w:t>Sobrecarga</w:t>
            </w:r>
          </w:p>
        </w:tc>
        <w:tc>
          <w:tcPr>
            <w:tcW w:w="6804" w:type="dxa"/>
            <w:tcBorders>
              <w:top w:val="single" w:sz="4" w:space="0" w:color="000000"/>
              <w:left w:val="single" w:sz="4" w:space="0" w:color="000000"/>
              <w:bottom w:val="single" w:sz="4" w:space="0" w:color="000000"/>
              <w:right w:val="single" w:sz="4" w:space="0" w:color="000000"/>
            </w:tcBorders>
            <w:vAlign w:val="center"/>
          </w:tcPr>
          <w:p w14:paraId="714871B4" w14:textId="77777777" w:rsidR="001C555E" w:rsidRPr="004747EB" w:rsidRDefault="001C555E" w:rsidP="008A4F05">
            <w:pPr>
              <w:rPr>
                <w:rFonts w:asciiTheme="minorHAnsi" w:hAnsiTheme="minorHAnsi" w:cstheme="minorHAnsi"/>
                <w:shd w:val="clear" w:color="auto" w:fill="FFFFFF"/>
              </w:rPr>
            </w:pPr>
            <w:r w:rsidRPr="004747EB">
              <w:rPr>
                <w:rFonts w:asciiTheme="minorHAnsi" w:hAnsiTheme="minorHAnsi" w:cstheme="minorHAnsi"/>
                <w:shd w:val="clear" w:color="auto" w:fill="FFFFFF"/>
              </w:rPr>
              <w:t xml:space="preserve">125 % de carga nominal por 60 </w:t>
            </w:r>
            <w:proofErr w:type="spellStart"/>
            <w:r w:rsidRPr="004747EB">
              <w:rPr>
                <w:rFonts w:asciiTheme="minorHAnsi" w:hAnsiTheme="minorHAnsi" w:cstheme="minorHAnsi"/>
                <w:shd w:val="clear" w:color="auto" w:fill="FFFFFF"/>
              </w:rPr>
              <w:t>seg</w:t>
            </w:r>
            <w:proofErr w:type="spellEnd"/>
            <w:r w:rsidRPr="004747EB">
              <w:rPr>
                <w:rFonts w:asciiTheme="minorHAnsi" w:hAnsiTheme="minorHAnsi" w:cstheme="minorHAnsi"/>
                <w:shd w:val="clear" w:color="auto" w:fill="FFFFFF"/>
              </w:rPr>
              <w:t xml:space="preserve">; -150% por 1 </w:t>
            </w:r>
            <w:proofErr w:type="spellStart"/>
            <w:r w:rsidRPr="004747EB">
              <w:rPr>
                <w:rFonts w:asciiTheme="minorHAnsi" w:hAnsiTheme="minorHAnsi" w:cstheme="minorHAnsi"/>
                <w:shd w:val="clear" w:color="auto" w:fill="FFFFFF"/>
              </w:rPr>
              <w:t>seg</w:t>
            </w:r>
            <w:proofErr w:type="spellEnd"/>
            <w:r w:rsidRPr="004747EB">
              <w:rPr>
                <w:rFonts w:asciiTheme="minorHAnsi" w:hAnsiTheme="minorHAnsi" w:cstheme="minorHAnsi"/>
                <w:shd w:val="clear" w:color="auto" w:fill="FFFFFF"/>
              </w:rPr>
              <w:t>.</w:t>
            </w:r>
          </w:p>
        </w:tc>
      </w:tr>
      <w:tr w:rsidR="001C555E" w:rsidRPr="004747EB" w14:paraId="1C17737B" w14:textId="77777777" w:rsidTr="008A4F05">
        <w:trPr>
          <w:trHeight w:val="77"/>
        </w:trPr>
        <w:tc>
          <w:tcPr>
            <w:tcW w:w="3261" w:type="dxa"/>
            <w:tcBorders>
              <w:top w:val="single" w:sz="4" w:space="0" w:color="000000"/>
              <w:left w:val="single" w:sz="4" w:space="0" w:color="000000"/>
              <w:bottom w:val="single" w:sz="4" w:space="0" w:color="000000"/>
              <w:right w:val="single" w:sz="4" w:space="0" w:color="000000"/>
            </w:tcBorders>
            <w:vAlign w:val="center"/>
          </w:tcPr>
          <w:p w14:paraId="1F7D59FA" w14:textId="77777777" w:rsidR="001C555E" w:rsidRPr="004747EB" w:rsidRDefault="001C555E" w:rsidP="008A4F05">
            <w:pPr>
              <w:rPr>
                <w:rFonts w:asciiTheme="minorHAnsi" w:hAnsiTheme="minorHAnsi" w:cstheme="minorHAnsi"/>
                <w:b/>
              </w:rPr>
            </w:pPr>
            <w:r w:rsidRPr="004747EB">
              <w:rPr>
                <w:rFonts w:asciiTheme="minorHAnsi" w:hAnsiTheme="minorHAnsi" w:cstheme="minorHAnsi"/>
                <w:b/>
              </w:rPr>
              <w:t>Voltaje (</w:t>
            </w:r>
            <w:proofErr w:type="spellStart"/>
            <w:r w:rsidRPr="004747EB">
              <w:rPr>
                <w:rFonts w:asciiTheme="minorHAnsi" w:hAnsiTheme="minorHAnsi" w:cstheme="minorHAnsi"/>
                <w:b/>
              </w:rPr>
              <w:t>Vcd</w:t>
            </w:r>
            <w:proofErr w:type="spellEnd"/>
            <w:r w:rsidRPr="004747EB">
              <w:rPr>
                <w:rFonts w:asciiTheme="minorHAnsi" w:hAnsiTheme="minorHAnsi" w:cstheme="minorHAnsi"/>
                <w:b/>
              </w:rPr>
              <w:t>) – Baterías</w:t>
            </w:r>
          </w:p>
        </w:tc>
        <w:tc>
          <w:tcPr>
            <w:tcW w:w="6804" w:type="dxa"/>
            <w:tcBorders>
              <w:top w:val="single" w:sz="4" w:space="0" w:color="000000"/>
              <w:left w:val="single" w:sz="4" w:space="0" w:color="000000"/>
              <w:bottom w:val="single" w:sz="4" w:space="0" w:color="000000"/>
              <w:right w:val="single" w:sz="4" w:space="0" w:color="000000"/>
            </w:tcBorders>
            <w:vAlign w:val="center"/>
          </w:tcPr>
          <w:p w14:paraId="26F18F69" w14:textId="77777777" w:rsidR="001C555E" w:rsidRPr="004747EB" w:rsidRDefault="001C555E" w:rsidP="008A4F05">
            <w:pPr>
              <w:rPr>
                <w:rFonts w:asciiTheme="minorHAnsi" w:hAnsiTheme="minorHAnsi" w:cstheme="minorHAnsi"/>
                <w:shd w:val="clear" w:color="auto" w:fill="FFFFFF"/>
              </w:rPr>
            </w:pPr>
            <w:r w:rsidRPr="004747EB">
              <w:rPr>
                <w:rFonts w:asciiTheme="minorHAnsi" w:hAnsiTheme="minorHAnsi" w:cstheme="minorHAnsi"/>
                <w:shd w:val="clear" w:color="auto" w:fill="FFFFFF"/>
              </w:rPr>
              <w:t>192 (288 para factor de potencia 0.9)**</w:t>
            </w:r>
          </w:p>
        </w:tc>
      </w:tr>
      <w:tr w:rsidR="001C555E" w:rsidRPr="004747EB" w14:paraId="4ACDDE54"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4AB60256" w14:textId="77777777" w:rsidR="001C555E" w:rsidRPr="004747EB" w:rsidRDefault="001C555E" w:rsidP="008A4F05">
            <w:pPr>
              <w:rPr>
                <w:rFonts w:asciiTheme="minorHAnsi" w:hAnsiTheme="minorHAnsi" w:cstheme="minorHAnsi"/>
                <w:b/>
                <w:bCs/>
                <w:lang w:eastAsia="es-MX"/>
              </w:rPr>
            </w:pPr>
            <w:r w:rsidRPr="004747EB">
              <w:rPr>
                <w:rFonts w:asciiTheme="minorHAnsi" w:hAnsiTheme="minorHAnsi" w:cstheme="minorHAnsi"/>
                <w:b/>
                <w:bCs/>
                <w:lang w:eastAsia="es-MX"/>
              </w:rPr>
              <w:t>Tipo de batería</w:t>
            </w:r>
          </w:p>
        </w:tc>
        <w:tc>
          <w:tcPr>
            <w:tcW w:w="6804" w:type="dxa"/>
            <w:tcBorders>
              <w:top w:val="single" w:sz="4" w:space="0" w:color="000000"/>
              <w:left w:val="single" w:sz="4" w:space="0" w:color="000000"/>
              <w:bottom w:val="single" w:sz="4" w:space="0" w:color="000000"/>
              <w:right w:val="single" w:sz="4" w:space="0" w:color="000000"/>
            </w:tcBorders>
            <w:vAlign w:val="center"/>
          </w:tcPr>
          <w:p w14:paraId="4384701D" w14:textId="77777777" w:rsidR="001C555E" w:rsidRPr="004747EB" w:rsidRDefault="001C555E" w:rsidP="001C555E">
            <w:pPr>
              <w:ind w:firstLineChars="100" w:firstLine="240"/>
              <w:rPr>
                <w:rFonts w:asciiTheme="minorHAnsi" w:hAnsiTheme="minorHAnsi" w:cstheme="minorHAnsi"/>
                <w:lang w:eastAsia="es-MX"/>
              </w:rPr>
            </w:pPr>
            <w:r w:rsidRPr="004747EB">
              <w:rPr>
                <w:rFonts w:asciiTheme="minorHAnsi" w:hAnsiTheme="minorHAnsi" w:cstheme="minorHAnsi"/>
                <w:lang w:eastAsia="es-MX"/>
              </w:rPr>
              <w:t xml:space="preserve">Plomo acido sellada y libre de mantenimiento o </w:t>
            </w:r>
            <w:proofErr w:type="spellStart"/>
            <w:r w:rsidRPr="004747EB">
              <w:rPr>
                <w:rFonts w:asciiTheme="minorHAnsi" w:hAnsiTheme="minorHAnsi" w:cstheme="minorHAnsi"/>
                <w:lang w:eastAsia="es-MX"/>
              </w:rPr>
              <w:t>Niquel</w:t>
            </w:r>
            <w:proofErr w:type="spellEnd"/>
            <w:r w:rsidRPr="004747EB">
              <w:rPr>
                <w:rFonts w:asciiTheme="minorHAnsi" w:hAnsiTheme="minorHAnsi" w:cstheme="minorHAnsi"/>
                <w:lang w:eastAsia="es-MX"/>
              </w:rPr>
              <w:t xml:space="preserve"> Cadmio (opcional)</w:t>
            </w:r>
          </w:p>
        </w:tc>
      </w:tr>
      <w:tr w:rsidR="001C555E" w:rsidRPr="004747EB" w14:paraId="0814BC88"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56D71588"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Tiempo de respaldo a plena carga (min)</w:t>
            </w:r>
          </w:p>
        </w:tc>
        <w:tc>
          <w:tcPr>
            <w:tcW w:w="6804" w:type="dxa"/>
            <w:tcBorders>
              <w:top w:val="single" w:sz="4" w:space="0" w:color="000000"/>
              <w:left w:val="single" w:sz="4" w:space="0" w:color="000000"/>
              <w:bottom w:val="single" w:sz="4" w:space="0" w:color="000000"/>
              <w:right w:val="single" w:sz="4" w:space="0" w:color="000000"/>
            </w:tcBorders>
            <w:vAlign w:val="center"/>
          </w:tcPr>
          <w:p w14:paraId="1461D428" w14:textId="77777777" w:rsidR="001C555E" w:rsidRPr="004747EB" w:rsidRDefault="001C555E" w:rsidP="001C555E">
            <w:pPr>
              <w:ind w:firstLineChars="100" w:firstLine="240"/>
              <w:rPr>
                <w:rFonts w:asciiTheme="minorHAnsi" w:hAnsiTheme="minorHAnsi" w:cstheme="minorHAnsi"/>
                <w:lang w:eastAsia="es-MX"/>
              </w:rPr>
            </w:pPr>
            <w:r w:rsidRPr="004747EB">
              <w:rPr>
                <w:rFonts w:asciiTheme="minorHAnsi" w:hAnsiTheme="minorHAnsi" w:cstheme="minorHAnsi"/>
                <w:lang w:eastAsia="es-MX"/>
              </w:rPr>
              <w:t>8(18)**</w:t>
            </w:r>
          </w:p>
        </w:tc>
      </w:tr>
      <w:tr w:rsidR="001C555E" w:rsidRPr="004747EB" w14:paraId="675B9B47"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1E915126" w14:textId="77777777" w:rsidR="001C555E" w:rsidRPr="004747EB" w:rsidRDefault="001C555E" w:rsidP="008A4F05">
            <w:pPr>
              <w:rPr>
                <w:rFonts w:asciiTheme="minorHAnsi" w:hAnsiTheme="minorHAnsi" w:cstheme="minorHAnsi"/>
                <w:b/>
                <w:bCs/>
                <w:lang w:eastAsia="es-MX"/>
              </w:rPr>
            </w:pPr>
            <w:r w:rsidRPr="004747EB">
              <w:rPr>
                <w:rFonts w:asciiTheme="minorHAnsi" w:hAnsiTheme="minorHAnsi" w:cstheme="minorHAnsi"/>
                <w:b/>
                <w:bCs/>
                <w:lang w:eastAsia="es-MX"/>
              </w:rPr>
              <w:t>Corriente de carga máxima (A)</w:t>
            </w:r>
          </w:p>
        </w:tc>
        <w:tc>
          <w:tcPr>
            <w:tcW w:w="6804" w:type="dxa"/>
            <w:tcBorders>
              <w:top w:val="single" w:sz="4" w:space="0" w:color="000000"/>
              <w:left w:val="single" w:sz="4" w:space="0" w:color="000000"/>
              <w:bottom w:val="single" w:sz="4" w:space="0" w:color="000000"/>
              <w:right w:val="single" w:sz="4" w:space="0" w:color="000000"/>
            </w:tcBorders>
            <w:vAlign w:val="center"/>
          </w:tcPr>
          <w:p w14:paraId="47E2EAEF" w14:textId="77777777" w:rsidR="001C555E" w:rsidRPr="004747EB" w:rsidRDefault="001C555E" w:rsidP="008A4F05">
            <w:pPr>
              <w:shd w:val="clear" w:color="auto" w:fill="FFFFFF"/>
              <w:rPr>
                <w:rFonts w:asciiTheme="minorHAnsi" w:hAnsiTheme="minorHAnsi" w:cstheme="minorHAnsi"/>
                <w:lang w:eastAsia="es-MX"/>
              </w:rPr>
            </w:pPr>
            <w:r w:rsidRPr="004747EB">
              <w:rPr>
                <w:rFonts w:asciiTheme="minorHAnsi" w:hAnsiTheme="minorHAnsi" w:cstheme="minorHAnsi"/>
                <w:lang w:eastAsia="es-MX"/>
              </w:rPr>
              <w:t>1 – 4</w:t>
            </w:r>
          </w:p>
        </w:tc>
      </w:tr>
      <w:tr w:rsidR="001C555E" w:rsidRPr="004747EB" w14:paraId="44D1BBE1"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4060E56F"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Banco de baterías</w:t>
            </w:r>
          </w:p>
        </w:tc>
        <w:tc>
          <w:tcPr>
            <w:tcW w:w="6804" w:type="dxa"/>
            <w:tcBorders>
              <w:top w:val="single" w:sz="4" w:space="0" w:color="000000"/>
              <w:left w:val="single" w:sz="4" w:space="0" w:color="000000"/>
              <w:bottom w:val="single" w:sz="4" w:space="0" w:color="000000"/>
              <w:right w:val="single" w:sz="4" w:space="0" w:color="000000"/>
            </w:tcBorders>
            <w:vAlign w:val="center"/>
          </w:tcPr>
          <w:p w14:paraId="604EA9B7" w14:textId="77777777" w:rsidR="001C555E" w:rsidRPr="004747EB" w:rsidRDefault="001C555E" w:rsidP="001C555E">
            <w:pPr>
              <w:ind w:firstLineChars="100" w:firstLine="240"/>
              <w:rPr>
                <w:rFonts w:asciiTheme="minorHAnsi" w:hAnsiTheme="minorHAnsi" w:cstheme="minorHAnsi"/>
                <w:lang w:eastAsia="es-MX"/>
              </w:rPr>
            </w:pPr>
            <w:r w:rsidRPr="004747EB">
              <w:rPr>
                <w:rFonts w:asciiTheme="minorHAnsi" w:hAnsiTheme="minorHAnsi" w:cstheme="minorHAnsi"/>
                <w:lang w:eastAsia="es-MX"/>
              </w:rPr>
              <w:t>Interno</w:t>
            </w:r>
          </w:p>
        </w:tc>
      </w:tr>
      <w:tr w:rsidR="001C555E" w:rsidRPr="004747EB" w14:paraId="6194E103"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3D217DE1"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Dimensiones del banco de baterías, ancho * fondo * * alto (cm)*</w:t>
            </w:r>
          </w:p>
        </w:tc>
        <w:tc>
          <w:tcPr>
            <w:tcW w:w="6804" w:type="dxa"/>
            <w:tcBorders>
              <w:top w:val="single" w:sz="4" w:space="0" w:color="000000"/>
              <w:left w:val="single" w:sz="4" w:space="0" w:color="000000"/>
              <w:bottom w:val="single" w:sz="4" w:space="0" w:color="000000"/>
              <w:right w:val="single" w:sz="4" w:space="0" w:color="000000"/>
            </w:tcBorders>
          </w:tcPr>
          <w:p w14:paraId="48E70418"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Banco de baterías integrado en el equipo</w:t>
            </w:r>
          </w:p>
        </w:tc>
      </w:tr>
      <w:tr w:rsidR="001C555E" w:rsidRPr="004747EB" w14:paraId="5A034563"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27891731"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Peso del banco de baterías (kg)*</w:t>
            </w:r>
          </w:p>
        </w:tc>
        <w:tc>
          <w:tcPr>
            <w:tcW w:w="6804" w:type="dxa"/>
            <w:tcBorders>
              <w:top w:val="single" w:sz="4" w:space="0" w:color="000000"/>
              <w:left w:val="single" w:sz="4" w:space="0" w:color="000000"/>
              <w:bottom w:val="single" w:sz="4" w:space="0" w:color="000000"/>
              <w:right w:val="single" w:sz="4" w:space="0" w:color="000000"/>
            </w:tcBorders>
          </w:tcPr>
          <w:p w14:paraId="514B8A3E"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Banco de baterías integrado en el equipo</w:t>
            </w:r>
          </w:p>
        </w:tc>
      </w:tr>
      <w:tr w:rsidR="001C555E" w:rsidRPr="004747EB" w14:paraId="56FD30C8"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4A89D123"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Ruido audible (dB)</w:t>
            </w:r>
          </w:p>
        </w:tc>
        <w:tc>
          <w:tcPr>
            <w:tcW w:w="6804" w:type="dxa"/>
            <w:tcBorders>
              <w:top w:val="single" w:sz="4" w:space="0" w:color="000000"/>
              <w:left w:val="single" w:sz="4" w:space="0" w:color="000000"/>
              <w:bottom w:val="single" w:sz="4" w:space="0" w:color="000000"/>
              <w:right w:val="single" w:sz="4" w:space="0" w:color="000000"/>
            </w:tcBorders>
          </w:tcPr>
          <w:p w14:paraId="24291451"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&lt;65 a 1 metro</w:t>
            </w:r>
          </w:p>
        </w:tc>
      </w:tr>
      <w:tr w:rsidR="001C555E" w:rsidRPr="004747EB" w14:paraId="0993B553"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4A453BD4"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MTBF (</w:t>
            </w:r>
            <w:proofErr w:type="spellStart"/>
            <w:r w:rsidRPr="004747EB">
              <w:rPr>
                <w:rFonts w:asciiTheme="minorHAnsi" w:hAnsiTheme="minorHAnsi" w:cstheme="minorHAnsi"/>
                <w:b/>
                <w:lang w:eastAsia="es-MX"/>
              </w:rPr>
              <w:t>hrs</w:t>
            </w:r>
            <w:proofErr w:type="spellEnd"/>
            <w:r w:rsidRPr="004747EB">
              <w:rPr>
                <w:rFonts w:asciiTheme="minorHAnsi" w:hAnsiTheme="minorHAnsi" w:cstheme="minorHAnsi"/>
                <w:b/>
                <w:lang w:eastAsia="es-MX"/>
              </w:rPr>
              <w:t>)</w:t>
            </w:r>
          </w:p>
        </w:tc>
        <w:tc>
          <w:tcPr>
            <w:tcW w:w="6804" w:type="dxa"/>
            <w:tcBorders>
              <w:top w:val="single" w:sz="4" w:space="0" w:color="000000"/>
              <w:left w:val="single" w:sz="4" w:space="0" w:color="000000"/>
              <w:bottom w:val="single" w:sz="4" w:space="0" w:color="000000"/>
              <w:right w:val="single" w:sz="4" w:space="0" w:color="000000"/>
            </w:tcBorders>
          </w:tcPr>
          <w:p w14:paraId="5D14FF51"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100,000</w:t>
            </w:r>
          </w:p>
        </w:tc>
      </w:tr>
      <w:tr w:rsidR="001C555E" w:rsidRPr="004747EB" w14:paraId="421485E8"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029FDE0A"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Temperatura de operación (°C)</w:t>
            </w:r>
          </w:p>
        </w:tc>
        <w:tc>
          <w:tcPr>
            <w:tcW w:w="6804" w:type="dxa"/>
            <w:tcBorders>
              <w:top w:val="single" w:sz="4" w:space="0" w:color="000000"/>
              <w:left w:val="single" w:sz="4" w:space="0" w:color="000000"/>
              <w:bottom w:val="single" w:sz="4" w:space="0" w:color="000000"/>
              <w:right w:val="single" w:sz="4" w:space="0" w:color="000000"/>
            </w:tcBorders>
            <w:vAlign w:val="bottom"/>
          </w:tcPr>
          <w:p w14:paraId="4A15D18A"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0 – 40</w:t>
            </w:r>
          </w:p>
        </w:tc>
      </w:tr>
      <w:tr w:rsidR="001C555E" w:rsidRPr="004747EB" w14:paraId="5900D6B9"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2861FFE8"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Humedad relativa</w:t>
            </w:r>
          </w:p>
        </w:tc>
        <w:tc>
          <w:tcPr>
            <w:tcW w:w="6804" w:type="dxa"/>
            <w:tcBorders>
              <w:top w:val="single" w:sz="4" w:space="0" w:color="000000"/>
              <w:left w:val="single" w:sz="4" w:space="0" w:color="000000"/>
              <w:bottom w:val="single" w:sz="4" w:space="0" w:color="000000"/>
              <w:right w:val="single" w:sz="4" w:space="0" w:color="000000"/>
            </w:tcBorders>
          </w:tcPr>
          <w:p w14:paraId="52A32CF7"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0 – 95 % sin condensación</w:t>
            </w:r>
          </w:p>
        </w:tc>
      </w:tr>
      <w:tr w:rsidR="001C555E" w:rsidRPr="004747EB" w14:paraId="6B2DA3BF"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103A4CA1"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Altitud máxima de operación (msnm)</w:t>
            </w:r>
          </w:p>
        </w:tc>
        <w:tc>
          <w:tcPr>
            <w:tcW w:w="6804" w:type="dxa"/>
            <w:tcBorders>
              <w:top w:val="single" w:sz="4" w:space="0" w:color="000000"/>
              <w:left w:val="single" w:sz="4" w:space="0" w:color="000000"/>
              <w:bottom w:val="single" w:sz="4" w:space="0" w:color="000000"/>
              <w:right w:val="single" w:sz="4" w:space="0" w:color="000000"/>
            </w:tcBorders>
          </w:tcPr>
          <w:p w14:paraId="279A72AA"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2,000 al 100% y 3,000 al 96%</w:t>
            </w:r>
          </w:p>
        </w:tc>
      </w:tr>
      <w:tr w:rsidR="001C555E" w:rsidRPr="004747EB" w14:paraId="29774182"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50EFB4DF"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Gabinete</w:t>
            </w:r>
          </w:p>
        </w:tc>
        <w:tc>
          <w:tcPr>
            <w:tcW w:w="6804" w:type="dxa"/>
            <w:tcBorders>
              <w:top w:val="single" w:sz="4" w:space="0" w:color="000000"/>
              <w:left w:val="single" w:sz="4" w:space="0" w:color="000000"/>
              <w:bottom w:val="single" w:sz="4" w:space="0" w:color="000000"/>
              <w:right w:val="single" w:sz="4" w:space="0" w:color="000000"/>
            </w:tcBorders>
          </w:tcPr>
          <w:p w14:paraId="16FAAACD"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 xml:space="preserve">Acero con pintura </w:t>
            </w:r>
            <w:proofErr w:type="spellStart"/>
            <w:r w:rsidRPr="004747EB">
              <w:rPr>
                <w:rFonts w:asciiTheme="minorHAnsi" w:hAnsiTheme="minorHAnsi" w:cstheme="minorHAnsi"/>
                <w:lang w:eastAsia="es-MX"/>
              </w:rPr>
              <w:t>epoxica</w:t>
            </w:r>
            <w:proofErr w:type="spellEnd"/>
            <w:r w:rsidRPr="004747EB">
              <w:rPr>
                <w:rFonts w:asciiTheme="minorHAnsi" w:hAnsiTheme="minorHAnsi" w:cstheme="minorHAnsi"/>
                <w:lang w:eastAsia="es-MX"/>
              </w:rPr>
              <w:t xml:space="preserve"> electrostática horneada</w:t>
            </w:r>
          </w:p>
        </w:tc>
      </w:tr>
      <w:tr w:rsidR="001C555E" w:rsidRPr="004747EB" w14:paraId="617DBE44"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5F18D332"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Dimensiones, ancho x fondo x alto (mm)**</w:t>
            </w:r>
          </w:p>
        </w:tc>
        <w:tc>
          <w:tcPr>
            <w:tcW w:w="6804" w:type="dxa"/>
            <w:tcBorders>
              <w:top w:val="single" w:sz="4" w:space="0" w:color="000000"/>
              <w:left w:val="single" w:sz="4" w:space="0" w:color="000000"/>
              <w:bottom w:val="single" w:sz="4" w:space="0" w:color="000000"/>
              <w:right w:val="single" w:sz="4" w:space="0" w:color="000000"/>
            </w:tcBorders>
          </w:tcPr>
          <w:p w14:paraId="566AFD21"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30 x 90 x 103 (40*112*115)</w:t>
            </w:r>
          </w:p>
        </w:tc>
      </w:tr>
      <w:tr w:rsidR="001C555E" w:rsidRPr="004747EB" w14:paraId="0D32DD4B"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2FF92A65"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Peso del UPS (kg)***</w:t>
            </w:r>
          </w:p>
        </w:tc>
        <w:tc>
          <w:tcPr>
            <w:tcW w:w="6804" w:type="dxa"/>
            <w:tcBorders>
              <w:top w:val="single" w:sz="4" w:space="0" w:color="000000"/>
              <w:left w:val="single" w:sz="4" w:space="0" w:color="000000"/>
              <w:bottom w:val="single" w:sz="4" w:space="0" w:color="000000"/>
              <w:right w:val="single" w:sz="4" w:space="0" w:color="000000"/>
            </w:tcBorders>
          </w:tcPr>
          <w:p w14:paraId="04DC298E"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230</w:t>
            </w:r>
          </w:p>
        </w:tc>
      </w:tr>
      <w:tr w:rsidR="001C555E" w:rsidRPr="004747EB" w14:paraId="4A608469"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73603C44"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lastRenderedPageBreak/>
              <w:t>Tipo de conversión</w:t>
            </w:r>
          </w:p>
        </w:tc>
        <w:tc>
          <w:tcPr>
            <w:tcW w:w="6804" w:type="dxa"/>
            <w:tcBorders>
              <w:top w:val="single" w:sz="4" w:space="0" w:color="000000"/>
              <w:left w:val="single" w:sz="4" w:space="0" w:color="000000"/>
              <w:bottom w:val="single" w:sz="4" w:space="0" w:color="000000"/>
              <w:right w:val="single" w:sz="4" w:space="0" w:color="000000"/>
            </w:tcBorders>
          </w:tcPr>
          <w:p w14:paraId="4DF4FB7B"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Doble conversión en línea (online)</w:t>
            </w:r>
          </w:p>
        </w:tc>
      </w:tr>
      <w:tr w:rsidR="001C555E" w:rsidRPr="004747EB" w14:paraId="2A28242B"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73C48B1B" w14:textId="77777777" w:rsidR="001C555E" w:rsidRPr="004747EB" w:rsidRDefault="001C555E" w:rsidP="008A4F05">
            <w:pPr>
              <w:rPr>
                <w:rFonts w:asciiTheme="minorHAnsi" w:hAnsiTheme="minorHAnsi" w:cstheme="minorHAnsi"/>
                <w:b/>
                <w:bCs/>
                <w:lang w:eastAsia="es-MX"/>
              </w:rPr>
            </w:pPr>
            <w:r w:rsidRPr="004747EB">
              <w:rPr>
                <w:rFonts w:asciiTheme="minorHAnsi" w:hAnsiTheme="minorHAnsi" w:cstheme="minorHAnsi"/>
                <w:b/>
                <w:bCs/>
                <w:lang w:eastAsia="es-MX"/>
              </w:rPr>
              <w:t>Rectificador</w:t>
            </w:r>
          </w:p>
        </w:tc>
        <w:tc>
          <w:tcPr>
            <w:tcW w:w="6804" w:type="dxa"/>
            <w:tcBorders>
              <w:top w:val="single" w:sz="4" w:space="0" w:color="000000"/>
              <w:left w:val="single" w:sz="4" w:space="0" w:color="000000"/>
              <w:bottom w:val="single" w:sz="4" w:space="0" w:color="000000"/>
              <w:right w:val="single" w:sz="4" w:space="0" w:color="000000"/>
            </w:tcBorders>
          </w:tcPr>
          <w:p w14:paraId="56197847"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 xml:space="preserve">Puente rectificador </w:t>
            </w:r>
          </w:p>
        </w:tc>
      </w:tr>
      <w:tr w:rsidR="001C555E" w:rsidRPr="004747EB" w14:paraId="6636FF19"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6100606F"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Transformador de aislamiento</w:t>
            </w:r>
          </w:p>
        </w:tc>
        <w:tc>
          <w:tcPr>
            <w:tcW w:w="6804" w:type="dxa"/>
            <w:tcBorders>
              <w:top w:val="single" w:sz="4" w:space="0" w:color="000000"/>
              <w:left w:val="single" w:sz="4" w:space="0" w:color="000000"/>
              <w:bottom w:val="single" w:sz="4" w:space="0" w:color="000000"/>
              <w:right w:val="single" w:sz="4" w:space="0" w:color="000000"/>
            </w:tcBorders>
          </w:tcPr>
          <w:p w14:paraId="668061DB"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Transformador tipo seco incluido en salida</w:t>
            </w:r>
          </w:p>
        </w:tc>
      </w:tr>
      <w:tr w:rsidR="001C555E" w:rsidRPr="004747EB" w14:paraId="76346307"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66E55B8A"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Elementos de conmutación del inversor</w:t>
            </w:r>
          </w:p>
        </w:tc>
        <w:tc>
          <w:tcPr>
            <w:tcW w:w="6804" w:type="dxa"/>
            <w:tcBorders>
              <w:top w:val="single" w:sz="4" w:space="0" w:color="000000"/>
              <w:left w:val="single" w:sz="4" w:space="0" w:color="000000"/>
              <w:bottom w:val="single" w:sz="4" w:space="0" w:color="000000"/>
              <w:right w:val="single" w:sz="4" w:space="0" w:color="000000"/>
            </w:tcBorders>
          </w:tcPr>
          <w:p w14:paraId="07F5A7D6"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Modulado en ancho de pulso tecnología PWM con IGTB conmutados a 9000 HZ</w:t>
            </w:r>
          </w:p>
        </w:tc>
      </w:tr>
      <w:tr w:rsidR="001C555E" w:rsidRPr="004747EB" w14:paraId="7695C8BF"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52C7FCC7"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Estado de baterías</w:t>
            </w:r>
          </w:p>
        </w:tc>
        <w:tc>
          <w:tcPr>
            <w:tcW w:w="6804" w:type="dxa"/>
            <w:tcBorders>
              <w:top w:val="single" w:sz="4" w:space="0" w:color="000000"/>
              <w:left w:val="single" w:sz="4" w:space="0" w:color="000000"/>
              <w:bottom w:val="single" w:sz="4" w:space="0" w:color="000000"/>
              <w:right w:val="single" w:sz="4" w:space="0" w:color="000000"/>
            </w:tcBorders>
          </w:tcPr>
          <w:p w14:paraId="5D39343C"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Información en línea y en descarga en tiempo real con precisión 3%</w:t>
            </w:r>
          </w:p>
        </w:tc>
      </w:tr>
      <w:tr w:rsidR="001C555E" w:rsidRPr="004747EB" w14:paraId="2E37F137"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6B433741"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Tipo de inversor</w:t>
            </w:r>
          </w:p>
        </w:tc>
        <w:tc>
          <w:tcPr>
            <w:tcW w:w="6804" w:type="dxa"/>
            <w:tcBorders>
              <w:top w:val="single" w:sz="4" w:space="0" w:color="000000"/>
              <w:left w:val="single" w:sz="4" w:space="0" w:color="000000"/>
              <w:bottom w:val="single" w:sz="4" w:space="0" w:color="000000"/>
              <w:right w:val="single" w:sz="4" w:space="0" w:color="000000"/>
            </w:tcBorders>
          </w:tcPr>
          <w:p w14:paraId="0CAB99CC"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Puente H</w:t>
            </w:r>
          </w:p>
        </w:tc>
      </w:tr>
      <w:tr w:rsidR="001C555E" w:rsidRPr="004747EB" w14:paraId="75B24DC3"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332D971C" w14:textId="77777777" w:rsidR="001C555E" w:rsidRPr="004747EB" w:rsidRDefault="001C555E" w:rsidP="008A4F05">
            <w:pPr>
              <w:rPr>
                <w:rFonts w:asciiTheme="minorHAnsi" w:hAnsiTheme="minorHAnsi" w:cstheme="minorHAnsi"/>
                <w:b/>
                <w:bCs/>
                <w:lang w:eastAsia="es-MX"/>
              </w:rPr>
            </w:pPr>
            <w:r w:rsidRPr="004747EB">
              <w:rPr>
                <w:rFonts w:asciiTheme="minorHAnsi" w:hAnsiTheme="minorHAnsi" w:cstheme="minorHAnsi"/>
                <w:b/>
                <w:bCs/>
                <w:lang w:eastAsia="es-MX"/>
              </w:rPr>
              <w:t>Estado de baterías</w:t>
            </w:r>
          </w:p>
        </w:tc>
        <w:tc>
          <w:tcPr>
            <w:tcW w:w="6804" w:type="dxa"/>
            <w:tcBorders>
              <w:top w:val="single" w:sz="4" w:space="0" w:color="000000"/>
              <w:left w:val="single" w:sz="4" w:space="0" w:color="000000"/>
              <w:bottom w:val="single" w:sz="4" w:space="0" w:color="000000"/>
              <w:right w:val="single" w:sz="4" w:space="0" w:color="000000"/>
            </w:tcBorders>
          </w:tcPr>
          <w:p w14:paraId="770AD5A0"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Información en línea y en descarga en tiempo real con precisión de 3%</w:t>
            </w:r>
          </w:p>
        </w:tc>
      </w:tr>
      <w:tr w:rsidR="001C555E" w:rsidRPr="004747EB" w14:paraId="37D9A331"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545E2EBF"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Tipo de inversor</w:t>
            </w:r>
          </w:p>
        </w:tc>
        <w:tc>
          <w:tcPr>
            <w:tcW w:w="6804" w:type="dxa"/>
            <w:tcBorders>
              <w:top w:val="single" w:sz="4" w:space="0" w:color="000000"/>
              <w:left w:val="single" w:sz="4" w:space="0" w:color="000000"/>
              <w:bottom w:val="single" w:sz="4" w:space="0" w:color="000000"/>
              <w:right w:val="single" w:sz="4" w:space="0" w:color="000000"/>
            </w:tcBorders>
          </w:tcPr>
          <w:p w14:paraId="3C34276F"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Puente H</w:t>
            </w:r>
          </w:p>
        </w:tc>
      </w:tr>
      <w:tr w:rsidR="001C555E" w:rsidRPr="004747EB" w14:paraId="08D7B4AD"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33566EC9"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Bypass interno</w:t>
            </w:r>
          </w:p>
        </w:tc>
        <w:tc>
          <w:tcPr>
            <w:tcW w:w="6804" w:type="dxa"/>
            <w:tcBorders>
              <w:top w:val="single" w:sz="4" w:space="0" w:color="000000"/>
              <w:left w:val="single" w:sz="4" w:space="0" w:color="000000"/>
              <w:bottom w:val="single" w:sz="4" w:space="0" w:color="000000"/>
              <w:right w:val="single" w:sz="4" w:space="0" w:color="000000"/>
            </w:tcBorders>
          </w:tcPr>
          <w:p w14:paraId="15E4E2A6"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Dos bypass: uno estático automático y uno manual por mantenimiento</w:t>
            </w:r>
          </w:p>
        </w:tc>
      </w:tr>
      <w:tr w:rsidR="001C555E" w:rsidRPr="004747EB" w14:paraId="4D6CB329"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563B176E"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Disipación Térmica (</w:t>
            </w:r>
            <w:proofErr w:type="spellStart"/>
            <w:r w:rsidRPr="004747EB">
              <w:rPr>
                <w:rFonts w:asciiTheme="minorHAnsi" w:hAnsiTheme="minorHAnsi" w:cstheme="minorHAnsi"/>
                <w:b/>
                <w:lang w:eastAsia="es-MX"/>
              </w:rPr>
              <w:t>kBTU</w:t>
            </w:r>
            <w:proofErr w:type="spellEnd"/>
            <w:r w:rsidRPr="004747EB">
              <w:rPr>
                <w:rFonts w:asciiTheme="minorHAnsi" w:hAnsiTheme="minorHAnsi" w:cstheme="minorHAnsi"/>
                <w:b/>
                <w:lang w:eastAsia="es-MX"/>
              </w:rPr>
              <w:t>/h)</w:t>
            </w:r>
          </w:p>
        </w:tc>
        <w:tc>
          <w:tcPr>
            <w:tcW w:w="6804" w:type="dxa"/>
            <w:tcBorders>
              <w:top w:val="single" w:sz="4" w:space="0" w:color="000000"/>
              <w:left w:val="single" w:sz="4" w:space="0" w:color="000000"/>
              <w:bottom w:val="single" w:sz="4" w:space="0" w:color="000000"/>
              <w:right w:val="single" w:sz="4" w:space="0" w:color="000000"/>
            </w:tcBorders>
          </w:tcPr>
          <w:p w14:paraId="33FEB4D9"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3.0</w:t>
            </w:r>
          </w:p>
        </w:tc>
      </w:tr>
      <w:tr w:rsidR="001C555E" w:rsidRPr="004747EB" w14:paraId="2A728EFD"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5E220CED" w14:textId="77777777" w:rsidR="001C555E" w:rsidRPr="004747EB" w:rsidRDefault="001C555E" w:rsidP="008A4F05">
            <w:pPr>
              <w:rPr>
                <w:rFonts w:asciiTheme="minorHAnsi" w:hAnsiTheme="minorHAnsi" w:cstheme="minorHAnsi"/>
                <w:b/>
                <w:lang w:eastAsia="es-MX"/>
              </w:rPr>
            </w:pPr>
            <w:proofErr w:type="spellStart"/>
            <w:r w:rsidRPr="004747EB">
              <w:rPr>
                <w:rFonts w:asciiTheme="minorHAnsi" w:hAnsiTheme="minorHAnsi" w:cstheme="minorHAnsi"/>
                <w:b/>
                <w:lang w:eastAsia="es-MX"/>
              </w:rPr>
              <w:t>Emparalelamiento</w:t>
            </w:r>
            <w:proofErr w:type="spellEnd"/>
          </w:p>
        </w:tc>
        <w:tc>
          <w:tcPr>
            <w:tcW w:w="6804" w:type="dxa"/>
            <w:tcBorders>
              <w:top w:val="single" w:sz="4" w:space="0" w:color="000000"/>
              <w:left w:val="single" w:sz="4" w:space="0" w:color="000000"/>
              <w:bottom w:val="single" w:sz="4" w:space="0" w:color="000000"/>
              <w:right w:val="single" w:sz="4" w:space="0" w:color="000000"/>
            </w:tcBorders>
          </w:tcPr>
          <w:p w14:paraId="5B56C28D" w14:textId="77777777" w:rsidR="001C555E" w:rsidRPr="004747EB" w:rsidRDefault="001C555E" w:rsidP="008A4F05">
            <w:pPr>
              <w:tabs>
                <w:tab w:val="left" w:pos="1038"/>
              </w:tabs>
              <w:rPr>
                <w:rFonts w:asciiTheme="minorHAnsi" w:hAnsiTheme="minorHAnsi" w:cstheme="minorHAnsi"/>
                <w:lang w:eastAsia="es-MX"/>
              </w:rPr>
            </w:pPr>
            <w:r w:rsidRPr="004747EB">
              <w:rPr>
                <w:rFonts w:asciiTheme="minorHAnsi" w:hAnsiTheme="minorHAnsi" w:cstheme="minorHAnsi"/>
                <w:lang w:eastAsia="es-MX"/>
              </w:rPr>
              <w:t>N + 1 hasta 4 equipos</w:t>
            </w:r>
          </w:p>
        </w:tc>
      </w:tr>
      <w:tr w:rsidR="001C555E" w:rsidRPr="004747EB" w14:paraId="47326B12"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07E44BBE"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Certificaciones</w:t>
            </w:r>
          </w:p>
        </w:tc>
        <w:tc>
          <w:tcPr>
            <w:tcW w:w="6804" w:type="dxa"/>
            <w:tcBorders>
              <w:top w:val="single" w:sz="4" w:space="0" w:color="000000"/>
              <w:left w:val="single" w:sz="4" w:space="0" w:color="000000"/>
              <w:bottom w:val="single" w:sz="4" w:space="0" w:color="000000"/>
              <w:right w:val="single" w:sz="4" w:space="0" w:color="000000"/>
            </w:tcBorders>
          </w:tcPr>
          <w:p w14:paraId="5C3A649B"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CE-IEC 62040 – 1, ISO 9001:2008, NOM</w:t>
            </w:r>
          </w:p>
        </w:tc>
      </w:tr>
      <w:tr w:rsidR="001C555E" w:rsidRPr="004747EB" w14:paraId="3B792C40"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7442666E"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Interfaz de comunicación</w:t>
            </w:r>
          </w:p>
        </w:tc>
        <w:tc>
          <w:tcPr>
            <w:tcW w:w="6804" w:type="dxa"/>
            <w:tcBorders>
              <w:top w:val="single" w:sz="4" w:space="0" w:color="000000"/>
              <w:left w:val="single" w:sz="4" w:space="0" w:color="000000"/>
              <w:bottom w:val="single" w:sz="4" w:space="0" w:color="000000"/>
              <w:right w:val="single" w:sz="4" w:space="0" w:color="000000"/>
            </w:tcBorders>
          </w:tcPr>
          <w:p w14:paraId="32608272"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USB y puerto de comunicación RS232, RS485, señal de relevador de contacto seco, tarjeta de red SNMP (incluida) o MODBUS Ethernet con un puerto por equipo y dos en paralelo</w:t>
            </w:r>
          </w:p>
        </w:tc>
      </w:tr>
      <w:tr w:rsidR="001C555E" w:rsidRPr="004747EB" w14:paraId="384559FB"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32A36F1D" w14:textId="77777777" w:rsidR="001C555E" w:rsidRPr="004747EB" w:rsidRDefault="001C555E" w:rsidP="008A4F05">
            <w:pPr>
              <w:rPr>
                <w:rFonts w:asciiTheme="minorHAnsi" w:hAnsiTheme="minorHAnsi" w:cstheme="minorHAnsi"/>
                <w:b/>
                <w:lang w:eastAsia="es-MX"/>
              </w:rPr>
            </w:pPr>
            <w:r w:rsidRPr="004747EB">
              <w:rPr>
                <w:rFonts w:asciiTheme="minorHAnsi" w:hAnsiTheme="minorHAnsi" w:cstheme="minorHAnsi"/>
                <w:b/>
                <w:lang w:eastAsia="es-MX"/>
              </w:rPr>
              <w:t>Pantalla LCD monocromática</w:t>
            </w:r>
          </w:p>
        </w:tc>
        <w:tc>
          <w:tcPr>
            <w:tcW w:w="6804" w:type="dxa"/>
            <w:tcBorders>
              <w:top w:val="single" w:sz="4" w:space="0" w:color="000000"/>
              <w:left w:val="single" w:sz="4" w:space="0" w:color="000000"/>
              <w:bottom w:val="single" w:sz="4" w:space="0" w:color="000000"/>
              <w:right w:val="single" w:sz="4" w:space="0" w:color="000000"/>
            </w:tcBorders>
            <w:vAlign w:val="bottom"/>
          </w:tcPr>
          <w:p w14:paraId="42EA7989"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Con luz de fondo: voltaje de entrada y salida, capacidad de carga, voltaje de baterías, estado operativo.</w:t>
            </w:r>
          </w:p>
        </w:tc>
      </w:tr>
      <w:tr w:rsidR="001C555E" w:rsidRPr="004747EB" w14:paraId="622FE5C5"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5799CA86" w14:textId="77777777" w:rsidR="001C555E" w:rsidRPr="004747EB" w:rsidRDefault="001C555E" w:rsidP="008A4F05">
            <w:pPr>
              <w:rPr>
                <w:rFonts w:asciiTheme="minorHAnsi" w:hAnsiTheme="minorHAnsi" w:cstheme="minorHAnsi"/>
                <w:b/>
                <w:bCs/>
                <w:lang w:eastAsia="es-MX"/>
              </w:rPr>
            </w:pPr>
            <w:r w:rsidRPr="004747EB">
              <w:rPr>
                <w:rFonts w:asciiTheme="minorHAnsi" w:hAnsiTheme="minorHAnsi" w:cstheme="minorHAnsi"/>
                <w:b/>
                <w:bCs/>
                <w:lang w:eastAsia="es-MX"/>
              </w:rPr>
              <w:t>Alarma</w:t>
            </w:r>
          </w:p>
        </w:tc>
        <w:tc>
          <w:tcPr>
            <w:tcW w:w="6804" w:type="dxa"/>
            <w:tcBorders>
              <w:top w:val="single" w:sz="4" w:space="0" w:color="000000"/>
              <w:left w:val="single" w:sz="4" w:space="0" w:color="000000"/>
              <w:bottom w:val="single" w:sz="4" w:space="0" w:color="000000"/>
              <w:right w:val="single" w:sz="4" w:space="0" w:color="000000"/>
            </w:tcBorders>
          </w:tcPr>
          <w:p w14:paraId="41FB5670"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Sobre carga, entrada de corriente alterna nominal, batería baja.</w:t>
            </w:r>
          </w:p>
        </w:tc>
      </w:tr>
      <w:tr w:rsidR="001C555E" w:rsidRPr="004747EB" w14:paraId="72A9046E"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628EA3A9" w14:textId="77777777" w:rsidR="001C555E" w:rsidRPr="004747EB" w:rsidRDefault="001C555E" w:rsidP="008A4F05">
            <w:pPr>
              <w:rPr>
                <w:rFonts w:asciiTheme="minorHAnsi" w:hAnsiTheme="minorHAnsi" w:cstheme="minorHAnsi"/>
                <w:b/>
                <w:bCs/>
                <w:lang w:eastAsia="es-MX"/>
              </w:rPr>
            </w:pPr>
            <w:r w:rsidRPr="004747EB">
              <w:rPr>
                <w:rFonts w:asciiTheme="minorHAnsi" w:hAnsiTheme="minorHAnsi" w:cstheme="minorHAnsi"/>
                <w:b/>
                <w:bCs/>
                <w:lang w:eastAsia="es-MX"/>
              </w:rPr>
              <w:t>Protección</w:t>
            </w:r>
          </w:p>
        </w:tc>
        <w:tc>
          <w:tcPr>
            <w:tcW w:w="6804" w:type="dxa"/>
            <w:tcBorders>
              <w:top w:val="single" w:sz="4" w:space="0" w:color="000000"/>
              <w:left w:val="single" w:sz="4" w:space="0" w:color="000000"/>
              <w:bottom w:val="single" w:sz="4" w:space="0" w:color="000000"/>
              <w:right w:val="single" w:sz="4" w:space="0" w:color="000000"/>
            </w:tcBorders>
          </w:tcPr>
          <w:p w14:paraId="15297638" w14:textId="77777777" w:rsidR="001C555E" w:rsidRPr="004747EB" w:rsidRDefault="001C555E" w:rsidP="008A4F05">
            <w:pPr>
              <w:rPr>
                <w:rFonts w:asciiTheme="minorHAnsi" w:hAnsiTheme="minorHAnsi" w:cstheme="minorHAnsi"/>
                <w:lang w:eastAsia="es-MX"/>
              </w:rPr>
            </w:pPr>
            <w:r w:rsidRPr="004747EB">
              <w:rPr>
                <w:rFonts w:asciiTheme="minorHAnsi" w:hAnsiTheme="minorHAnsi" w:cstheme="minorHAnsi"/>
                <w:lang w:eastAsia="es-MX"/>
              </w:rPr>
              <w:t>Batería baja, sobrecalentamiento, corto circuito, sobre voltaje de salida y voltaje de salida bajo.</w:t>
            </w:r>
          </w:p>
        </w:tc>
      </w:tr>
      <w:tr w:rsidR="001C555E" w:rsidRPr="004747EB" w14:paraId="0AC0101E" w14:textId="77777777" w:rsidTr="008A4F05">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91BD1BE" w14:textId="77777777" w:rsidR="001C555E" w:rsidRPr="004747EB" w:rsidRDefault="001C555E" w:rsidP="008A4F05">
            <w:pPr>
              <w:rPr>
                <w:rFonts w:asciiTheme="minorHAnsi" w:hAnsiTheme="minorHAnsi" w:cstheme="minorHAnsi"/>
                <w:b/>
                <w:bCs/>
                <w:lang w:eastAsia="es-MX"/>
              </w:rPr>
            </w:pPr>
            <w:r w:rsidRPr="004747EB">
              <w:rPr>
                <w:rFonts w:asciiTheme="minorHAnsi" w:hAnsiTheme="minorHAnsi" w:cstheme="minorHAnsi"/>
                <w:b/>
                <w:bCs/>
                <w:lang w:eastAsia="es-MX"/>
              </w:rPr>
              <w:t>Garantía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B4A4183" w14:textId="77777777" w:rsidR="001C555E" w:rsidRPr="004747EB" w:rsidRDefault="001C555E" w:rsidP="001B0C12">
            <w:pPr>
              <w:pStyle w:val="Prrafodelista"/>
              <w:widowControl w:val="0"/>
              <w:numPr>
                <w:ilvl w:val="0"/>
                <w:numId w:val="1"/>
              </w:numPr>
              <w:autoSpaceDE w:val="0"/>
              <w:autoSpaceDN w:val="0"/>
              <w:adjustRightInd w:val="0"/>
              <w:contextualSpacing/>
              <w:rPr>
                <w:rFonts w:asciiTheme="minorHAnsi" w:hAnsiTheme="minorHAnsi" w:cstheme="minorHAnsi"/>
                <w:sz w:val="20"/>
                <w:szCs w:val="20"/>
                <w:lang w:eastAsia="es-MX"/>
              </w:rPr>
            </w:pPr>
            <w:r w:rsidRPr="004747EB">
              <w:rPr>
                <w:rFonts w:asciiTheme="minorHAnsi" w:hAnsiTheme="minorHAnsi" w:cstheme="minorHAnsi"/>
                <w:sz w:val="20"/>
                <w:szCs w:val="20"/>
                <w:lang w:eastAsia="es-MX"/>
              </w:rPr>
              <w:t>2 años de Servicio en sitio</w:t>
            </w:r>
          </w:p>
        </w:tc>
      </w:tr>
      <w:tr w:rsidR="001C555E" w:rsidRPr="004747EB" w14:paraId="0790583B" w14:textId="77777777" w:rsidTr="008A4F05">
        <w:tc>
          <w:tcPr>
            <w:tcW w:w="3261" w:type="dxa"/>
            <w:tcBorders>
              <w:top w:val="single" w:sz="4" w:space="0" w:color="000000"/>
              <w:left w:val="single" w:sz="4" w:space="0" w:color="000000"/>
              <w:bottom w:val="single" w:sz="4" w:space="0" w:color="000000"/>
              <w:right w:val="single" w:sz="4" w:space="0" w:color="000000"/>
            </w:tcBorders>
          </w:tcPr>
          <w:p w14:paraId="0536F3FE" w14:textId="77777777" w:rsidR="001C555E" w:rsidRPr="004747EB" w:rsidRDefault="001C555E" w:rsidP="008A4F05">
            <w:pPr>
              <w:rPr>
                <w:rFonts w:asciiTheme="minorHAnsi" w:hAnsiTheme="minorHAnsi" w:cstheme="minorHAnsi"/>
                <w:b/>
                <w:bCs/>
                <w:lang w:eastAsia="es-MX"/>
              </w:rPr>
            </w:pPr>
          </w:p>
          <w:p w14:paraId="283B0761" w14:textId="77777777" w:rsidR="001C555E" w:rsidRPr="004747EB" w:rsidRDefault="001C555E" w:rsidP="008A4F05">
            <w:pPr>
              <w:rPr>
                <w:rFonts w:asciiTheme="minorHAnsi" w:hAnsiTheme="minorHAnsi" w:cstheme="minorHAnsi"/>
                <w:b/>
                <w:bCs/>
                <w:lang w:eastAsia="es-MX"/>
              </w:rPr>
            </w:pPr>
            <w:r w:rsidRPr="004747EB">
              <w:rPr>
                <w:rFonts w:asciiTheme="minorHAnsi" w:hAnsiTheme="minorHAnsi" w:cstheme="minorHAnsi"/>
                <w:b/>
                <w:bCs/>
                <w:lang w:eastAsia="es-MX"/>
              </w:rPr>
              <w:t>Cartas</w:t>
            </w:r>
          </w:p>
        </w:tc>
        <w:tc>
          <w:tcPr>
            <w:tcW w:w="6804" w:type="dxa"/>
            <w:tcBorders>
              <w:top w:val="single" w:sz="4" w:space="0" w:color="000000"/>
              <w:left w:val="single" w:sz="4" w:space="0" w:color="000000"/>
              <w:bottom w:val="single" w:sz="4" w:space="0" w:color="000000"/>
              <w:right w:val="single" w:sz="4" w:space="0" w:color="000000"/>
            </w:tcBorders>
          </w:tcPr>
          <w:p w14:paraId="7B96DF3D" w14:textId="77777777" w:rsidR="001C555E" w:rsidRPr="004747EB" w:rsidRDefault="001C555E" w:rsidP="001B0C12">
            <w:pPr>
              <w:pStyle w:val="Prrafodelista"/>
              <w:widowControl w:val="0"/>
              <w:numPr>
                <w:ilvl w:val="0"/>
                <w:numId w:val="1"/>
              </w:numPr>
              <w:autoSpaceDE w:val="0"/>
              <w:autoSpaceDN w:val="0"/>
              <w:adjustRightInd w:val="0"/>
              <w:rPr>
                <w:rFonts w:asciiTheme="minorHAnsi" w:hAnsiTheme="minorHAnsi" w:cstheme="minorHAnsi"/>
                <w:sz w:val="20"/>
                <w:szCs w:val="20"/>
                <w:lang w:eastAsia="es-MX"/>
              </w:rPr>
            </w:pPr>
            <w:r w:rsidRPr="004747EB">
              <w:rPr>
                <w:rFonts w:asciiTheme="minorHAnsi" w:hAnsiTheme="minorHAnsi" w:cstheme="minorHAnsi"/>
                <w:sz w:val="20"/>
                <w:szCs w:val="20"/>
                <w:lang w:eastAsia="es-MX"/>
              </w:rPr>
              <w:t>Carta de fabricante que el licitante es distribuidor autorizado de la marca.</w:t>
            </w:r>
          </w:p>
          <w:p w14:paraId="65FF208B" w14:textId="77777777" w:rsidR="001C555E" w:rsidRPr="004747EB" w:rsidRDefault="001C555E" w:rsidP="001B0C12">
            <w:pPr>
              <w:pStyle w:val="Prrafodelista"/>
              <w:widowControl w:val="0"/>
              <w:numPr>
                <w:ilvl w:val="0"/>
                <w:numId w:val="1"/>
              </w:numPr>
              <w:autoSpaceDE w:val="0"/>
              <w:autoSpaceDN w:val="0"/>
              <w:adjustRightInd w:val="0"/>
              <w:rPr>
                <w:rFonts w:asciiTheme="minorHAnsi" w:hAnsiTheme="minorHAnsi" w:cstheme="minorHAnsi"/>
                <w:sz w:val="20"/>
                <w:szCs w:val="20"/>
                <w:lang w:eastAsia="es-MX"/>
              </w:rPr>
            </w:pPr>
            <w:r w:rsidRPr="004747EB">
              <w:rPr>
                <w:rFonts w:asciiTheme="minorHAnsi" w:hAnsiTheme="minorHAnsi" w:cstheme="minorHAnsi"/>
                <w:sz w:val="20"/>
                <w:szCs w:val="20"/>
                <w:lang w:eastAsia="es-MX"/>
              </w:rPr>
              <w:t>Carta del fabricante donde confirme la garantía en sitio por 2 años directo de la marca.</w:t>
            </w:r>
          </w:p>
        </w:tc>
      </w:tr>
    </w:tbl>
    <w:p w14:paraId="479579D8" w14:textId="77777777" w:rsidR="001C555E" w:rsidRPr="004747EB" w:rsidRDefault="001C555E" w:rsidP="001C555E">
      <w:pPr>
        <w:rPr>
          <w:rFonts w:asciiTheme="minorHAnsi" w:hAnsiTheme="minorHAnsi" w:cstheme="minorHAnsi"/>
          <w:sz w:val="18"/>
          <w:szCs w:val="18"/>
        </w:rPr>
      </w:pPr>
    </w:p>
    <w:p w14:paraId="4C7025F7" w14:textId="77777777" w:rsidR="001C555E" w:rsidRPr="004747EB" w:rsidRDefault="001C555E" w:rsidP="001C555E">
      <w:pPr>
        <w:rPr>
          <w:rFonts w:asciiTheme="minorHAnsi" w:hAnsiTheme="minorHAnsi" w:cstheme="minorHAnsi"/>
          <w:sz w:val="18"/>
          <w:szCs w:val="18"/>
        </w:rPr>
      </w:pPr>
    </w:p>
    <w:p w14:paraId="056D4E0D" w14:textId="77777777" w:rsidR="001C555E" w:rsidRPr="004747EB" w:rsidRDefault="001C555E" w:rsidP="001C555E">
      <w:pPr>
        <w:rPr>
          <w:rFonts w:asciiTheme="minorHAnsi" w:hAnsiTheme="minorHAnsi" w:cstheme="minorHAnsi"/>
          <w:sz w:val="18"/>
          <w:szCs w:val="18"/>
        </w:rPr>
      </w:pPr>
    </w:p>
    <w:p w14:paraId="4D4EE5B6" w14:textId="77777777" w:rsidR="001C555E" w:rsidRDefault="001C555E"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66CF5BE5" w14:textId="77777777" w:rsidR="001C555E" w:rsidRDefault="001C555E"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3C0545CB" w14:textId="77777777" w:rsidR="001C555E" w:rsidRDefault="001C555E"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31536246" w14:textId="77777777" w:rsidR="001C555E" w:rsidRDefault="001C555E"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66EDF5FD" w14:textId="77777777" w:rsidR="001C555E" w:rsidRDefault="001C555E"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5202CD97" w14:textId="77777777" w:rsidR="001C555E" w:rsidRDefault="001C555E"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5095FC29" w14:textId="77777777" w:rsidR="001C555E" w:rsidRDefault="001C555E"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24F796B9" w14:textId="77777777" w:rsidR="001C555E" w:rsidRDefault="001C555E"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495E0B47" w14:textId="77777777" w:rsidR="001C555E" w:rsidRDefault="001C555E"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37E374FD" w14:textId="77777777" w:rsidR="001C555E" w:rsidRDefault="001C555E"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2C0BF1B7" w14:textId="77777777" w:rsidR="001C555E" w:rsidRDefault="001C555E"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6144D138" w14:textId="77777777" w:rsidR="001C555E" w:rsidRDefault="001C555E"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724063B3" w14:textId="77777777" w:rsidR="001C555E" w:rsidRDefault="001C555E" w:rsidP="001C555E">
      <w:pPr>
        <w:widowControl w:val="0"/>
        <w:tabs>
          <w:tab w:val="left" w:pos="709"/>
          <w:tab w:val="left" w:pos="1418"/>
        </w:tabs>
        <w:spacing w:line="320" w:lineRule="exact"/>
        <w:rPr>
          <w:rFonts w:ascii="Arial Narrow" w:eastAsiaTheme="minorHAnsi" w:hAnsi="Arial Narrow" w:cs="Arial"/>
          <w:b/>
          <w:shd w:val="clear" w:color="auto" w:fill="FFFFFF"/>
          <w:lang w:val="es-ES_tradnl"/>
        </w:rPr>
      </w:pPr>
    </w:p>
    <w:p w14:paraId="6B436E63" w14:textId="25FEF7AF" w:rsidR="004C6C6B" w:rsidRDefault="004C6C6B"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r>
        <w:rPr>
          <w:rFonts w:ascii="Arial Narrow" w:eastAsiaTheme="minorHAnsi" w:hAnsi="Arial Narrow" w:cs="Arial"/>
          <w:b/>
          <w:shd w:val="clear" w:color="auto" w:fill="FFFFFF"/>
          <w:lang w:val="es-ES_tradnl"/>
        </w:rPr>
        <w:t>- II -</w:t>
      </w:r>
    </w:p>
    <w:p w14:paraId="2DB1E9AF" w14:textId="77777777" w:rsidR="00FC2A0B" w:rsidRDefault="00FC2A0B"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p>
    <w:p w14:paraId="5D171B56" w14:textId="77777777" w:rsidR="004C6C6B" w:rsidRPr="00E678F1" w:rsidRDefault="004C6C6B" w:rsidP="004C6C6B">
      <w:pPr>
        <w:widowControl w:val="0"/>
        <w:tabs>
          <w:tab w:val="left" w:pos="709"/>
          <w:tab w:val="left" w:pos="1418"/>
        </w:tabs>
        <w:spacing w:line="320" w:lineRule="exact"/>
        <w:jc w:val="center"/>
        <w:rPr>
          <w:rFonts w:ascii="Arial Narrow" w:eastAsiaTheme="minorHAnsi" w:hAnsi="Arial Narrow" w:cs="Arial"/>
          <w:b/>
          <w:shd w:val="clear" w:color="auto" w:fill="FFFFFF"/>
          <w:lang w:val="es-ES_tradnl"/>
        </w:rPr>
      </w:pPr>
      <w:r w:rsidRPr="00E678F1">
        <w:rPr>
          <w:rFonts w:ascii="Arial Narrow" w:eastAsiaTheme="minorHAnsi" w:hAnsi="Arial Narrow" w:cs="Arial"/>
          <w:b/>
          <w:shd w:val="clear" w:color="auto" w:fill="FFFFFF"/>
          <w:lang w:val="es-ES_tradnl"/>
        </w:rPr>
        <w:t>DE LA SELECCIÓN DEL PROVEEDOR / PROCESO DE ADJUDICACIÓN</w:t>
      </w:r>
    </w:p>
    <w:p w14:paraId="0D23919B" w14:textId="77777777" w:rsidR="00B45089" w:rsidRDefault="00B45089" w:rsidP="004C6C6B">
      <w:pPr>
        <w:widowControl w:val="0"/>
        <w:tabs>
          <w:tab w:val="left" w:pos="709"/>
          <w:tab w:val="left" w:pos="1418"/>
        </w:tabs>
        <w:spacing w:line="320" w:lineRule="exact"/>
        <w:jc w:val="both"/>
        <w:rPr>
          <w:rFonts w:ascii="Arial Narrow" w:eastAsiaTheme="minorHAnsi" w:hAnsi="Arial Narrow" w:cs="Arial"/>
          <w:shd w:val="clear" w:color="auto" w:fill="FFFFFF"/>
          <w:lang w:val="es-ES_tradnl"/>
        </w:rPr>
      </w:pPr>
    </w:p>
    <w:p w14:paraId="28A900FF" w14:textId="7E52356F" w:rsidR="004C6C6B" w:rsidRDefault="004C6C6B" w:rsidP="00891B71">
      <w:pPr>
        <w:widowControl w:val="0"/>
        <w:tabs>
          <w:tab w:val="left" w:pos="567"/>
          <w:tab w:val="left" w:pos="1418"/>
        </w:tabs>
        <w:spacing w:line="300" w:lineRule="exact"/>
        <w:jc w:val="both"/>
        <w:rPr>
          <w:rFonts w:ascii="Arial Narrow" w:eastAsiaTheme="minorHAnsi" w:hAnsi="Arial Narrow" w:cs="Arial"/>
          <w:shd w:val="clear" w:color="auto" w:fill="FFFFFF"/>
          <w:lang w:val="es-ES_tradnl"/>
        </w:rPr>
      </w:pPr>
      <w:r>
        <w:rPr>
          <w:rFonts w:ascii="Arial Narrow" w:eastAsiaTheme="minorHAnsi" w:hAnsi="Arial Narrow" w:cs="Arial"/>
          <w:shd w:val="clear" w:color="auto" w:fill="FFFFFF"/>
          <w:lang w:val="es-ES_tradnl"/>
        </w:rPr>
        <w:t>A.</w:t>
      </w:r>
      <w:r>
        <w:rPr>
          <w:rFonts w:ascii="Arial Narrow" w:eastAsiaTheme="minorHAnsi" w:hAnsi="Arial Narrow" w:cs="Arial"/>
          <w:shd w:val="clear" w:color="auto" w:fill="FFFFFF"/>
          <w:lang w:val="es-ES_tradnl"/>
        </w:rPr>
        <w:tab/>
      </w:r>
      <w:r w:rsidRPr="00832684">
        <w:rPr>
          <w:rFonts w:ascii="Arial Narrow" w:eastAsiaTheme="minorHAnsi" w:hAnsi="Arial Narrow" w:cs="Arial"/>
          <w:shd w:val="clear" w:color="auto" w:fill="FFFFFF"/>
          <w:lang w:val="es-ES_tradnl"/>
        </w:rPr>
        <w:t>Las dependencias y entidades</w:t>
      </w:r>
      <w:r>
        <w:rPr>
          <w:rFonts w:ascii="Arial Narrow" w:eastAsiaTheme="minorHAnsi" w:hAnsi="Arial Narrow" w:cs="Arial"/>
          <w:shd w:val="clear" w:color="auto" w:fill="FFFFFF"/>
          <w:lang w:val="es-ES_tradnl"/>
        </w:rPr>
        <w:t>, bajo su carácter de “Unidad Requirente” y/o “Unidad Usuaria”</w:t>
      </w:r>
      <w:r w:rsidR="00A71C10">
        <w:rPr>
          <w:rFonts w:ascii="Arial Narrow" w:eastAsiaTheme="minorHAnsi" w:hAnsi="Arial Narrow" w:cs="Arial"/>
          <w:shd w:val="clear" w:color="auto" w:fill="FFFFFF"/>
          <w:lang w:val="es-ES_tradnl"/>
        </w:rPr>
        <w:t>,</w:t>
      </w:r>
      <w:r w:rsidRPr="00832684">
        <w:rPr>
          <w:rFonts w:ascii="Arial Narrow" w:eastAsiaTheme="minorHAnsi" w:hAnsi="Arial Narrow" w:cs="Arial"/>
          <w:shd w:val="clear" w:color="auto" w:fill="FFFFFF"/>
          <w:lang w:val="es-ES_tradnl"/>
        </w:rPr>
        <w:t xml:space="preserve"> </w:t>
      </w:r>
      <w:r>
        <w:rPr>
          <w:rFonts w:ascii="Arial Narrow" w:eastAsiaTheme="minorHAnsi" w:hAnsi="Arial Narrow" w:cs="Arial"/>
          <w:shd w:val="clear" w:color="auto" w:fill="FFFFFF"/>
          <w:lang w:val="es-ES_tradnl"/>
        </w:rPr>
        <w:t xml:space="preserve">solicitarán a la </w:t>
      </w:r>
      <w:r w:rsidRPr="001A6435">
        <w:rPr>
          <w:rFonts w:ascii="Arial Narrow" w:eastAsiaTheme="minorHAnsi" w:hAnsi="Arial Narrow" w:cs="Arial"/>
          <w:b/>
          <w:shd w:val="clear" w:color="auto" w:fill="FFFFFF"/>
          <w:lang w:val="es-ES_tradnl"/>
        </w:rPr>
        <w:t>SA</w:t>
      </w:r>
      <w:r>
        <w:rPr>
          <w:rFonts w:ascii="Arial Narrow" w:eastAsiaTheme="minorHAnsi" w:hAnsi="Arial Narrow" w:cs="Arial"/>
          <w:shd w:val="clear" w:color="auto" w:fill="FFFFFF"/>
          <w:lang w:val="es-ES_tradnl"/>
        </w:rPr>
        <w:t>, como “Parte Contratante”, que contrate la adquisición de</w:t>
      </w:r>
      <w:r w:rsidRPr="00832684">
        <w:rPr>
          <w:rFonts w:ascii="Arial Narrow" w:eastAsiaTheme="minorHAnsi" w:hAnsi="Arial Narrow" w:cs="Arial"/>
          <w:shd w:val="clear" w:color="auto" w:fill="FFFFFF"/>
          <w:lang w:val="es-ES_tradnl"/>
        </w:rPr>
        <w:t xml:space="preserve"> bienes y/o servicios </w:t>
      </w:r>
      <w:r>
        <w:rPr>
          <w:rFonts w:ascii="Arial Narrow" w:eastAsiaTheme="minorHAnsi" w:hAnsi="Arial Narrow" w:cs="Arial"/>
          <w:shd w:val="clear" w:color="auto" w:fill="FFFFFF"/>
          <w:lang w:val="es-ES_tradnl"/>
        </w:rPr>
        <w:t>refer</w:t>
      </w:r>
      <w:r w:rsidR="00A71C10">
        <w:rPr>
          <w:rFonts w:ascii="Arial Narrow" w:eastAsiaTheme="minorHAnsi" w:hAnsi="Arial Narrow" w:cs="Arial"/>
          <w:shd w:val="clear" w:color="auto" w:fill="FFFFFF"/>
          <w:lang w:val="es-ES_tradnl"/>
        </w:rPr>
        <w:t>idos</w:t>
      </w:r>
      <w:r w:rsidRPr="00832684">
        <w:rPr>
          <w:rFonts w:ascii="Arial Narrow" w:eastAsiaTheme="minorHAnsi" w:hAnsi="Arial Narrow" w:cs="Arial"/>
          <w:shd w:val="clear" w:color="auto" w:fill="FFFFFF"/>
          <w:lang w:val="es-ES_tradnl"/>
        </w:rPr>
        <w:t xml:space="preserve"> con </w:t>
      </w:r>
      <w:r w:rsidRPr="00832684">
        <w:rPr>
          <w:rFonts w:ascii="Arial Narrow" w:eastAsiaTheme="minorHAnsi" w:hAnsi="Arial Narrow" w:cs="Arial"/>
          <w:b/>
          <w:bCs/>
          <w:shd w:val="clear" w:color="auto" w:fill="FFFFFF"/>
          <w:lang w:val="es-ES_tradnl"/>
        </w:rPr>
        <w:t>LOS POSIBLES PROVEEDORES</w:t>
      </w:r>
      <w:r w:rsidR="00A71C10">
        <w:rPr>
          <w:rFonts w:ascii="Arial Narrow" w:eastAsiaTheme="minorHAnsi" w:hAnsi="Arial Narrow" w:cs="Arial"/>
          <w:bCs/>
          <w:shd w:val="clear" w:color="auto" w:fill="FFFFFF"/>
          <w:lang w:val="es-ES_tradnl"/>
        </w:rPr>
        <w:t>,</w:t>
      </w:r>
      <w:r w:rsidRPr="00832684">
        <w:rPr>
          <w:rFonts w:ascii="Arial Narrow" w:eastAsiaTheme="minorHAnsi" w:hAnsi="Arial Narrow" w:cs="Arial"/>
          <w:shd w:val="clear" w:color="auto" w:fill="FFFFFF"/>
          <w:lang w:val="es-ES_tradnl"/>
        </w:rPr>
        <w:t xml:space="preserve"> conforme a sus necesidades </w:t>
      </w:r>
      <w:r>
        <w:rPr>
          <w:rFonts w:ascii="Arial Narrow" w:eastAsiaTheme="minorHAnsi" w:hAnsi="Arial Narrow" w:cs="Arial"/>
          <w:shd w:val="clear" w:color="auto" w:fill="FFFFFF"/>
          <w:lang w:val="es-ES_tradnl"/>
        </w:rPr>
        <w:t>y requerimientos, y de conformidad</w:t>
      </w:r>
      <w:r w:rsidR="00A71C10">
        <w:rPr>
          <w:rFonts w:ascii="Arial Narrow" w:eastAsiaTheme="minorHAnsi" w:hAnsi="Arial Narrow" w:cs="Arial"/>
          <w:shd w:val="clear" w:color="auto" w:fill="FFFFFF"/>
          <w:lang w:val="es-ES_tradnl"/>
        </w:rPr>
        <w:t xml:space="preserve"> a lo siguiente:</w:t>
      </w:r>
    </w:p>
    <w:p w14:paraId="65C7C2FC" w14:textId="77777777" w:rsidR="001C555E" w:rsidRDefault="001C555E" w:rsidP="00891B71">
      <w:pPr>
        <w:widowControl w:val="0"/>
        <w:tabs>
          <w:tab w:val="left" w:pos="709"/>
          <w:tab w:val="left" w:pos="1418"/>
        </w:tabs>
        <w:spacing w:line="300" w:lineRule="exact"/>
        <w:jc w:val="both"/>
        <w:rPr>
          <w:rFonts w:ascii="Arial Narrow" w:eastAsiaTheme="minorHAnsi" w:hAnsi="Arial Narrow" w:cs="Arial"/>
          <w:shd w:val="clear" w:color="auto" w:fill="FFFFFF"/>
          <w:lang w:val="es-ES_tradnl"/>
        </w:rPr>
      </w:pPr>
    </w:p>
    <w:p w14:paraId="42864C73" w14:textId="4FDF8D70" w:rsidR="004C6C6B" w:rsidRPr="00B12D5B" w:rsidRDefault="00A71C10" w:rsidP="00B45F7E">
      <w:pPr>
        <w:widowControl w:val="0"/>
        <w:tabs>
          <w:tab w:val="left" w:pos="709"/>
          <w:tab w:val="left" w:pos="1418"/>
        </w:tabs>
        <w:spacing w:line="300" w:lineRule="exact"/>
        <w:jc w:val="both"/>
        <w:rPr>
          <w:rFonts w:ascii="Arial Narrow" w:eastAsiaTheme="minorHAnsi" w:hAnsi="Arial Narrow" w:cs="Arial"/>
          <w:bCs/>
          <w:shd w:val="clear" w:color="auto" w:fill="FFFFFF"/>
          <w:lang w:val="es-ES_tradnl"/>
        </w:rPr>
      </w:pPr>
      <w:r>
        <w:rPr>
          <w:rFonts w:ascii="Arial Narrow" w:eastAsiaTheme="minorHAnsi" w:hAnsi="Arial Narrow" w:cs="Arial"/>
          <w:shd w:val="clear" w:color="auto" w:fill="FFFFFF"/>
          <w:lang w:val="es-ES_tradnl"/>
        </w:rPr>
        <w:tab/>
      </w:r>
      <w:r w:rsidR="004C6C6B">
        <w:rPr>
          <w:rFonts w:ascii="Arial Narrow" w:eastAsiaTheme="minorHAnsi" w:hAnsi="Arial Narrow" w:cs="Arial"/>
          <w:shd w:val="clear" w:color="auto" w:fill="FFFFFF"/>
          <w:lang w:val="es-ES_tradnl"/>
        </w:rPr>
        <w:t>1.</w:t>
      </w:r>
      <w:r w:rsidR="004C6C6B" w:rsidRPr="00832684">
        <w:rPr>
          <w:rFonts w:ascii="Arial Narrow" w:eastAsiaTheme="minorHAnsi" w:hAnsi="Arial Narrow" w:cs="Arial"/>
          <w:shd w:val="clear" w:color="auto" w:fill="FFFFFF"/>
          <w:lang w:val="es-ES_tradnl"/>
        </w:rPr>
        <w:tab/>
      </w:r>
      <w:r w:rsidR="004C6C6B">
        <w:rPr>
          <w:rFonts w:ascii="Arial Narrow" w:eastAsiaTheme="minorHAnsi" w:hAnsi="Arial Narrow" w:cs="Arial"/>
          <w:shd w:val="clear" w:color="auto" w:fill="FFFFFF"/>
          <w:lang w:val="es-ES_tradnl"/>
        </w:rPr>
        <w:t xml:space="preserve">Ante la requisición </w:t>
      </w:r>
      <w:r w:rsidR="004C6C6B" w:rsidRPr="00832684">
        <w:rPr>
          <w:rFonts w:ascii="Arial Narrow" w:eastAsiaTheme="minorHAnsi" w:hAnsi="Arial Narrow" w:cs="Arial"/>
          <w:shd w:val="clear" w:color="auto" w:fill="FFFFFF"/>
          <w:lang w:val="es-ES_tradnl"/>
        </w:rPr>
        <w:t xml:space="preserve">de la dependencia o entidad que corresponda a la </w:t>
      </w:r>
      <w:r w:rsidR="004C6C6B" w:rsidRPr="00832684">
        <w:rPr>
          <w:rFonts w:ascii="Arial Narrow" w:eastAsiaTheme="minorHAnsi" w:hAnsi="Arial Narrow" w:cs="Arial"/>
          <w:b/>
          <w:shd w:val="clear" w:color="auto" w:fill="FFFFFF"/>
          <w:lang w:val="es-ES_tradnl"/>
        </w:rPr>
        <w:t>SA</w:t>
      </w:r>
      <w:r w:rsidR="004C6C6B">
        <w:rPr>
          <w:rFonts w:ascii="Arial Narrow" w:eastAsiaTheme="minorHAnsi" w:hAnsi="Arial Narrow" w:cs="Arial"/>
          <w:shd w:val="clear" w:color="auto" w:fill="FFFFFF"/>
          <w:lang w:val="es-ES_tradnl"/>
        </w:rPr>
        <w:t>, esta</w:t>
      </w:r>
      <w:r w:rsidR="004C6C6B" w:rsidRPr="00832684">
        <w:rPr>
          <w:rFonts w:ascii="Arial Narrow" w:eastAsiaTheme="minorHAnsi" w:hAnsi="Arial Narrow" w:cs="Arial"/>
          <w:shd w:val="clear" w:color="auto" w:fill="FFFFFF"/>
          <w:lang w:val="es-ES_tradnl"/>
        </w:rPr>
        <w:t xml:space="preserve"> </w:t>
      </w:r>
      <w:r w:rsidR="004C6C6B">
        <w:rPr>
          <w:rFonts w:ascii="Arial Narrow" w:eastAsiaTheme="minorHAnsi" w:hAnsi="Arial Narrow" w:cs="Arial"/>
          <w:shd w:val="clear" w:color="auto" w:fill="FFFFFF"/>
          <w:lang w:val="es-ES_tradnl"/>
        </w:rPr>
        <w:t xml:space="preserve">última </w:t>
      </w:r>
      <w:r w:rsidR="004C6C6B" w:rsidRPr="00A238D7">
        <w:rPr>
          <w:rFonts w:ascii="Arial Narrow" w:eastAsiaTheme="minorHAnsi" w:hAnsi="Arial Narrow" w:cs="Arial"/>
          <w:b/>
          <w:shd w:val="clear" w:color="auto" w:fill="FFFFFF"/>
          <w:lang w:val="es-ES_tradnl"/>
        </w:rPr>
        <w:t>solicitará cotización</w:t>
      </w:r>
      <w:r w:rsidR="004C6C6B">
        <w:rPr>
          <w:rFonts w:ascii="Arial Narrow" w:eastAsiaTheme="minorHAnsi" w:hAnsi="Arial Narrow" w:cs="Arial"/>
          <w:shd w:val="clear" w:color="auto" w:fill="FFFFFF"/>
          <w:lang w:val="es-ES_tradnl"/>
        </w:rPr>
        <w:t xml:space="preserve"> </w:t>
      </w:r>
      <w:r w:rsidR="004C6C6B" w:rsidRPr="00832684">
        <w:rPr>
          <w:rFonts w:ascii="Arial Narrow" w:eastAsiaTheme="minorHAnsi" w:hAnsi="Arial Narrow" w:cs="Arial"/>
          <w:bCs/>
          <w:u w:val="single"/>
          <w:shd w:val="clear" w:color="auto" w:fill="FFFFFF"/>
          <w:lang w:val="es-ES_tradnl"/>
        </w:rPr>
        <w:t>a todos</w:t>
      </w:r>
      <w:r w:rsidR="004C6C6B" w:rsidRPr="00832684">
        <w:rPr>
          <w:rFonts w:ascii="Arial Narrow" w:eastAsiaTheme="minorHAnsi" w:hAnsi="Arial Narrow" w:cs="Arial"/>
          <w:b/>
          <w:bCs/>
          <w:shd w:val="clear" w:color="auto" w:fill="FFFFFF"/>
          <w:lang w:val="es-ES_tradnl"/>
        </w:rPr>
        <w:t xml:space="preserve"> LOS POSIBLES PROVEEDORES</w:t>
      </w:r>
      <w:r w:rsidR="004C6C6B" w:rsidRPr="00F1547B">
        <w:rPr>
          <w:rFonts w:ascii="Arial Narrow" w:eastAsiaTheme="minorHAnsi" w:hAnsi="Arial Narrow" w:cs="Arial"/>
          <w:bCs/>
          <w:shd w:val="clear" w:color="auto" w:fill="FFFFFF"/>
          <w:lang w:val="es-ES_tradnl"/>
        </w:rPr>
        <w:t xml:space="preserve"> </w:t>
      </w:r>
      <w:r>
        <w:rPr>
          <w:rFonts w:ascii="Arial Narrow" w:eastAsiaTheme="minorHAnsi" w:hAnsi="Arial Narrow" w:cs="Arial"/>
          <w:bCs/>
          <w:shd w:val="clear" w:color="auto" w:fill="FFFFFF"/>
          <w:lang w:val="es-ES_tradnl"/>
        </w:rPr>
        <w:t xml:space="preserve">adheridos al </w:t>
      </w:r>
      <w:r w:rsidR="004C6C6B">
        <w:rPr>
          <w:rFonts w:ascii="Arial Narrow" w:eastAsiaTheme="minorHAnsi" w:hAnsi="Arial Narrow" w:cs="Arial"/>
          <w:bCs/>
          <w:shd w:val="clear" w:color="auto" w:fill="FFFFFF"/>
          <w:lang w:val="es-ES_tradnl"/>
        </w:rPr>
        <w:t xml:space="preserve">apartado </w:t>
      </w:r>
      <w:r>
        <w:rPr>
          <w:rFonts w:ascii="Arial Narrow" w:eastAsiaTheme="minorHAnsi" w:hAnsi="Arial Narrow" w:cs="Arial"/>
          <w:bCs/>
          <w:shd w:val="clear" w:color="auto" w:fill="FFFFFF"/>
          <w:lang w:val="es-ES_tradnl"/>
        </w:rPr>
        <w:t xml:space="preserve">o sección </w:t>
      </w:r>
      <w:r w:rsidR="004C6C6B">
        <w:rPr>
          <w:rFonts w:ascii="Arial Narrow" w:eastAsiaTheme="minorHAnsi" w:hAnsi="Arial Narrow" w:cs="Arial"/>
          <w:bCs/>
          <w:shd w:val="clear" w:color="auto" w:fill="FFFFFF"/>
          <w:lang w:val="es-ES_tradnl"/>
        </w:rPr>
        <w:t xml:space="preserve">de donde correspondan los bienes y/o servicios requeridos, </w:t>
      </w:r>
      <w:r w:rsidR="004C6C6B" w:rsidRPr="00832684">
        <w:rPr>
          <w:rFonts w:ascii="Arial Narrow" w:eastAsiaTheme="minorHAnsi" w:hAnsi="Arial Narrow" w:cs="Arial"/>
          <w:bCs/>
          <w:shd w:val="clear" w:color="auto" w:fill="FFFFFF"/>
          <w:lang w:val="es-ES_tradnl"/>
        </w:rPr>
        <w:t>a través del</w:t>
      </w:r>
      <w:r w:rsidR="004C6C6B" w:rsidRPr="00832684">
        <w:rPr>
          <w:rFonts w:ascii="Arial Narrow" w:eastAsiaTheme="minorHAnsi" w:hAnsi="Arial Narrow" w:cs="Arial"/>
          <w:b/>
          <w:bCs/>
          <w:shd w:val="clear" w:color="auto" w:fill="FFFFFF"/>
          <w:lang w:val="es-ES_tradnl"/>
        </w:rPr>
        <w:t xml:space="preserve"> Sistema Electrónico de Compras Públic</w:t>
      </w:r>
      <w:r w:rsidR="004C6C6B">
        <w:rPr>
          <w:rFonts w:ascii="Arial Narrow" w:eastAsiaTheme="minorHAnsi" w:hAnsi="Arial Narrow" w:cs="Arial"/>
          <w:b/>
          <w:bCs/>
          <w:shd w:val="clear" w:color="auto" w:fill="FFFFFF"/>
          <w:lang w:val="es-ES_tradnl"/>
        </w:rPr>
        <w:t>as</w:t>
      </w:r>
      <w:r w:rsidR="004C6C6B" w:rsidRPr="003E003F">
        <w:rPr>
          <w:rFonts w:ascii="Arial Narrow" w:eastAsiaTheme="minorHAnsi" w:hAnsi="Arial Narrow" w:cs="Arial"/>
          <w:bCs/>
          <w:shd w:val="clear" w:color="auto" w:fill="FFFFFF"/>
          <w:lang w:val="es-ES_tradnl"/>
        </w:rPr>
        <w:t xml:space="preserve"> y/o</w:t>
      </w:r>
      <w:r w:rsidR="004C6C6B">
        <w:rPr>
          <w:rFonts w:ascii="Arial Narrow" w:eastAsiaTheme="minorHAnsi" w:hAnsi="Arial Narrow" w:cs="Arial"/>
          <w:bCs/>
          <w:shd w:val="clear" w:color="auto" w:fill="FFFFFF"/>
          <w:lang w:val="es-ES_tradnl"/>
        </w:rPr>
        <w:t xml:space="preserve"> </w:t>
      </w:r>
      <w:r w:rsidR="004C6C6B" w:rsidRPr="00F1547B">
        <w:rPr>
          <w:rFonts w:ascii="Arial Narrow" w:eastAsiaTheme="minorHAnsi" w:hAnsi="Arial Narrow" w:cs="Arial"/>
          <w:b/>
          <w:bCs/>
          <w:shd w:val="clear" w:color="auto" w:fill="FFFFFF"/>
          <w:lang w:val="es-ES_tradnl"/>
        </w:rPr>
        <w:t>mediante corre</w:t>
      </w:r>
      <w:r w:rsidR="004C6C6B">
        <w:rPr>
          <w:rFonts w:ascii="Arial Narrow" w:eastAsiaTheme="minorHAnsi" w:hAnsi="Arial Narrow" w:cs="Arial"/>
          <w:b/>
          <w:bCs/>
          <w:shd w:val="clear" w:color="auto" w:fill="FFFFFF"/>
          <w:lang w:val="es-ES_tradnl"/>
        </w:rPr>
        <w:t>o</w:t>
      </w:r>
      <w:r w:rsidR="004C6C6B" w:rsidRPr="00F1547B">
        <w:rPr>
          <w:rFonts w:ascii="Arial Narrow" w:eastAsiaTheme="minorHAnsi" w:hAnsi="Arial Narrow" w:cs="Arial"/>
          <w:b/>
          <w:bCs/>
          <w:shd w:val="clear" w:color="auto" w:fill="FFFFFF"/>
          <w:lang w:val="es-ES_tradnl"/>
        </w:rPr>
        <w:t xml:space="preserve"> electrónico</w:t>
      </w:r>
      <w:r w:rsidR="004C6C6B">
        <w:rPr>
          <w:rFonts w:ascii="Arial Narrow" w:eastAsiaTheme="minorHAnsi" w:hAnsi="Arial Narrow" w:cs="Arial"/>
          <w:bCs/>
          <w:shd w:val="clear" w:color="auto" w:fill="FFFFFF"/>
          <w:lang w:val="es-ES_tradnl"/>
        </w:rPr>
        <w:t xml:space="preserve">, </w:t>
      </w:r>
      <w:r w:rsidR="004C6C6B" w:rsidRPr="00832684">
        <w:rPr>
          <w:rFonts w:ascii="Arial Narrow" w:eastAsiaTheme="minorHAnsi" w:hAnsi="Arial Narrow" w:cs="Arial"/>
          <w:shd w:val="clear" w:color="auto" w:fill="FFFFFF"/>
          <w:lang w:val="es-ES_tradnl"/>
        </w:rPr>
        <w:t xml:space="preserve">debiéndose adjudicar </w:t>
      </w:r>
      <w:r w:rsidR="004C6C6B">
        <w:rPr>
          <w:rFonts w:ascii="Arial Narrow" w:eastAsiaTheme="minorHAnsi" w:hAnsi="Arial Narrow" w:cs="Arial"/>
          <w:shd w:val="clear" w:color="auto" w:fill="FFFFFF"/>
          <w:lang w:val="es-ES_tradnl"/>
        </w:rPr>
        <w:t xml:space="preserve">en forma directa </w:t>
      </w:r>
      <w:r w:rsidR="004C6C6B" w:rsidRPr="00832684">
        <w:rPr>
          <w:rFonts w:ascii="Arial Narrow" w:eastAsiaTheme="minorHAnsi" w:hAnsi="Arial Narrow" w:cs="Arial"/>
          <w:shd w:val="clear" w:color="auto" w:fill="FFFFFF"/>
          <w:lang w:val="es-ES_tradnl"/>
        </w:rPr>
        <w:t>el contrato a aquél que ofrezca las mejores co</w:t>
      </w:r>
      <w:r w:rsidR="004C6C6B">
        <w:rPr>
          <w:rFonts w:ascii="Arial Narrow" w:eastAsiaTheme="minorHAnsi" w:hAnsi="Arial Narrow" w:cs="Arial"/>
          <w:shd w:val="clear" w:color="auto" w:fill="FFFFFF"/>
          <w:lang w:val="es-ES_tradnl"/>
        </w:rPr>
        <w:t>ndiciones de contratación, en té</w:t>
      </w:r>
      <w:r w:rsidR="004C6C6B" w:rsidRPr="00832684">
        <w:rPr>
          <w:rFonts w:ascii="Arial Narrow" w:eastAsiaTheme="minorHAnsi" w:hAnsi="Arial Narrow" w:cs="Arial"/>
          <w:shd w:val="clear" w:color="auto" w:fill="FFFFFF"/>
          <w:lang w:val="es-ES_tradnl"/>
        </w:rPr>
        <w:t>rminos de los criterios de Precio y Condiciones de Entrega.</w:t>
      </w:r>
    </w:p>
    <w:p w14:paraId="352FB2D1" w14:textId="77777777" w:rsidR="004C6C6B" w:rsidRDefault="004C6C6B" w:rsidP="00891B71">
      <w:pPr>
        <w:widowControl w:val="0"/>
        <w:tabs>
          <w:tab w:val="left" w:pos="709"/>
          <w:tab w:val="left" w:pos="1418"/>
        </w:tabs>
        <w:spacing w:line="300" w:lineRule="exact"/>
        <w:jc w:val="both"/>
        <w:rPr>
          <w:rFonts w:ascii="Arial Narrow" w:eastAsiaTheme="minorHAnsi" w:hAnsi="Arial Narrow" w:cs="Arial"/>
          <w:shd w:val="clear" w:color="auto" w:fill="FFFFFF"/>
          <w:lang w:val="es-ES_tradnl"/>
        </w:rPr>
      </w:pPr>
    </w:p>
    <w:p w14:paraId="01EBCA01" w14:textId="5180E557" w:rsidR="004C6C6B" w:rsidRDefault="00B45F7E" w:rsidP="00891B71">
      <w:pPr>
        <w:widowControl w:val="0"/>
        <w:tabs>
          <w:tab w:val="left" w:pos="709"/>
          <w:tab w:val="left" w:pos="1418"/>
        </w:tabs>
        <w:spacing w:line="300" w:lineRule="exact"/>
        <w:jc w:val="both"/>
        <w:rPr>
          <w:rFonts w:ascii="Arial Narrow" w:hAnsi="Arial Narrow"/>
          <w:lang w:val="es-ES_tradnl"/>
        </w:rPr>
      </w:pPr>
      <w:r>
        <w:rPr>
          <w:rFonts w:ascii="Arial Narrow" w:hAnsi="Arial Narrow"/>
          <w:lang w:val="es-ES_tradnl"/>
        </w:rPr>
        <w:tab/>
      </w:r>
      <w:r w:rsidR="004C6C6B">
        <w:rPr>
          <w:rFonts w:ascii="Arial Narrow" w:hAnsi="Arial Narrow"/>
          <w:lang w:val="es-ES_tradnl"/>
        </w:rPr>
        <w:t>2</w:t>
      </w:r>
      <w:r w:rsidR="004C6C6B">
        <w:rPr>
          <w:rFonts w:ascii="Arial Narrow" w:hAnsi="Arial Narrow"/>
          <w:lang w:val="es-ES_tradnl"/>
        </w:rPr>
        <w:tab/>
        <w:t xml:space="preserve">En la solicitud de cotización, la </w:t>
      </w:r>
      <w:r w:rsidR="004C6C6B" w:rsidRPr="00A46BE7">
        <w:rPr>
          <w:rFonts w:ascii="Arial Narrow" w:hAnsi="Arial Narrow"/>
          <w:b/>
          <w:lang w:val="es-ES_tradnl"/>
        </w:rPr>
        <w:t>SA</w:t>
      </w:r>
      <w:r w:rsidR="004C6C6B">
        <w:rPr>
          <w:rFonts w:ascii="Arial Narrow" w:hAnsi="Arial Narrow"/>
          <w:lang w:val="es-ES_tradnl"/>
        </w:rPr>
        <w:t xml:space="preserve"> deberá señalar al menos lo siguiente:</w:t>
      </w:r>
    </w:p>
    <w:p w14:paraId="4DB1462E" w14:textId="77777777" w:rsidR="004C6C6B" w:rsidRDefault="004C6C6B" w:rsidP="00891B71">
      <w:pPr>
        <w:widowControl w:val="0"/>
        <w:tabs>
          <w:tab w:val="left" w:pos="709"/>
        </w:tabs>
        <w:spacing w:line="300" w:lineRule="exact"/>
        <w:jc w:val="both"/>
        <w:rPr>
          <w:rFonts w:ascii="Arial Narrow" w:hAnsi="Arial Narrow"/>
          <w:lang w:val="es-ES_tradnl"/>
        </w:rPr>
      </w:pPr>
    </w:p>
    <w:p w14:paraId="79886F98" w14:textId="240C1BD9" w:rsidR="004C6C6B" w:rsidRDefault="007518F0" w:rsidP="007573ED">
      <w:pPr>
        <w:widowControl w:val="0"/>
        <w:tabs>
          <w:tab w:val="left" w:pos="1418"/>
          <w:tab w:val="left" w:pos="1985"/>
        </w:tabs>
        <w:spacing w:line="300" w:lineRule="exact"/>
        <w:ind w:left="708"/>
        <w:jc w:val="both"/>
        <w:rPr>
          <w:rFonts w:ascii="Arial Narrow" w:hAnsi="Arial Narrow"/>
          <w:lang w:val="es-ES_tradnl"/>
        </w:rPr>
      </w:pPr>
      <w:r>
        <w:rPr>
          <w:rFonts w:ascii="Arial Narrow" w:hAnsi="Arial Narrow"/>
          <w:lang w:val="es-ES_tradnl"/>
        </w:rPr>
        <w:tab/>
        <w:t>a).-</w:t>
      </w:r>
      <w:r>
        <w:rPr>
          <w:rFonts w:ascii="Arial Narrow" w:hAnsi="Arial Narrow"/>
          <w:lang w:val="es-ES_tradnl"/>
        </w:rPr>
        <w:tab/>
        <w:t>Indicación de los elementos y especificaciones que deberá contener la cotización.</w:t>
      </w:r>
    </w:p>
    <w:p w14:paraId="3C9EBFA8" w14:textId="6CD20641" w:rsidR="004C6C6B" w:rsidRDefault="004C6C6B" w:rsidP="007518F0">
      <w:pPr>
        <w:widowControl w:val="0"/>
        <w:tabs>
          <w:tab w:val="left" w:pos="1418"/>
          <w:tab w:val="left" w:pos="1985"/>
        </w:tabs>
        <w:spacing w:line="300" w:lineRule="exact"/>
        <w:ind w:left="708"/>
        <w:jc w:val="both"/>
        <w:rPr>
          <w:rFonts w:ascii="Arial Narrow" w:hAnsi="Arial Narrow"/>
          <w:lang w:val="es-ES_tradnl"/>
        </w:rPr>
      </w:pPr>
      <w:r>
        <w:rPr>
          <w:rFonts w:ascii="Arial Narrow" w:hAnsi="Arial Narrow"/>
          <w:lang w:val="es-ES_tradnl"/>
        </w:rPr>
        <w:tab/>
        <w:t>b).-</w:t>
      </w:r>
      <w:r>
        <w:rPr>
          <w:rFonts w:ascii="Arial Narrow" w:hAnsi="Arial Narrow"/>
          <w:lang w:val="es-ES_tradnl"/>
        </w:rPr>
        <w:tab/>
      </w:r>
      <w:r w:rsidR="007518F0">
        <w:rPr>
          <w:rFonts w:ascii="Arial Narrow" w:hAnsi="Arial Narrow"/>
          <w:lang w:val="es-ES_tradnl"/>
        </w:rPr>
        <w:t xml:space="preserve">Plazo y forma en que la cotización deberá ser presentada a la </w:t>
      </w:r>
      <w:r w:rsidR="007518F0" w:rsidRPr="007518F0">
        <w:rPr>
          <w:rFonts w:ascii="Arial Narrow" w:hAnsi="Arial Narrow"/>
          <w:b/>
          <w:lang w:val="es-ES_tradnl"/>
        </w:rPr>
        <w:t>SA</w:t>
      </w:r>
      <w:r w:rsidR="007518F0">
        <w:rPr>
          <w:rFonts w:ascii="Arial Narrow" w:hAnsi="Arial Narrow"/>
          <w:lang w:val="es-ES_tradnl"/>
        </w:rPr>
        <w:t xml:space="preserve"> y/o a la dependencia o entidad que al efecto se indique.</w:t>
      </w:r>
    </w:p>
    <w:p w14:paraId="4A75B265" w14:textId="1AA8334D" w:rsidR="007518F0" w:rsidRPr="007518F0" w:rsidRDefault="007518F0" w:rsidP="007518F0">
      <w:pPr>
        <w:widowControl w:val="0"/>
        <w:tabs>
          <w:tab w:val="left" w:pos="1418"/>
          <w:tab w:val="left" w:pos="1985"/>
        </w:tabs>
        <w:spacing w:line="300" w:lineRule="exact"/>
        <w:ind w:left="708"/>
        <w:jc w:val="both"/>
        <w:rPr>
          <w:rFonts w:ascii="Arial Narrow" w:hAnsi="Arial Narrow"/>
          <w:lang w:val="es-ES_tradnl"/>
        </w:rPr>
      </w:pPr>
      <w:r>
        <w:rPr>
          <w:rFonts w:ascii="Arial Narrow" w:hAnsi="Arial Narrow"/>
          <w:lang w:val="es-ES_tradnl"/>
        </w:rPr>
        <w:tab/>
        <w:t>c).-</w:t>
      </w:r>
      <w:r>
        <w:rPr>
          <w:rFonts w:ascii="Arial Narrow" w:hAnsi="Arial Narrow"/>
          <w:lang w:val="es-ES_tradnl"/>
        </w:rPr>
        <w:tab/>
        <w:t xml:space="preserve">En su caso, algún requisito particular que debe reunir </w:t>
      </w:r>
      <w:r>
        <w:rPr>
          <w:rFonts w:ascii="Arial Narrow" w:hAnsi="Arial Narrow"/>
          <w:b/>
          <w:lang w:val="es-ES_tradnl"/>
        </w:rPr>
        <w:t>EL POSIBLE PROVEEDOR</w:t>
      </w:r>
      <w:r>
        <w:rPr>
          <w:rFonts w:ascii="Arial Narrow" w:hAnsi="Arial Narrow"/>
          <w:lang w:val="es-ES_tradnl"/>
        </w:rPr>
        <w:t>.</w:t>
      </w:r>
    </w:p>
    <w:p w14:paraId="6D19AD8B" w14:textId="77777777" w:rsidR="00B45089" w:rsidRPr="00FB5E19" w:rsidRDefault="00B45089" w:rsidP="00891B71">
      <w:pPr>
        <w:widowControl w:val="0"/>
        <w:tabs>
          <w:tab w:val="left" w:pos="1418"/>
          <w:tab w:val="left" w:pos="1560"/>
        </w:tabs>
        <w:spacing w:line="300" w:lineRule="exact"/>
        <w:jc w:val="both"/>
        <w:rPr>
          <w:rFonts w:ascii="Arial Narrow" w:hAnsi="Arial Narrow"/>
          <w:lang w:val="es-ES_tradnl"/>
        </w:rPr>
      </w:pPr>
    </w:p>
    <w:p w14:paraId="75D6803C" w14:textId="4FCF3051" w:rsidR="004C6C6B" w:rsidRDefault="00B45F7E" w:rsidP="00891B71">
      <w:pPr>
        <w:widowControl w:val="0"/>
        <w:tabs>
          <w:tab w:val="left" w:pos="709"/>
          <w:tab w:val="left" w:pos="1418"/>
        </w:tabs>
        <w:spacing w:line="300" w:lineRule="exact"/>
        <w:jc w:val="both"/>
        <w:rPr>
          <w:rFonts w:ascii="Arial Narrow" w:eastAsiaTheme="minorHAnsi" w:hAnsi="Arial Narrow" w:cs="Arial"/>
          <w:shd w:val="clear" w:color="auto" w:fill="FFFFFF"/>
          <w:lang w:val="es-ES_tradnl"/>
        </w:rPr>
      </w:pPr>
      <w:r>
        <w:rPr>
          <w:rFonts w:ascii="Arial Narrow" w:eastAsiaTheme="minorHAnsi" w:hAnsi="Arial Narrow" w:cs="Arial"/>
          <w:shd w:val="clear" w:color="auto" w:fill="FFFFFF"/>
          <w:lang w:val="es-ES_tradnl"/>
        </w:rPr>
        <w:tab/>
      </w:r>
      <w:r w:rsidR="004C6C6B">
        <w:rPr>
          <w:rFonts w:ascii="Arial Narrow" w:eastAsiaTheme="minorHAnsi" w:hAnsi="Arial Narrow" w:cs="Arial"/>
          <w:shd w:val="clear" w:color="auto" w:fill="FFFFFF"/>
          <w:lang w:val="es-ES_tradnl"/>
        </w:rPr>
        <w:t>3.</w:t>
      </w:r>
      <w:r w:rsidR="004C6C6B">
        <w:rPr>
          <w:rFonts w:ascii="Arial Narrow" w:eastAsiaTheme="minorHAnsi" w:hAnsi="Arial Narrow" w:cs="Arial"/>
          <w:shd w:val="clear" w:color="auto" w:fill="FFFFFF"/>
          <w:lang w:val="es-ES_tradnl"/>
        </w:rPr>
        <w:tab/>
      </w:r>
      <w:r w:rsidR="004C6C6B" w:rsidRPr="00832684">
        <w:rPr>
          <w:rFonts w:ascii="Arial Narrow" w:eastAsiaTheme="minorHAnsi" w:hAnsi="Arial Narrow" w:cs="Arial"/>
          <w:b/>
          <w:shd w:val="clear" w:color="auto" w:fill="FFFFFF"/>
          <w:lang w:val="es-ES_tradnl"/>
        </w:rPr>
        <w:t xml:space="preserve">LOS POSIBLES PROVEEDORES </w:t>
      </w:r>
      <w:r w:rsidR="004C6C6B" w:rsidRPr="00832684">
        <w:rPr>
          <w:rFonts w:ascii="Arial Narrow" w:eastAsiaTheme="minorHAnsi" w:hAnsi="Arial Narrow" w:cs="Arial"/>
          <w:shd w:val="clear" w:color="auto" w:fill="FFFFFF"/>
          <w:lang w:val="es-ES_tradnl"/>
        </w:rPr>
        <w:t xml:space="preserve">deberán presentar su cotización dentro del plazo </w:t>
      </w:r>
      <w:r w:rsidR="004C6C6B">
        <w:rPr>
          <w:rFonts w:ascii="Arial Narrow" w:eastAsiaTheme="minorHAnsi" w:hAnsi="Arial Narrow" w:cs="Arial"/>
          <w:shd w:val="clear" w:color="auto" w:fill="FFFFFF"/>
          <w:lang w:val="es-ES_tradnl"/>
        </w:rPr>
        <w:t xml:space="preserve">y de la forma </w:t>
      </w:r>
      <w:r w:rsidR="004C6C6B" w:rsidRPr="00832684">
        <w:rPr>
          <w:rFonts w:ascii="Arial Narrow" w:eastAsiaTheme="minorHAnsi" w:hAnsi="Arial Narrow" w:cs="Arial"/>
          <w:shd w:val="clear" w:color="auto" w:fill="FFFFFF"/>
          <w:lang w:val="es-ES_tradnl"/>
        </w:rPr>
        <w:t xml:space="preserve">que se indique en la solicitud de cotización, </w:t>
      </w:r>
      <w:r w:rsidR="004C6C6B">
        <w:rPr>
          <w:rFonts w:ascii="Arial Narrow" w:eastAsiaTheme="minorHAnsi" w:hAnsi="Arial Narrow" w:cs="Arial"/>
          <w:shd w:val="clear" w:color="auto" w:fill="FFFFFF"/>
          <w:lang w:val="es-ES_tradnl"/>
        </w:rPr>
        <w:t xml:space="preserve">y </w:t>
      </w:r>
      <w:r w:rsidR="004C6C6B" w:rsidRPr="00832684">
        <w:rPr>
          <w:rFonts w:ascii="Arial Narrow" w:eastAsiaTheme="minorHAnsi" w:hAnsi="Arial Narrow" w:cs="Arial"/>
          <w:shd w:val="clear" w:color="auto" w:fill="FFFFFF"/>
          <w:lang w:val="es-ES_tradnl"/>
        </w:rPr>
        <w:t>en la cual deberá atenderse lo siguiente:</w:t>
      </w:r>
    </w:p>
    <w:p w14:paraId="4102735C" w14:textId="77777777" w:rsidR="004C6C6B" w:rsidRDefault="004C6C6B" w:rsidP="00891B71">
      <w:pPr>
        <w:widowControl w:val="0"/>
        <w:tabs>
          <w:tab w:val="left" w:pos="709"/>
          <w:tab w:val="left" w:pos="1418"/>
        </w:tabs>
        <w:spacing w:line="300" w:lineRule="exact"/>
        <w:jc w:val="both"/>
        <w:rPr>
          <w:rFonts w:ascii="Arial Narrow" w:eastAsiaTheme="minorHAnsi" w:hAnsi="Arial Narrow" w:cs="Arial"/>
          <w:shd w:val="clear" w:color="auto" w:fill="FFFFFF"/>
          <w:lang w:val="es-ES_tradnl"/>
        </w:rPr>
      </w:pPr>
    </w:p>
    <w:p w14:paraId="16106A1D" w14:textId="69760F41" w:rsidR="004C6C6B" w:rsidRDefault="004C6C6B" w:rsidP="00891B71">
      <w:pPr>
        <w:widowControl w:val="0"/>
        <w:tabs>
          <w:tab w:val="left" w:pos="1843"/>
        </w:tabs>
        <w:spacing w:line="300" w:lineRule="exact"/>
        <w:ind w:firstLine="1418"/>
        <w:jc w:val="both"/>
        <w:rPr>
          <w:rFonts w:ascii="Arial Narrow" w:eastAsiaTheme="minorHAnsi" w:hAnsi="Arial Narrow" w:cs="Arial"/>
          <w:shd w:val="clear" w:color="auto" w:fill="FFFFFF"/>
          <w:lang w:val="es-ES_tradnl"/>
        </w:rPr>
      </w:pPr>
      <w:r>
        <w:rPr>
          <w:rFonts w:ascii="Arial Narrow" w:eastAsiaTheme="minorHAnsi" w:hAnsi="Arial Narrow" w:cs="Arial"/>
          <w:shd w:val="clear" w:color="auto" w:fill="FFFFFF"/>
          <w:lang w:val="es-ES_tradnl"/>
        </w:rPr>
        <w:t>a).-</w:t>
      </w:r>
      <w:r>
        <w:rPr>
          <w:rFonts w:ascii="Arial Narrow" w:eastAsiaTheme="minorHAnsi" w:hAnsi="Arial Narrow" w:cs="Arial"/>
          <w:shd w:val="clear" w:color="auto" w:fill="FFFFFF"/>
          <w:lang w:val="es-ES_tradnl"/>
        </w:rPr>
        <w:tab/>
      </w:r>
      <w:r w:rsidRPr="00832684">
        <w:rPr>
          <w:rFonts w:ascii="Arial Narrow" w:eastAsiaTheme="minorHAnsi" w:hAnsi="Arial Narrow" w:cs="Arial"/>
          <w:shd w:val="clear" w:color="auto" w:fill="FFFFFF"/>
          <w:lang w:val="es-ES_tradnl"/>
        </w:rPr>
        <w:t>Si la solicitud de cotización se realizó en día y hora hábil, el plazo para la presentación de la cotización comenzará a correr a par</w:t>
      </w:r>
      <w:r w:rsidR="00DF32C4">
        <w:rPr>
          <w:rFonts w:ascii="Arial Narrow" w:eastAsiaTheme="minorHAnsi" w:hAnsi="Arial Narrow" w:cs="Arial"/>
          <w:shd w:val="clear" w:color="auto" w:fill="FFFFFF"/>
          <w:lang w:val="es-ES_tradnl"/>
        </w:rPr>
        <w:t>tir de la hora en que se envió</w:t>
      </w:r>
      <w:r w:rsidRPr="00832684">
        <w:rPr>
          <w:rFonts w:ascii="Arial Narrow" w:eastAsiaTheme="minorHAnsi" w:hAnsi="Arial Narrow" w:cs="Arial"/>
          <w:shd w:val="clear" w:color="auto" w:fill="FFFFFF"/>
          <w:lang w:val="es-ES_tradnl"/>
        </w:rPr>
        <w:t xml:space="preserve"> la solicitud de cotización y no podrá ser menor de 24 horas naturales.</w:t>
      </w:r>
    </w:p>
    <w:p w14:paraId="0EC39E46" w14:textId="77777777" w:rsidR="004C6C6B" w:rsidRDefault="004C6C6B" w:rsidP="00891B71">
      <w:pPr>
        <w:widowControl w:val="0"/>
        <w:tabs>
          <w:tab w:val="left" w:pos="1843"/>
        </w:tabs>
        <w:spacing w:line="300" w:lineRule="exact"/>
        <w:ind w:firstLine="1418"/>
        <w:jc w:val="both"/>
        <w:rPr>
          <w:rFonts w:ascii="Arial Narrow" w:eastAsiaTheme="minorHAnsi" w:hAnsi="Arial Narrow" w:cs="Arial"/>
          <w:shd w:val="clear" w:color="auto" w:fill="FFFFFF"/>
          <w:lang w:val="es-ES_tradnl"/>
        </w:rPr>
      </w:pPr>
    </w:p>
    <w:p w14:paraId="019B9EB4" w14:textId="62355918" w:rsidR="004C6C6B" w:rsidRPr="00832684" w:rsidRDefault="004C6C6B" w:rsidP="00891B71">
      <w:pPr>
        <w:widowControl w:val="0"/>
        <w:tabs>
          <w:tab w:val="left" w:pos="1843"/>
        </w:tabs>
        <w:spacing w:line="300" w:lineRule="exact"/>
        <w:ind w:firstLine="1418"/>
        <w:jc w:val="both"/>
        <w:rPr>
          <w:rFonts w:ascii="Arial Narrow" w:eastAsiaTheme="minorHAnsi" w:hAnsi="Arial Narrow" w:cs="Arial"/>
          <w:shd w:val="clear" w:color="auto" w:fill="FFFFFF"/>
          <w:lang w:val="es-ES_tradnl"/>
        </w:rPr>
      </w:pPr>
      <w:r>
        <w:rPr>
          <w:rFonts w:ascii="Arial Narrow" w:eastAsiaTheme="minorHAnsi" w:hAnsi="Arial Narrow" w:cs="Arial"/>
          <w:shd w:val="clear" w:color="auto" w:fill="FFFFFF"/>
          <w:lang w:val="es-ES_tradnl"/>
        </w:rPr>
        <w:t>b).-</w:t>
      </w:r>
      <w:r>
        <w:rPr>
          <w:rFonts w:ascii="Arial Narrow" w:eastAsiaTheme="minorHAnsi" w:hAnsi="Arial Narrow" w:cs="Arial"/>
          <w:shd w:val="clear" w:color="auto" w:fill="FFFFFF"/>
          <w:lang w:val="es-ES_tradnl"/>
        </w:rPr>
        <w:tab/>
      </w:r>
      <w:r w:rsidRPr="00832684">
        <w:rPr>
          <w:rFonts w:ascii="Arial Narrow" w:eastAsiaTheme="minorHAnsi" w:hAnsi="Arial Narrow" w:cs="Arial"/>
          <w:shd w:val="clear" w:color="auto" w:fill="FFFFFF"/>
          <w:lang w:val="es-ES_tradnl"/>
        </w:rPr>
        <w:t>Si la solicitud de cotización se realizó en día u hora inhábil, el plazo para la presentación de la cotización comenzará a correr a las 8:00 horas del día hábil inmediato si</w:t>
      </w:r>
      <w:r w:rsidR="00DF32C4">
        <w:rPr>
          <w:rFonts w:ascii="Arial Narrow" w:eastAsiaTheme="minorHAnsi" w:hAnsi="Arial Narrow" w:cs="Arial"/>
          <w:shd w:val="clear" w:color="auto" w:fill="FFFFFF"/>
          <w:lang w:val="es-ES_tradnl"/>
        </w:rPr>
        <w:t>guiente al día en que se envió</w:t>
      </w:r>
      <w:r w:rsidRPr="00832684">
        <w:rPr>
          <w:rFonts w:ascii="Arial Narrow" w:eastAsiaTheme="minorHAnsi" w:hAnsi="Arial Narrow" w:cs="Arial"/>
          <w:shd w:val="clear" w:color="auto" w:fill="FFFFFF"/>
          <w:lang w:val="es-ES_tradnl"/>
        </w:rPr>
        <w:t xml:space="preserve"> la solicitud de cotización y no podrá ser menor de 24 horas naturales. </w:t>
      </w:r>
    </w:p>
    <w:p w14:paraId="4A240681" w14:textId="77777777" w:rsidR="004C6C6B" w:rsidRPr="00832684" w:rsidRDefault="004C6C6B" w:rsidP="00891B71">
      <w:pPr>
        <w:widowControl w:val="0"/>
        <w:tabs>
          <w:tab w:val="left" w:pos="709"/>
          <w:tab w:val="left" w:pos="1418"/>
        </w:tabs>
        <w:spacing w:line="300" w:lineRule="exact"/>
        <w:jc w:val="both"/>
        <w:rPr>
          <w:rFonts w:ascii="Arial Narrow" w:eastAsiaTheme="minorHAnsi" w:hAnsi="Arial Narrow" w:cs="Arial"/>
          <w:shd w:val="clear" w:color="auto" w:fill="FFFFFF"/>
          <w:lang w:val="es-ES_tradnl"/>
        </w:rPr>
      </w:pPr>
    </w:p>
    <w:p w14:paraId="631A55A9" w14:textId="5A7D63BF" w:rsidR="004C6C6B" w:rsidRDefault="004C6C6B" w:rsidP="00891B71">
      <w:pPr>
        <w:widowControl w:val="0"/>
        <w:tabs>
          <w:tab w:val="left" w:pos="1418"/>
        </w:tabs>
        <w:spacing w:line="300" w:lineRule="exact"/>
        <w:ind w:firstLine="709"/>
        <w:jc w:val="both"/>
        <w:rPr>
          <w:rFonts w:ascii="Arial Narrow" w:eastAsiaTheme="minorHAnsi" w:hAnsi="Arial Narrow" w:cs="Arial"/>
          <w:shd w:val="clear" w:color="auto" w:fill="FFFFFF"/>
          <w:lang w:val="es-ES_tradnl"/>
        </w:rPr>
      </w:pPr>
      <w:r>
        <w:rPr>
          <w:rFonts w:ascii="Arial Narrow" w:eastAsiaTheme="minorHAnsi" w:hAnsi="Arial Narrow" w:cs="Arial"/>
          <w:shd w:val="clear" w:color="auto" w:fill="FFFFFF"/>
          <w:lang w:val="es-ES_tradnl"/>
        </w:rPr>
        <w:t>4.</w:t>
      </w:r>
      <w:r w:rsidRPr="00832684">
        <w:rPr>
          <w:rFonts w:ascii="Arial Narrow" w:eastAsiaTheme="minorHAnsi" w:hAnsi="Arial Narrow" w:cs="Arial"/>
          <w:shd w:val="clear" w:color="auto" w:fill="FFFFFF"/>
          <w:lang w:val="es-ES_tradnl"/>
        </w:rPr>
        <w:tab/>
        <w:t xml:space="preserve">La </w:t>
      </w:r>
      <w:r w:rsidRPr="00832684">
        <w:rPr>
          <w:rFonts w:ascii="Arial Narrow" w:eastAsiaTheme="minorHAnsi" w:hAnsi="Arial Narrow" w:cs="Arial"/>
          <w:b/>
          <w:shd w:val="clear" w:color="auto" w:fill="FFFFFF"/>
          <w:lang w:val="es-ES_tradnl"/>
        </w:rPr>
        <w:t>SA</w:t>
      </w:r>
      <w:r w:rsidRPr="00832684">
        <w:rPr>
          <w:rFonts w:ascii="Arial Narrow" w:eastAsiaTheme="minorHAnsi" w:hAnsi="Arial Narrow" w:cs="Arial"/>
          <w:shd w:val="clear" w:color="auto" w:fill="FFFFFF"/>
          <w:lang w:val="es-ES_tradnl"/>
        </w:rPr>
        <w:t>, a través de</w:t>
      </w:r>
      <w:r>
        <w:rPr>
          <w:rFonts w:ascii="Arial Narrow" w:eastAsiaTheme="minorHAnsi" w:hAnsi="Arial Narrow" w:cs="Arial"/>
          <w:shd w:val="clear" w:color="auto" w:fill="FFFFFF"/>
          <w:lang w:val="es-ES_tradnl"/>
        </w:rPr>
        <w:t xml:space="preserve"> la Dirección General de Adquisiciones</w:t>
      </w:r>
      <w:r w:rsidRPr="00832684">
        <w:rPr>
          <w:rFonts w:ascii="Arial Narrow" w:eastAsiaTheme="minorHAnsi" w:hAnsi="Arial Narrow" w:cs="Arial"/>
          <w:shd w:val="clear" w:color="auto" w:fill="FFFFFF"/>
          <w:lang w:val="es-ES_tradnl"/>
        </w:rPr>
        <w:t xml:space="preserve"> y Servicios Generales, se abstendrá de considerar las cotizaciones que presenten </w:t>
      </w:r>
      <w:r w:rsidRPr="00832684">
        <w:rPr>
          <w:rFonts w:ascii="Arial Narrow" w:eastAsiaTheme="minorHAnsi" w:hAnsi="Arial Narrow" w:cs="Arial"/>
          <w:b/>
          <w:bCs/>
          <w:shd w:val="clear" w:color="auto" w:fill="FFFFFF"/>
          <w:lang w:val="es-ES_tradnl"/>
        </w:rPr>
        <w:t>LOS POSIBLES PROVEEDORES</w:t>
      </w:r>
      <w:r w:rsidRPr="00832684">
        <w:rPr>
          <w:rFonts w:ascii="Arial Narrow" w:eastAsiaTheme="minorHAnsi" w:hAnsi="Arial Narrow" w:cs="Arial"/>
          <w:shd w:val="clear" w:color="auto" w:fill="FFFFFF"/>
          <w:lang w:val="es-ES_tradnl"/>
        </w:rPr>
        <w:t>, de manera posterior al plazo señalado en la solicitud de cotización.</w:t>
      </w:r>
    </w:p>
    <w:p w14:paraId="0C7CF86C" w14:textId="77777777" w:rsidR="00B45089" w:rsidRDefault="00B45089" w:rsidP="007518F0">
      <w:pPr>
        <w:widowControl w:val="0"/>
        <w:tabs>
          <w:tab w:val="left" w:pos="1418"/>
        </w:tabs>
        <w:spacing w:line="300" w:lineRule="exact"/>
        <w:jc w:val="both"/>
        <w:rPr>
          <w:rFonts w:ascii="Arial Narrow" w:eastAsiaTheme="minorHAnsi" w:hAnsi="Arial Narrow" w:cs="Arial"/>
          <w:shd w:val="clear" w:color="auto" w:fill="FFFFFF"/>
          <w:lang w:val="es-ES_tradnl"/>
        </w:rPr>
      </w:pPr>
    </w:p>
    <w:p w14:paraId="4E2124B1" w14:textId="17688BCD" w:rsidR="004C6C6B" w:rsidRDefault="004C6C6B" w:rsidP="00891B71">
      <w:pPr>
        <w:widowControl w:val="0"/>
        <w:tabs>
          <w:tab w:val="left" w:pos="1418"/>
        </w:tabs>
        <w:spacing w:line="300" w:lineRule="exact"/>
        <w:ind w:firstLine="709"/>
        <w:jc w:val="both"/>
        <w:rPr>
          <w:rFonts w:ascii="Arial Narrow" w:hAnsi="Arial Narrow"/>
          <w:lang w:val="es-ES_tradnl"/>
        </w:rPr>
      </w:pPr>
      <w:r>
        <w:rPr>
          <w:rFonts w:ascii="Arial Narrow" w:eastAsiaTheme="minorHAnsi" w:hAnsi="Arial Narrow" w:cs="Arial"/>
          <w:shd w:val="clear" w:color="auto" w:fill="FFFFFF"/>
          <w:lang w:val="es-ES_tradnl"/>
        </w:rPr>
        <w:t>5.</w:t>
      </w:r>
      <w:r>
        <w:rPr>
          <w:rFonts w:ascii="Arial Narrow" w:eastAsiaTheme="minorHAnsi" w:hAnsi="Arial Narrow" w:cs="Arial"/>
          <w:shd w:val="clear" w:color="auto" w:fill="FFFFFF"/>
          <w:lang w:val="es-ES_tradnl"/>
        </w:rPr>
        <w:tab/>
      </w:r>
      <w:r w:rsidRPr="00832684">
        <w:rPr>
          <w:rFonts w:ascii="Arial Narrow" w:eastAsiaTheme="minorHAnsi" w:hAnsi="Arial Narrow" w:cs="Arial"/>
          <w:b/>
          <w:bCs/>
          <w:shd w:val="clear" w:color="auto" w:fill="FFFFFF"/>
          <w:lang w:val="es-ES_tradnl"/>
        </w:rPr>
        <w:t xml:space="preserve">LOS POSIBLES PROVEEDORES </w:t>
      </w:r>
      <w:r w:rsidRPr="00832684">
        <w:rPr>
          <w:rFonts w:ascii="Arial Narrow" w:eastAsiaTheme="minorHAnsi" w:hAnsi="Arial Narrow" w:cs="Arial"/>
          <w:shd w:val="clear" w:color="auto" w:fill="FFFFFF"/>
          <w:lang w:val="es-ES_tradnl"/>
        </w:rPr>
        <w:t xml:space="preserve">estarán obligados a sostener su cotización por el término de </w:t>
      </w:r>
      <w:r w:rsidR="000F531B">
        <w:rPr>
          <w:rFonts w:ascii="Arial Narrow" w:eastAsiaTheme="minorHAnsi" w:hAnsi="Arial Narrow" w:cs="Arial"/>
          <w:u w:val="single"/>
          <w:shd w:val="clear" w:color="auto" w:fill="FFFFFF"/>
          <w:lang w:val="es-ES_tradnl"/>
        </w:rPr>
        <w:t xml:space="preserve">30-treinta </w:t>
      </w:r>
      <w:r w:rsidRPr="00832684">
        <w:rPr>
          <w:rFonts w:ascii="Arial Narrow" w:eastAsiaTheme="minorHAnsi" w:hAnsi="Arial Narrow" w:cs="Arial"/>
          <w:u w:val="single"/>
          <w:shd w:val="clear" w:color="auto" w:fill="FFFFFF"/>
          <w:lang w:val="es-ES_tradnl"/>
        </w:rPr>
        <w:t xml:space="preserve"> días</w:t>
      </w:r>
      <w:r w:rsidRPr="00832684">
        <w:rPr>
          <w:rFonts w:ascii="Arial Narrow" w:eastAsiaTheme="minorHAnsi" w:hAnsi="Arial Narrow" w:cs="Arial"/>
          <w:shd w:val="clear" w:color="auto" w:fill="FFFFFF"/>
          <w:lang w:val="es-ES_tradnl"/>
        </w:rPr>
        <w:t xml:space="preserve"> naturales contados desde el día de su presentación. Transcurrido dicho plazo sin que se les haya comunicado la adjudicación del contrato especifico correspondiente por parte de la</w:t>
      </w:r>
      <w:r w:rsidRPr="00832684">
        <w:rPr>
          <w:rFonts w:ascii="Arial Narrow" w:eastAsiaTheme="minorHAnsi" w:hAnsi="Arial Narrow" w:cs="Arial"/>
          <w:b/>
          <w:shd w:val="clear" w:color="auto" w:fill="FFFFFF"/>
          <w:lang w:val="es-ES_tradnl"/>
        </w:rPr>
        <w:t xml:space="preserve"> SA</w:t>
      </w:r>
      <w:r w:rsidRPr="00832684">
        <w:rPr>
          <w:rFonts w:ascii="Arial Narrow" w:eastAsiaTheme="minorHAnsi" w:hAnsi="Arial Narrow" w:cs="Arial"/>
          <w:shd w:val="clear" w:color="auto" w:fill="FFFFFF"/>
          <w:lang w:val="es-ES_tradnl"/>
        </w:rPr>
        <w:t>, su cotización quedará sin efecto.</w:t>
      </w:r>
      <w:r w:rsidRPr="00424A99">
        <w:rPr>
          <w:rFonts w:ascii="Arial Narrow" w:hAnsi="Arial Narrow"/>
          <w:lang w:val="es-ES_tradnl"/>
        </w:rPr>
        <w:t xml:space="preserve"> </w:t>
      </w:r>
    </w:p>
    <w:p w14:paraId="5046E2C0" w14:textId="77777777" w:rsidR="007518F0" w:rsidRDefault="007518F0" w:rsidP="00891B71">
      <w:pPr>
        <w:widowControl w:val="0"/>
        <w:tabs>
          <w:tab w:val="left" w:pos="1418"/>
        </w:tabs>
        <w:spacing w:line="300" w:lineRule="exact"/>
        <w:jc w:val="both"/>
        <w:rPr>
          <w:rFonts w:ascii="Arial Narrow" w:hAnsi="Arial Narrow"/>
          <w:lang w:val="es-ES_tradnl"/>
        </w:rPr>
      </w:pPr>
    </w:p>
    <w:p w14:paraId="19B67276" w14:textId="77777777" w:rsidR="000942D9" w:rsidRDefault="000942D9" w:rsidP="00891B71">
      <w:pPr>
        <w:widowControl w:val="0"/>
        <w:tabs>
          <w:tab w:val="left" w:pos="1418"/>
        </w:tabs>
        <w:spacing w:line="300" w:lineRule="exact"/>
        <w:jc w:val="both"/>
        <w:rPr>
          <w:rFonts w:ascii="Arial Narrow" w:hAnsi="Arial Narrow"/>
          <w:lang w:val="es-ES_tradnl"/>
        </w:rPr>
      </w:pPr>
    </w:p>
    <w:p w14:paraId="7E3343FC" w14:textId="20C80327" w:rsidR="004C6C6B" w:rsidRPr="00BE64D4" w:rsidRDefault="004C6C6B" w:rsidP="00891B71">
      <w:pPr>
        <w:widowControl w:val="0"/>
        <w:tabs>
          <w:tab w:val="left" w:pos="1418"/>
        </w:tabs>
        <w:spacing w:line="300" w:lineRule="exact"/>
        <w:ind w:firstLine="709"/>
        <w:jc w:val="both"/>
        <w:rPr>
          <w:rFonts w:ascii="Arial Narrow" w:hAnsi="Arial Narrow"/>
          <w:lang w:val="es-ES_tradnl"/>
        </w:rPr>
      </w:pPr>
      <w:r>
        <w:rPr>
          <w:rFonts w:ascii="Arial Narrow" w:hAnsi="Arial Narrow"/>
          <w:lang w:val="es-ES_tradnl"/>
        </w:rPr>
        <w:t>6.</w:t>
      </w:r>
      <w:r>
        <w:rPr>
          <w:rFonts w:ascii="Arial Narrow" w:hAnsi="Arial Narrow"/>
          <w:lang w:val="es-ES_tradnl"/>
        </w:rPr>
        <w:tab/>
        <w:t xml:space="preserve"> </w:t>
      </w:r>
      <w:r w:rsidRPr="00832684">
        <w:rPr>
          <w:rFonts w:ascii="Arial Narrow" w:hAnsi="Arial Narrow"/>
          <w:lang w:val="es-ES_tradnl"/>
        </w:rPr>
        <w:t xml:space="preserve">Una vez que se le comunique a </w:t>
      </w:r>
      <w:r w:rsidRPr="00832684">
        <w:rPr>
          <w:rFonts w:ascii="Arial Narrow" w:hAnsi="Arial Narrow"/>
          <w:b/>
          <w:lang w:val="es-ES_tradnl"/>
        </w:rPr>
        <w:t>EL POSIBLE PROVEEDOR</w:t>
      </w:r>
      <w:r w:rsidRPr="00832684">
        <w:rPr>
          <w:rFonts w:ascii="Arial Narrow" w:hAnsi="Arial Narrow"/>
          <w:lang w:val="es-ES_tradnl"/>
        </w:rPr>
        <w:t xml:space="preserve"> la </w:t>
      </w:r>
      <w:r>
        <w:rPr>
          <w:rFonts w:ascii="Arial Narrow" w:hAnsi="Arial Narrow"/>
          <w:lang w:val="es-ES_tradnl"/>
        </w:rPr>
        <w:t>adjudicación</w:t>
      </w:r>
      <w:r w:rsidRPr="00832684">
        <w:rPr>
          <w:rFonts w:ascii="Arial Narrow" w:hAnsi="Arial Narrow"/>
          <w:lang w:val="es-ES_tradnl"/>
        </w:rPr>
        <w:t xml:space="preserve"> del contrato específico, </w:t>
      </w:r>
      <w:r>
        <w:rPr>
          <w:rFonts w:ascii="Arial Narrow" w:hAnsi="Arial Narrow"/>
          <w:lang w:val="es-ES_tradnl"/>
        </w:rPr>
        <w:t xml:space="preserve">lo cual se realizará al correo electrónico registrado, </w:t>
      </w:r>
      <w:r w:rsidRPr="00832684">
        <w:rPr>
          <w:rFonts w:ascii="Arial Narrow" w:hAnsi="Arial Narrow"/>
          <w:b/>
          <w:lang w:val="es-ES_tradnl"/>
        </w:rPr>
        <w:t>EL POSIBLE PROVEEDOR</w:t>
      </w:r>
      <w:r w:rsidRPr="00832684">
        <w:rPr>
          <w:rFonts w:ascii="Arial Narrow" w:hAnsi="Arial Narrow"/>
          <w:lang w:val="es-ES_tradnl"/>
        </w:rPr>
        <w:t xml:space="preserve"> deberá celebrar y formalizar el referido contrato con la </w:t>
      </w:r>
      <w:r w:rsidRPr="000D15DB">
        <w:rPr>
          <w:rFonts w:ascii="Arial Narrow" w:hAnsi="Arial Narrow"/>
          <w:b/>
          <w:lang w:val="es-ES_tradnl"/>
        </w:rPr>
        <w:t>SA</w:t>
      </w:r>
      <w:r>
        <w:rPr>
          <w:rFonts w:ascii="Arial Narrow" w:hAnsi="Arial Narrow"/>
          <w:lang w:val="es-ES_tradnl"/>
        </w:rPr>
        <w:t xml:space="preserve"> y la </w:t>
      </w:r>
      <w:r w:rsidRPr="00832684">
        <w:rPr>
          <w:rFonts w:ascii="Arial Narrow" w:hAnsi="Arial Narrow"/>
          <w:lang w:val="es-ES_tradnl"/>
        </w:rPr>
        <w:t>dependencia o entidad requirente</w:t>
      </w:r>
      <w:r>
        <w:rPr>
          <w:rFonts w:ascii="Arial Narrow" w:hAnsi="Arial Narrow"/>
          <w:lang w:val="es-ES_tradnl"/>
        </w:rPr>
        <w:t xml:space="preserve"> de los bien</w:t>
      </w:r>
      <w:r w:rsidR="000F531B">
        <w:rPr>
          <w:rFonts w:ascii="Arial Narrow" w:hAnsi="Arial Narrow"/>
          <w:lang w:val="es-ES_tradnl"/>
        </w:rPr>
        <w:t xml:space="preserve">es y/o servicios, dentro de los 10-diez </w:t>
      </w:r>
      <w:r>
        <w:rPr>
          <w:rFonts w:ascii="Arial Narrow" w:hAnsi="Arial Narrow"/>
          <w:lang w:val="es-ES_tradnl"/>
        </w:rPr>
        <w:t xml:space="preserve">días hábiles siguientes. </w:t>
      </w:r>
    </w:p>
    <w:p w14:paraId="0FC41DE6" w14:textId="77777777" w:rsidR="004C6C6B" w:rsidRDefault="004C6C6B" w:rsidP="00891B71">
      <w:pPr>
        <w:widowControl w:val="0"/>
        <w:tabs>
          <w:tab w:val="left" w:pos="1418"/>
        </w:tabs>
        <w:spacing w:line="300" w:lineRule="exact"/>
        <w:jc w:val="both"/>
        <w:rPr>
          <w:rFonts w:ascii="Arial Narrow" w:hAnsi="Arial Narrow"/>
          <w:lang w:val="es-ES_tradnl"/>
        </w:rPr>
      </w:pPr>
    </w:p>
    <w:p w14:paraId="5D46DFEC" w14:textId="597704C0" w:rsidR="005B34EB" w:rsidRDefault="00B45F7E" w:rsidP="00891B71">
      <w:pPr>
        <w:widowControl w:val="0"/>
        <w:tabs>
          <w:tab w:val="left" w:pos="709"/>
          <w:tab w:val="left" w:pos="1418"/>
        </w:tabs>
        <w:spacing w:line="300" w:lineRule="exact"/>
        <w:jc w:val="both"/>
        <w:rPr>
          <w:rFonts w:ascii="Arial Narrow" w:hAnsi="Arial Narrow"/>
          <w:lang w:val="es-ES_tradnl"/>
        </w:rPr>
      </w:pPr>
      <w:r>
        <w:rPr>
          <w:rFonts w:ascii="Arial Narrow" w:hAnsi="Arial Narrow"/>
          <w:lang w:val="es-ES_tradnl"/>
        </w:rPr>
        <w:t>B</w:t>
      </w:r>
      <w:r w:rsidR="00934992">
        <w:rPr>
          <w:rFonts w:ascii="Arial Narrow" w:hAnsi="Arial Narrow"/>
          <w:lang w:val="es-ES_tradnl"/>
        </w:rPr>
        <w:t>.</w:t>
      </w:r>
      <w:r w:rsidR="00934992">
        <w:rPr>
          <w:rFonts w:ascii="Arial Narrow" w:hAnsi="Arial Narrow"/>
          <w:lang w:val="es-ES_tradnl"/>
        </w:rPr>
        <w:tab/>
      </w:r>
      <w:r w:rsidR="00E1574C">
        <w:rPr>
          <w:rFonts w:ascii="Arial Narrow" w:hAnsi="Arial Narrow"/>
          <w:lang w:val="es-ES_tradnl"/>
        </w:rPr>
        <w:t xml:space="preserve">En caso de que la </w:t>
      </w:r>
      <w:r w:rsidR="00E1574C" w:rsidRPr="00E1574C">
        <w:rPr>
          <w:rFonts w:ascii="Arial Narrow" w:hAnsi="Arial Narrow"/>
          <w:b/>
          <w:lang w:val="es-ES_tradnl"/>
        </w:rPr>
        <w:t>SA</w:t>
      </w:r>
      <w:r w:rsidR="00EC6904">
        <w:rPr>
          <w:rFonts w:ascii="Arial Narrow" w:hAnsi="Arial Narrow"/>
          <w:lang w:val="es-ES_tradnl"/>
        </w:rPr>
        <w:t xml:space="preserve"> reciba cotizaciones en</w:t>
      </w:r>
      <w:r w:rsidR="00E1574C">
        <w:rPr>
          <w:rFonts w:ascii="Arial Narrow" w:hAnsi="Arial Narrow"/>
          <w:lang w:val="es-ES_tradnl"/>
        </w:rPr>
        <w:t xml:space="preserve"> igualdad</w:t>
      </w:r>
      <w:r w:rsidR="002B1314">
        <w:rPr>
          <w:rFonts w:ascii="Arial Narrow" w:hAnsi="Arial Narrow"/>
          <w:lang w:val="es-ES_tradnl"/>
        </w:rPr>
        <w:t xml:space="preserve"> de condiciones, es decir, igualdad en</w:t>
      </w:r>
      <w:r w:rsidR="00E1574C">
        <w:rPr>
          <w:rFonts w:ascii="Arial Narrow" w:hAnsi="Arial Narrow"/>
          <w:lang w:val="es-ES_tradnl"/>
        </w:rPr>
        <w:t xml:space="preserve"> Precio y Condiciones d</w:t>
      </w:r>
      <w:r w:rsidR="004B73A2">
        <w:rPr>
          <w:rFonts w:ascii="Arial Narrow" w:hAnsi="Arial Narrow"/>
          <w:lang w:val="es-ES_tradnl"/>
        </w:rPr>
        <w:t>e Entrega, se dará preferencia a</w:t>
      </w:r>
      <w:r w:rsidR="00DF32C4">
        <w:rPr>
          <w:rFonts w:ascii="Arial Narrow" w:hAnsi="Arial Narrow"/>
          <w:lang w:val="es-ES_tradnl"/>
        </w:rPr>
        <w:t xml:space="preserve"> las propuestas de </w:t>
      </w:r>
      <w:r w:rsidR="00DF32C4" w:rsidRPr="00DF32C4">
        <w:rPr>
          <w:rFonts w:ascii="Arial Narrow" w:hAnsi="Arial Narrow"/>
          <w:b/>
          <w:lang w:val="es-ES_tradnl"/>
        </w:rPr>
        <w:t>LOS POSIBLES PROVEEDORES</w:t>
      </w:r>
      <w:r w:rsidR="00DF32C4">
        <w:rPr>
          <w:rFonts w:ascii="Arial Narrow" w:hAnsi="Arial Narrow"/>
          <w:lang w:val="es-ES_tradnl"/>
        </w:rPr>
        <w:t xml:space="preserve"> que integren el sector de las micro, pequeñas y medianas empresas en el Estado.</w:t>
      </w:r>
    </w:p>
    <w:p w14:paraId="5C0D840A" w14:textId="3259CC70" w:rsidR="00E1574C" w:rsidRDefault="005B34EB" w:rsidP="00891B71">
      <w:pPr>
        <w:widowControl w:val="0"/>
        <w:tabs>
          <w:tab w:val="left" w:pos="709"/>
          <w:tab w:val="left" w:pos="1418"/>
        </w:tabs>
        <w:spacing w:line="300" w:lineRule="exact"/>
        <w:jc w:val="both"/>
        <w:rPr>
          <w:rFonts w:ascii="Arial Narrow" w:hAnsi="Arial Narrow"/>
          <w:lang w:val="es-ES_tradnl"/>
        </w:rPr>
      </w:pPr>
      <w:r>
        <w:rPr>
          <w:rFonts w:ascii="Arial Narrow" w:hAnsi="Arial Narrow"/>
          <w:lang w:val="es-ES_tradnl"/>
        </w:rPr>
        <w:tab/>
      </w:r>
      <w:r>
        <w:rPr>
          <w:rFonts w:ascii="Arial Narrow" w:hAnsi="Arial Narrow"/>
          <w:lang w:val="es-ES_tradnl"/>
        </w:rPr>
        <w:tab/>
      </w:r>
    </w:p>
    <w:p w14:paraId="71BBC410" w14:textId="4E960161" w:rsidR="004C6C6B" w:rsidRDefault="00E1574C" w:rsidP="00891B71">
      <w:pPr>
        <w:widowControl w:val="0"/>
        <w:tabs>
          <w:tab w:val="left" w:pos="709"/>
          <w:tab w:val="left" w:pos="1418"/>
        </w:tabs>
        <w:spacing w:line="300" w:lineRule="exact"/>
        <w:jc w:val="both"/>
        <w:rPr>
          <w:rFonts w:ascii="Arial Narrow" w:eastAsiaTheme="minorHAnsi" w:hAnsi="Arial Narrow" w:cs="Arial"/>
          <w:shd w:val="clear" w:color="auto" w:fill="FFFFFF"/>
          <w:lang w:val="es-ES_tradnl"/>
        </w:rPr>
      </w:pPr>
      <w:r>
        <w:rPr>
          <w:rFonts w:ascii="Arial Narrow" w:hAnsi="Arial Narrow"/>
          <w:lang w:val="es-ES_tradnl"/>
        </w:rPr>
        <w:t>C.</w:t>
      </w:r>
      <w:r>
        <w:rPr>
          <w:rFonts w:ascii="Arial Narrow" w:hAnsi="Arial Narrow"/>
          <w:lang w:val="es-ES_tradnl"/>
        </w:rPr>
        <w:tab/>
      </w:r>
      <w:r w:rsidR="00934992">
        <w:rPr>
          <w:rFonts w:ascii="Arial Narrow" w:hAnsi="Arial Narrow"/>
          <w:lang w:val="es-ES_tradnl"/>
        </w:rPr>
        <w:t>Para los efectos del</w:t>
      </w:r>
      <w:r w:rsidR="004C6C6B">
        <w:rPr>
          <w:rFonts w:ascii="Arial Narrow" w:hAnsi="Arial Narrow"/>
          <w:lang w:val="es-ES_tradnl"/>
        </w:rPr>
        <w:t xml:space="preserve"> Convenio Marco, se considerarán días hábiles todos los días del año con excepción de los sábados y domingos, los días de descanso obligatorio y los festivos que señale el calendario oficial. Asimismo, se consideran horas hábiles las que transcurren entre las 8:00 y las 17:00 horas de los días hábiles.</w:t>
      </w:r>
    </w:p>
    <w:p w14:paraId="4B5D8CE7" w14:textId="77777777" w:rsidR="004C6C6B" w:rsidRDefault="004C6C6B" w:rsidP="00891B71">
      <w:pPr>
        <w:widowControl w:val="0"/>
        <w:tabs>
          <w:tab w:val="left" w:pos="709"/>
          <w:tab w:val="left" w:pos="1418"/>
        </w:tabs>
        <w:spacing w:line="300" w:lineRule="exact"/>
        <w:jc w:val="both"/>
        <w:rPr>
          <w:rFonts w:ascii="Arial Narrow" w:eastAsiaTheme="minorHAnsi" w:hAnsi="Arial Narrow" w:cs="Arial"/>
          <w:shd w:val="clear" w:color="auto" w:fill="FFFFFF"/>
          <w:lang w:val="es-ES_tradnl"/>
        </w:rPr>
      </w:pPr>
    </w:p>
    <w:p w14:paraId="5EF353C1" w14:textId="342A889B" w:rsidR="004C6C6B" w:rsidRDefault="00E1574C" w:rsidP="00891B71">
      <w:pPr>
        <w:widowControl w:val="0"/>
        <w:tabs>
          <w:tab w:val="left" w:pos="709"/>
          <w:tab w:val="left" w:pos="1418"/>
        </w:tabs>
        <w:spacing w:line="300" w:lineRule="exact"/>
        <w:jc w:val="both"/>
        <w:rPr>
          <w:rFonts w:ascii="Arial Narrow" w:eastAsiaTheme="minorHAnsi" w:hAnsi="Arial Narrow" w:cs="Arial"/>
          <w:shd w:val="clear" w:color="auto" w:fill="FFFFFF"/>
          <w:lang w:val="es-ES_tradnl"/>
        </w:rPr>
      </w:pPr>
      <w:r>
        <w:rPr>
          <w:rFonts w:ascii="Arial Narrow" w:eastAsiaTheme="minorHAnsi" w:hAnsi="Arial Narrow" w:cs="Arial"/>
          <w:shd w:val="clear" w:color="auto" w:fill="FFFFFF"/>
          <w:lang w:val="es-ES_tradnl"/>
        </w:rPr>
        <w:t>D</w:t>
      </w:r>
      <w:r w:rsidR="004C6C6B">
        <w:rPr>
          <w:rFonts w:ascii="Arial Narrow" w:eastAsiaTheme="minorHAnsi" w:hAnsi="Arial Narrow" w:cs="Arial"/>
          <w:shd w:val="clear" w:color="auto" w:fill="FFFFFF"/>
          <w:lang w:val="es-ES_tradnl"/>
        </w:rPr>
        <w:t>.</w:t>
      </w:r>
      <w:r w:rsidR="004C6C6B">
        <w:rPr>
          <w:rFonts w:ascii="Arial Narrow" w:eastAsiaTheme="minorHAnsi" w:hAnsi="Arial Narrow" w:cs="Arial"/>
          <w:shd w:val="clear" w:color="auto" w:fill="FFFFFF"/>
          <w:lang w:val="es-ES_tradnl"/>
        </w:rPr>
        <w:tab/>
      </w:r>
      <w:r w:rsidR="004C6C6B" w:rsidRPr="00832684">
        <w:rPr>
          <w:rFonts w:ascii="Arial Narrow" w:eastAsiaTheme="minorHAnsi" w:hAnsi="Arial Narrow" w:cs="Arial"/>
          <w:shd w:val="clear" w:color="auto" w:fill="FFFFFF"/>
          <w:lang w:val="es-ES_tradnl"/>
        </w:rPr>
        <w:t xml:space="preserve">Las dependencias y entidades podrán NO celebrar el contrato específico, sin ninguna responsabilidad para las mismas, y realizar nueva solicitud de oferta económica a </w:t>
      </w:r>
      <w:r w:rsidR="004C6C6B" w:rsidRPr="00832684">
        <w:rPr>
          <w:rFonts w:ascii="Arial Narrow" w:eastAsiaTheme="minorHAnsi" w:hAnsi="Arial Narrow" w:cs="Arial"/>
          <w:b/>
          <w:bCs/>
          <w:shd w:val="clear" w:color="auto" w:fill="FFFFFF"/>
          <w:lang w:val="es-ES_tradnl"/>
        </w:rPr>
        <w:t xml:space="preserve">LOS POSIBLES PROVEEDORES </w:t>
      </w:r>
      <w:r w:rsidR="004C6C6B" w:rsidRPr="00832684">
        <w:rPr>
          <w:rFonts w:ascii="Arial Narrow" w:eastAsiaTheme="minorHAnsi" w:hAnsi="Arial Narrow" w:cs="Arial"/>
          <w:shd w:val="clear" w:color="auto" w:fill="FFFFFF"/>
          <w:lang w:val="es-ES_tradnl"/>
        </w:rPr>
        <w:t>cuando considere necesario modificar l</w:t>
      </w:r>
      <w:r w:rsidR="004C6C6B">
        <w:rPr>
          <w:rFonts w:ascii="Arial Narrow" w:eastAsiaTheme="minorHAnsi" w:hAnsi="Arial Narrow" w:cs="Arial"/>
          <w:shd w:val="clear" w:color="auto" w:fill="FFFFFF"/>
          <w:lang w:val="es-ES_tradnl"/>
        </w:rPr>
        <w:t>as condicion</w:t>
      </w:r>
      <w:r w:rsidR="004C6C6B" w:rsidRPr="00832684">
        <w:rPr>
          <w:rFonts w:ascii="Arial Narrow" w:eastAsiaTheme="minorHAnsi" w:hAnsi="Arial Narrow" w:cs="Arial"/>
          <w:shd w:val="clear" w:color="auto" w:fill="FFFFFF"/>
          <w:lang w:val="es-ES_tradnl"/>
        </w:rPr>
        <w:t xml:space="preserve">es establecidas en la solicitud inicial. </w:t>
      </w:r>
    </w:p>
    <w:p w14:paraId="37E10B26" w14:textId="77777777" w:rsidR="004C6C6B" w:rsidRDefault="004C6C6B" w:rsidP="00891B71">
      <w:pPr>
        <w:widowControl w:val="0"/>
        <w:spacing w:line="300" w:lineRule="exact"/>
        <w:jc w:val="both"/>
        <w:rPr>
          <w:rFonts w:ascii="Arial Narrow" w:hAnsi="Arial Narrow"/>
          <w:lang w:val="es-ES_tradnl"/>
        </w:rPr>
      </w:pPr>
    </w:p>
    <w:p w14:paraId="089EDA45" w14:textId="23ED26C2" w:rsidR="00F458D5" w:rsidRPr="00F458D5" w:rsidRDefault="00E1574C" w:rsidP="00891B71">
      <w:pPr>
        <w:spacing w:line="300" w:lineRule="exact"/>
        <w:jc w:val="both"/>
        <w:rPr>
          <w:rFonts w:ascii="Arial Narrow" w:hAnsi="Arial Narrow"/>
          <w:lang w:val="es-ES_tradnl"/>
        </w:rPr>
      </w:pPr>
      <w:r>
        <w:rPr>
          <w:rFonts w:ascii="Arial Narrow" w:hAnsi="Arial Narrow"/>
          <w:lang w:val="es-ES_tradnl"/>
        </w:rPr>
        <w:t>E</w:t>
      </w:r>
      <w:r w:rsidR="004C6C6B">
        <w:rPr>
          <w:rFonts w:ascii="Arial Narrow" w:hAnsi="Arial Narrow"/>
          <w:lang w:val="es-ES_tradnl"/>
        </w:rPr>
        <w:t>.</w:t>
      </w:r>
      <w:r w:rsidR="004C6C6B">
        <w:rPr>
          <w:rFonts w:ascii="Arial Narrow" w:hAnsi="Arial Narrow"/>
          <w:lang w:val="es-ES_tradnl"/>
        </w:rPr>
        <w:tab/>
        <w:t>La</w:t>
      </w:r>
      <w:r w:rsidR="004C6C6B" w:rsidRPr="00062A44">
        <w:rPr>
          <w:rFonts w:ascii="Arial Narrow" w:hAnsi="Arial Narrow"/>
          <w:b/>
          <w:lang w:val="es-ES_tradnl"/>
        </w:rPr>
        <w:t xml:space="preserve"> SA </w:t>
      </w:r>
      <w:r w:rsidR="004C6C6B">
        <w:rPr>
          <w:rFonts w:ascii="Arial Narrow" w:hAnsi="Arial Narrow"/>
          <w:lang w:val="es-ES_tradnl"/>
        </w:rPr>
        <w:t xml:space="preserve">no deberá solicitar cotización o aceptar proposición a </w:t>
      </w:r>
      <w:r w:rsidR="004C6C6B" w:rsidRPr="006C4665">
        <w:rPr>
          <w:rFonts w:ascii="Arial Narrow" w:hAnsi="Arial Narrow"/>
          <w:b/>
          <w:lang w:val="es-ES_tradnl"/>
        </w:rPr>
        <w:t>LOS POSIBLES PROVEEDORES</w:t>
      </w:r>
      <w:r w:rsidR="004C6C6B">
        <w:rPr>
          <w:rFonts w:ascii="Arial Narrow" w:hAnsi="Arial Narrow"/>
          <w:lang w:val="es-ES_tradnl"/>
        </w:rPr>
        <w:t xml:space="preserve"> respecto de los cuales se haya determinado la recisión, terminación anticipada o actualización de la condición resolutoria que se esta</w:t>
      </w:r>
      <w:r w:rsidR="00891B71">
        <w:rPr>
          <w:rFonts w:ascii="Arial Narrow" w:hAnsi="Arial Narrow"/>
          <w:lang w:val="es-ES_tradnl"/>
        </w:rPr>
        <w:t>blece en el Convenio Marco</w:t>
      </w:r>
    </w:p>
    <w:p w14:paraId="2C3BECA0" w14:textId="77777777" w:rsidR="00C021CD" w:rsidRDefault="00C021CD" w:rsidP="00891B71">
      <w:pPr>
        <w:widowControl w:val="0"/>
        <w:spacing w:line="300" w:lineRule="exact"/>
        <w:jc w:val="both"/>
        <w:rPr>
          <w:rFonts w:ascii="Arial Narrow" w:hAnsi="Arial Narrow"/>
          <w:b/>
          <w:lang w:val="es-ES_tradnl"/>
        </w:rPr>
      </w:pPr>
    </w:p>
    <w:p w14:paraId="00362565" w14:textId="372FF3CD" w:rsidR="00891B71" w:rsidRDefault="00F458D5" w:rsidP="00891B71">
      <w:pPr>
        <w:widowControl w:val="0"/>
        <w:tabs>
          <w:tab w:val="left" w:pos="567"/>
        </w:tabs>
        <w:spacing w:line="300" w:lineRule="exact"/>
        <w:jc w:val="both"/>
        <w:rPr>
          <w:rFonts w:ascii="Arial Narrow" w:eastAsiaTheme="minorHAnsi" w:hAnsi="Arial Narrow" w:cs="Arial"/>
          <w:shd w:val="clear" w:color="auto" w:fill="FFFFFF"/>
          <w:lang w:val="es-ES_tradnl"/>
        </w:rPr>
      </w:pPr>
      <w:r>
        <w:rPr>
          <w:rFonts w:ascii="Arial Narrow" w:eastAsiaTheme="minorHAnsi" w:hAnsi="Arial Narrow" w:cs="Arial"/>
          <w:shd w:val="clear" w:color="auto" w:fill="FFFFFF"/>
          <w:lang w:val="es-ES_tradnl"/>
        </w:rPr>
        <w:t>F</w:t>
      </w:r>
      <w:r w:rsidR="00891B71">
        <w:rPr>
          <w:rFonts w:ascii="Arial Narrow" w:eastAsiaTheme="minorHAnsi" w:hAnsi="Arial Narrow" w:cs="Arial"/>
          <w:shd w:val="clear" w:color="auto" w:fill="FFFFFF"/>
          <w:lang w:val="es-ES_tradnl"/>
        </w:rPr>
        <w:t>.</w:t>
      </w:r>
      <w:r w:rsidR="00891B71">
        <w:rPr>
          <w:rFonts w:ascii="Arial Narrow" w:eastAsiaTheme="minorHAnsi" w:hAnsi="Arial Narrow" w:cs="Arial"/>
          <w:shd w:val="clear" w:color="auto" w:fill="FFFFFF"/>
          <w:lang w:val="es-ES_tradnl"/>
        </w:rPr>
        <w:tab/>
        <w:t xml:space="preserve">Para el caso de los Sujetos Obligados, éstos igualmente solicitarán a la </w:t>
      </w:r>
      <w:r w:rsidR="00891B71" w:rsidRPr="00040791">
        <w:rPr>
          <w:rFonts w:ascii="Arial Narrow" w:eastAsiaTheme="minorHAnsi" w:hAnsi="Arial Narrow" w:cs="Arial"/>
          <w:b/>
          <w:shd w:val="clear" w:color="auto" w:fill="FFFFFF"/>
          <w:lang w:val="es-ES_tradnl"/>
        </w:rPr>
        <w:t>SA</w:t>
      </w:r>
      <w:r w:rsidR="00891B71">
        <w:rPr>
          <w:rFonts w:ascii="Arial Narrow" w:eastAsiaTheme="minorHAnsi" w:hAnsi="Arial Narrow" w:cs="Arial"/>
          <w:shd w:val="clear" w:color="auto" w:fill="FFFFFF"/>
          <w:lang w:val="es-ES_tradnl"/>
        </w:rPr>
        <w:t xml:space="preserve"> su intervención para llevar a cabo la adquisición de bienes y/o servicios conforme al proceso de adjudicación </w:t>
      </w:r>
      <w:r w:rsidR="00403DB8">
        <w:rPr>
          <w:rFonts w:ascii="Arial Narrow" w:eastAsiaTheme="minorHAnsi" w:hAnsi="Arial Narrow" w:cs="Arial"/>
          <w:shd w:val="clear" w:color="auto" w:fill="FFFFFF"/>
          <w:lang w:val="es-ES_tradnl"/>
        </w:rPr>
        <w:t>aquí previsto</w:t>
      </w:r>
      <w:r w:rsidR="00891B71">
        <w:rPr>
          <w:rFonts w:ascii="Arial Narrow" w:eastAsiaTheme="minorHAnsi" w:hAnsi="Arial Narrow" w:cs="Arial"/>
          <w:shd w:val="clear" w:color="auto" w:fill="FFFFFF"/>
          <w:lang w:val="es-ES_tradnl"/>
        </w:rPr>
        <w:t xml:space="preserve">; sin embargo, los Sujetos Obligados suscribirán, bajo el carácter de “Parte Contratante”, los contratos específicos con </w:t>
      </w:r>
      <w:r w:rsidR="00891B71" w:rsidRPr="009F0420">
        <w:rPr>
          <w:rFonts w:ascii="Arial Narrow" w:eastAsiaTheme="minorHAnsi" w:hAnsi="Arial Narrow" w:cs="Arial"/>
          <w:b/>
          <w:shd w:val="clear" w:color="auto" w:fill="FFFFFF"/>
          <w:lang w:val="es-ES_tradnl"/>
        </w:rPr>
        <w:t>EL POSIBLE PROVEEDOR</w:t>
      </w:r>
      <w:r w:rsidR="00403DB8">
        <w:rPr>
          <w:rFonts w:ascii="Arial Narrow" w:eastAsiaTheme="minorHAnsi" w:hAnsi="Arial Narrow" w:cs="Arial"/>
          <w:shd w:val="clear" w:color="auto" w:fill="FFFFFF"/>
          <w:lang w:val="es-ES_tradnl"/>
        </w:rPr>
        <w:t xml:space="preserve"> adjudicado.</w:t>
      </w:r>
      <w:r w:rsidR="00891B71">
        <w:rPr>
          <w:rFonts w:ascii="Arial Narrow" w:eastAsiaTheme="minorHAnsi" w:hAnsi="Arial Narrow" w:cs="Arial"/>
          <w:shd w:val="clear" w:color="auto" w:fill="FFFFFF"/>
          <w:lang w:val="es-ES_tradnl"/>
        </w:rPr>
        <w:t xml:space="preserve"> </w:t>
      </w:r>
    </w:p>
    <w:p w14:paraId="01F030C2" w14:textId="77777777" w:rsidR="007C3DCF" w:rsidRDefault="007C3DCF" w:rsidP="008649CA">
      <w:pPr>
        <w:jc w:val="both"/>
        <w:rPr>
          <w:rFonts w:ascii="Arial Narrow" w:eastAsiaTheme="minorHAnsi" w:hAnsi="Arial Narrow"/>
        </w:rPr>
      </w:pPr>
    </w:p>
    <w:p w14:paraId="74A570D6" w14:textId="77777777" w:rsidR="000703A5" w:rsidRPr="008649CA" w:rsidRDefault="000703A5" w:rsidP="008649CA">
      <w:pPr>
        <w:jc w:val="both"/>
        <w:rPr>
          <w:rFonts w:ascii="Arial Narrow" w:eastAsiaTheme="minorHAnsi" w:hAnsi="Arial Narrow"/>
          <w:sz w:val="20"/>
          <w:szCs w:val="20"/>
        </w:rPr>
      </w:pPr>
    </w:p>
    <w:sectPr w:rsidR="000703A5" w:rsidRPr="008649CA" w:rsidSect="00C424C2">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B2114" w14:textId="77777777" w:rsidR="005310AB" w:rsidRDefault="005310AB" w:rsidP="00736A0D">
      <w:r>
        <w:separator/>
      </w:r>
    </w:p>
  </w:endnote>
  <w:endnote w:type="continuationSeparator" w:id="0">
    <w:p w14:paraId="237A73FF" w14:textId="77777777" w:rsidR="005310AB" w:rsidRDefault="005310AB" w:rsidP="0073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P Simplified">
    <w:altName w:val="Arial"/>
    <w:charset w:val="00"/>
    <w:family w:val="swiss"/>
    <w:pitch w:val="variable"/>
    <w:sig w:usb0="00000001" w:usb1="500020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B015F" w14:textId="77777777" w:rsidR="00EF0F47" w:rsidRDefault="00EF0F4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32416" w14:textId="5EA50944" w:rsidR="00EF0F47" w:rsidRPr="004F14F8" w:rsidRDefault="00EF0F47">
    <w:pPr>
      <w:pStyle w:val="Piedepgina"/>
      <w:jc w:val="center"/>
      <w:rPr>
        <w:rFonts w:ascii="Arial" w:hAnsi="Arial" w:cs="Arial"/>
        <w:sz w:val="16"/>
        <w:szCs w:val="16"/>
      </w:rPr>
    </w:pPr>
  </w:p>
  <w:p w14:paraId="0E0C44ED" w14:textId="410F1DF9" w:rsidR="00EF0F47" w:rsidRDefault="00EF0F47" w:rsidP="002A6857">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CF688" w14:textId="77777777" w:rsidR="00EF0F47" w:rsidRDefault="00EF0F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2539B" w14:textId="77777777" w:rsidR="005310AB" w:rsidRDefault="005310AB" w:rsidP="00736A0D">
      <w:r>
        <w:separator/>
      </w:r>
    </w:p>
  </w:footnote>
  <w:footnote w:type="continuationSeparator" w:id="0">
    <w:p w14:paraId="7B4A2854" w14:textId="77777777" w:rsidR="005310AB" w:rsidRDefault="005310AB" w:rsidP="00736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DD3C" w14:textId="4A3480B3" w:rsidR="00EF0F47" w:rsidRDefault="005310AB" w:rsidP="007F3D80">
    <w:pPr>
      <w:pStyle w:val="Encabezado"/>
      <w:framePr w:wrap="around" w:vAnchor="text" w:hAnchor="margin" w:xAlign="right" w:y="1"/>
      <w:rPr>
        <w:rStyle w:val="Nmerodepgina"/>
      </w:rPr>
    </w:pPr>
    <w:r>
      <w:rPr>
        <w:noProof/>
        <w:lang w:val="es-ES"/>
      </w:rPr>
      <w:pict w14:anchorId="2A6D9D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8pt;height:111pt;rotation:315;z-index:-251655168;mso-wrap-edited:f;mso-position-horizontal:center;mso-position-horizontal-relative:margin;mso-position-vertical:center;mso-position-vertical-relative:margin" wrapcoords="20863 4962 20648 4232 20035 3356 19912 3794 19390 4670 19022 6129 18501 4378 18071 3502 17887 4086 15739 3794 14850 3794 14481 4086 13990 5400 13684 7151 13070 4378 12579 3210 12334 4086 9910 4086 9879 4378 10032 6421 9235 4378 8928 3794 8161 4086 7946 4232 7977 5108 9173 12113 6872 3648 6719 3940 6075 4086 5737 4670 5307 6859 5093 9340 4203 5108 3528 3064 3313 4086 2607 4086 2301 4232 2270 4524 2669 7589 1748 4670 1319 3648 1227 4086 61 4086 0 4378 398 6713 337 16054 30 16783 184 17367 1227 17367 889 12405 1319 14302 2546 17951 2700 17513 3344 17367 3528 17221 3497 16491 3160 13135 3651 15324 4602 18097 4725 17367 5093 17221 5031 16783 4050 10800 4356 12113 6105 17951 6228 17805 6842 17513 7302 16345 7670 14594 8897 17367 10002 17367 10032 17075 9664 14448 9726 11383 10953 17075 11444 18535 11751 17513 13070 17367 13254 15324 13346 15324 14543 17659 15156 17513 15617 16637 15985 14886 16292 16054 17120 17951 17304 17513 17918 17367 18010 17221 17611 12697 17611 9340 18715 14302 19881 18535 20127 17805 20648 17221 21078 15908 21354 13864 21477 11237 21600 10508 21293 7297 21078 5983 20863 4962" fillcolor="silver" stroked="f">
          <v:fill opacity="46530f"/>
          <v:textpath style="font-family:&quot;Times New Roman&quot;;font-size:100pt" string="PROYECTO"/>
          <w10:wrap anchorx="margin" anchory="margin"/>
        </v:shape>
      </w:pict>
    </w:r>
    <w:r w:rsidR="00EF0F47">
      <w:rPr>
        <w:rStyle w:val="Nmerodepgina"/>
      </w:rPr>
      <w:fldChar w:fldCharType="begin"/>
    </w:r>
    <w:r w:rsidR="00EF0F47">
      <w:rPr>
        <w:rStyle w:val="Nmerodepgina"/>
      </w:rPr>
      <w:instrText xml:space="preserve">PAGE  </w:instrText>
    </w:r>
    <w:r w:rsidR="00EF0F47">
      <w:rPr>
        <w:rStyle w:val="Nmerodepgina"/>
      </w:rPr>
      <w:fldChar w:fldCharType="end"/>
    </w:r>
  </w:p>
  <w:p w14:paraId="5F96236C" w14:textId="77777777" w:rsidR="00EF0F47" w:rsidRDefault="00EF0F47" w:rsidP="00A36CF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F7A71" w14:textId="2ACC848C" w:rsidR="00EF0F47" w:rsidRPr="0054015C" w:rsidRDefault="005310AB" w:rsidP="0054015C">
    <w:pPr>
      <w:jc w:val="both"/>
      <w:rPr>
        <w:rFonts w:ascii="Arial Narrow" w:hAnsi="Arial Narrow" w:cs="Tahoma"/>
        <w:b/>
        <w:sz w:val="18"/>
        <w:szCs w:val="18"/>
        <w:u w:val="single"/>
      </w:rPr>
    </w:pPr>
    <w:r>
      <w:rPr>
        <w:noProof/>
        <w:lang w:val="es-ES"/>
      </w:rPr>
      <w:pict w14:anchorId="0BA3ED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28pt;height:111pt;rotation:315;z-index:-251657216;mso-wrap-edited:f;mso-position-horizontal:center;mso-position-horizontal-relative:margin;mso-position-vertical:center;mso-position-vertical-relative:margin" wrapcoords="20863 4962 20648 4232 20035 3356 19912 3794 19390 4670 19022 6129 18501 4378 18071 3502 17887 4086 15739 3794 14850 3794 14481 4086 13990 5400 13684 7151 13070 4378 12579 3210 12334 4086 9910 4086 9879 4378 10032 6421 9235 4378 8928 3794 8161 4086 7946 4232 7977 5108 9173 12113 6872 3648 6719 3940 6075 4086 5737 4670 5307 6859 5093 9340 4203 5108 3528 3064 3313 4086 2607 4086 2301 4232 2270 4524 2669 7589 1748 4670 1319 3648 1227 4086 61 4086 0 4378 398 6713 337 16054 30 16783 184 17367 1227 17367 889 12405 1319 14302 2546 17951 2700 17513 3344 17367 3528 17221 3497 16491 3160 13135 3651 15324 4602 18097 4725 17367 5093 17221 5031 16783 4050 10800 4356 12113 6105 17951 6228 17805 6842 17513 7302 16345 7670 14594 8897 17367 10002 17367 10032 17075 9664 14448 9726 11383 10953 17075 11444 18535 11751 17513 13070 17367 13254 15324 13346 15324 14543 17659 15156 17513 15617 16637 15985 14886 16292 16054 17120 17951 17304 17513 17918 17367 18010 17221 17611 12697 17611 9340 18715 14302 19881 18535 20127 17805 20648 17221 21078 15908 21354 13864 21477 11237 21600 10508 21293 7297 21078 5983 20863 4962" fillcolor="silver" stroked="f">
          <v:fill opacity="46530f"/>
          <v:textpath style="font-family:&quot;Times New Roman&quot;;font-size:100pt" string="PROYECTO"/>
          <w10:wrap anchorx="margin" anchory="margin"/>
        </v:shape>
      </w:pict>
    </w:r>
    <w:r w:rsidR="00EF0F47" w:rsidRPr="0054015C">
      <w:rPr>
        <w:rFonts w:ascii="Arial Narrow" w:hAnsi="Arial Narrow" w:cs="Tahoma"/>
        <w:b/>
        <w:sz w:val="18"/>
        <w:szCs w:val="18"/>
        <w:u w:val="single"/>
      </w:rPr>
      <w:t>CONVENIO MARCO PARA L</w:t>
    </w:r>
    <w:r w:rsidR="00EF0F47">
      <w:rPr>
        <w:rFonts w:ascii="Arial Narrow" w:hAnsi="Arial Narrow" w:cs="Tahoma"/>
        <w:b/>
        <w:sz w:val="18"/>
        <w:szCs w:val="18"/>
        <w:u w:val="single"/>
      </w:rPr>
      <w:t>A ADQUISICIÓN DE BIENES Y SERVICIOS</w:t>
    </w:r>
  </w:p>
  <w:p w14:paraId="3A4D76B4" w14:textId="7500C50E" w:rsidR="00EF0F47" w:rsidRDefault="00EF0F47" w:rsidP="00C424C2">
    <w:pPr>
      <w:spacing w:line="360" w:lineRule="auto"/>
      <w:jc w:val="right"/>
      <w:rPr>
        <w:rFonts w:ascii="Tahoma" w:hAnsi="Tahoma" w:cs="Tahoma"/>
        <w:b/>
        <w:sz w:val="16"/>
        <w:szCs w:val="16"/>
      </w:rPr>
    </w:pPr>
  </w:p>
  <w:p w14:paraId="2F3BAF78" w14:textId="750E564F" w:rsidR="00EF0F47" w:rsidRPr="00826B43" w:rsidRDefault="00EF0F47" w:rsidP="005C466D">
    <w:pPr>
      <w:spacing w:line="360" w:lineRule="auto"/>
      <w:rPr>
        <w:rFonts w:ascii="Tahoma" w:hAnsi="Tahoma" w:cs="Tahoma"/>
        <w:b/>
        <w:sz w:val="16"/>
        <w:szCs w:val="16"/>
      </w:rPr>
    </w:pPr>
    <w:r>
      <w:rPr>
        <w:rFonts w:ascii="Tahoma" w:hAnsi="Tahoma" w:cs="Tahoma"/>
        <w:b/>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BFA77" w14:textId="52F3BC6D" w:rsidR="00EF0F47" w:rsidRDefault="005310AB">
    <w:pPr>
      <w:pStyle w:val="Encabezado"/>
    </w:pPr>
    <w:r>
      <w:rPr>
        <w:noProof/>
        <w:lang w:val="es-ES"/>
      </w:rPr>
      <w:pict w14:anchorId="4A950B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8pt;height:111pt;rotation:315;z-index:-251653120;mso-wrap-edited:f;mso-position-horizontal:center;mso-position-horizontal-relative:margin;mso-position-vertical:center;mso-position-vertical-relative:margin" wrapcoords="20863 4962 20648 4232 20035 3356 19912 3794 19390 4670 19022 6129 18501 4378 18071 3502 17887 4086 15739 3794 14850 3794 14481 4086 13990 5400 13684 7151 13070 4378 12579 3210 12334 4086 9910 4086 9879 4378 10032 6421 9235 4378 8928 3794 8161 4086 7946 4232 7977 5108 9173 12113 6872 3648 6719 3940 6075 4086 5737 4670 5307 6859 5093 9340 4203 5108 3528 3064 3313 4086 2607 4086 2301 4232 2270 4524 2669 7589 1748 4670 1319 3648 1227 4086 61 4086 0 4378 398 6713 337 16054 30 16783 184 17367 1227 17367 889 12405 1319 14302 2546 17951 2700 17513 3344 17367 3528 17221 3497 16491 3160 13135 3651 15324 4602 18097 4725 17367 5093 17221 5031 16783 4050 10800 4356 12113 6105 17951 6228 17805 6842 17513 7302 16345 7670 14594 8897 17367 10002 17367 10032 17075 9664 14448 9726 11383 10953 17075 11444 18535 11751 17513 13070 17367 13254 15324 13346 15324 14543 17659 15156 17513 15617 16637 15985 14886 16292 16054 17120 17951 17304 17513 17918 17367 18010 17221 17611 12697 17611 9340 18715 14302 19881 18535 20127 17805 20648 17221 21078 15908 21354 13864 21477 11237 21600 10508 21293 7297 21078 5983 20863 4962" fillcolor="silver" stroked="f">
          <v:fill opacity="46530f"/>
          <v:textpath style="font-family:&quot;Times New Roman&quot;;font-size:100pt" string="PROYECT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77A04"/>
    <w:multiLevelType w:val="hybridMultilevel"/>
    <w:tmpl w:val="37D420D0"/>
    <w:lvl w:ilvl="0" w:tplc="B1C8B960">
      <w:start w:val="3"/>
      <w:numFmt w:val="bullet"/>
      <w:lvlText w:val=""/>
      <w:lvlJc w:val="left"/>
      <w:pPr>
        <w:ind w:left="720" w:hanging="360"/>
      </w:pPr>
      <w:rPr>
        <w:rFonts w:ascii="Symbol" w:eastAsia="Times New Roman" w:hAnsi="Symbo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EFF38CB"/>
    <w:multiLevelType w:val="hybridMultilevel"/>
    <w:tmpl w:val="0E6EDF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3C179F5"/>
    <w:multiLevelType w:val="hybridMultilevel"/>
    <w:tmpl w:val="ED1E42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A0D"/>
    <w:rsid w:val="00000534"/>
    <w:rsid w:val="000006FE"/>
    <w:rsid w:val="00000869"/>
    <w:rsid w:val="00006C7F"/>
    <w:rsid w:val="00007790"/>
    <w:rsid w:val="000101CF"/>
    <w:rsid w:val="00011D40"/>
    <w:rsid w:val="00012035"/>
    <w:rsid w:val="00015B2C"/>
    <w:rsid w:val="000160CE"/>
    <w:rsid w:val="00016E46"/>
    <w:rsid w:val="000226A9"/>
    <w:rsid w:val="000239CC"/>
    <w:rsid w:val="000241BA"/>
    <w:rsid w:val="00033956"/>
    <w:rsid w:val="0003395B"/>
    <w:rsid w:val="00034A18"/>
    <w:rsid w:val="000355B3"/>
    <w:rsid w:val="00037DE6"/>
    <w:rsid w:val="000531B7"/>
    <w:rsid w:val="00061831"/>
    <w:rsid w:val="000703A5"/>
    <w:rsid w:val="00071C05"/>
    <w:rsid w:val="000734F2"/>
    <w:rsid w:val="0007352B"/>
    <w:rsid w:val="000744FF"/>
    <w:rsid w:val="0007638B"/>
    <w:rsid w:val="000763BC"/>
    <w:rsid w:val="00083A79"/>
    <w:rsid w:val="000933DE"/>
    <w:rsid w:val="000942D9"/>
    <w:rsid w:val="00095FAB"/>
    <w:rsid w:val="000A0619"/>
    <w:rsid w:val="000A0951"/>
    <w:rsid w:val="000A42BE"/>
    <w:rsid w:val="000A7304"/>
    <w:rsid w:val="000B11AA"/>
    <w:rsid w:val="000C6436"/>
    <w:rsid w:val="000C76D0"/>
    <w:rsid w:val="000D068E"/>
    <w:rsid w:val="000D42B9"/>
    <w:rsid w:val="000D43D7"/>
    <w:rsid w:val="000E4D61"/>
    <w:rsid w:val="000E60CD"/>
    <w:rsid w:val="000E636F"/>
    <w:rsid w:val="000E6B3C"/>
    <w:rsid w:val="000F1394"/>
    <w:rsid w:val="000F531B"/>
    <w:rsid w:val="000F618E"/>
    <w:rsid w:val="000F6DC8"/>
    <w:rsid w:val="00103C81"/>
    <w:rsid w:val="001041B7"/>
    <w:rsid w:val="0010497F"/>
    <w:rsid w:val="00106B8B"/>
    <w:rsid w:val="00113A66"/>
    <w:rsid w:val="001147CF"/>
    <w:rsid w:val="00116AF2"/>
    <w:rsid w:val="00116E7B"/>
    <w:rsid w:val="0011732D"/>
    <w:rsid w:val="001207C5"/>
    <w:rsid w:val="00123037"/>
    <w:rsid w:val="0013168E"/>
    <w:rsid w:val="00141BCD"/>
    <w:rsid w:val="00145F0B"/>
    <w:rsid w:val="00150673"/>
    <w:rsid w:val="00152930"/>
    <w:rsid w:val="00160156"/>
    <w:rsid w:val="00164FE4"/>
    <w:rsid w:val="001702B1"/>
    <w:rsid w:val="001709CD"/>
    <w:rsid w:val="00175530"/>
    <w:rsid w:val="0018119C"/>
    <w:rsid w:val="00187953"/>
    <w:rsid w:val="001A0B67"/>
    <w:rsid w:val="001A4988"/>
    <w:rsid w:val="001B0C12"/>
    <w:rsid w:val="001B2018"/>
    <w:rsid w:val="001B7517"/>
    <w:rsid w:val="001C06F4"/>
    <w:rsid w:val="001C2A72"/>
    <w:rsid w:val="001C3C59"/>
    <w:rsid w:val="001C53CC"/>
    <w:rsid w:val="001C555E"/>
    <w:rsid w:val="001C7DDE"/>
    <w:rsid w:val="001D7DC4"/>
    <w:rsid w:val="001D7F73"/>
    <w:rsid w:val="001E0390"/>
    <w:rsid w:val="001E08E8"/>
    <w:rsid w:val="001E3FB4"/>
    <w:rsid w:val="001E5D0E"/>
    <w:rsid w:val="001F0A51"/>
    <w:rsid w:val="0020747C"/>
    <w:rsid w:val="00210824"/>
    <w:rsid w:val="00212460"/>
    <w:rsid w:val="00222AC6"/>
    <w:rsid w:val="002317E8"/>
    <w:rsid w:val="00235D03"/>
    <w:rsid w:val="002428B2"/>
    <w:rsid w:val="00243622"/>
    <w:rsid w:val="00243962"/>
    <w:rsid w:val="0024446F"/>
    <w:rsid w:val="00246DD8"/>
    <w:rsid w:val="002500D8"/>
    <w:rsid w:val="00251F5A"/>
    <w:rsid w:val="00253730"/>
    <w:rsid w:val="00253C54"/>
    <w:rsid w:val="00263D92"/>
    <w:rsid w:val="00265160"/>
    <w:rsid w:val="0027041E"/>
    <w:rsid w:val="00270E29"/>
    <w:rsid w:val="00272423"/>
    <w:rsid w:val="00272B22"/>
    <w:rsid w:val="00283F4E"/>
    <w:rsid w:val="00286D7C"/>
    <w:rsid w:val="0028707E"/>
    <w:rsid w:val="0029639B"/>
    <w:rsid w:val="00297CE3"/>
    <w:rsid w:val="002A31C8"/>
    <w:rsid w:val="002A4B2A"/>
    <w:rsid w:val="002A5438"/>
    <w:rsid w:val="002A6857"/>
    <w:rsid w:val="002A6EC4"/>
    <w:rsid w:val="002A78A5"/>
    <w:rsid w:val="002B1314"/>
    <w:rsid w:val="002B2673"/>
    <w:rsid w:val="002B66C6"/>
    <w:rsid w:val="002B7E8B"/>
    <w:rsid w:val="002C4E04"/>
    <w:rsid w:val="002C575D"/>
    <w:rsid w:val="002C752A"/>
    <w:rsid w:val="002D3AA0"/>
    <w:rsid w:val="002D4131"/>
    <w:rsid w:val="002D4AD0"/>
    <w:rsid w:val="002E42E7"/>
    <w:rsid w:val="002F00C8"/>
    <w:rsid w:val="002F28B4"/>
    <w:rsid w:val="002F2960"/>
    <w:rsid w:val="002F496B"/>
    <w:rsid w:val="002F4D67"/>
    <w:rsid w:val="002F61D3"/>
    <w:rsid w:val="002F73C4"/>
    <w:rsid w:val="00300F46"/>
    <w:rsid w:val="003016F4"/>
    <w:rsid w:val="00305803"/>
    <w:rsid w:val="00310581"/>
    <w:rsid w:val="00311BF0"/>
    <w:rsid w:val="00313839"/>
    <w:rsid w:val="00313842"/>
    <w:rsid w:val="00313985"/>
    <w:rsid w:val="00314A34"/>
    <w:rsid w:val="00316D97"/>
    <w:rsid w:val="00320B27"/>
    <w:rsid w:val="003244D6"/>
    <w:rsid w:val="00325457"/>
    <w:rsid w:val="00327A41"/>
    <w:rsid w:val="00332F1F"/>
    <w:rsid w:val="00334439"/>
    <w:rsid w:val="00337E57"/>
    <w:rsid w:val="00342BAE"/>
    <w:rsid w:val="00343BB3"/>
    <w:rsid w:val="00363607"/>
    <w:rsid w:val="0037179D"/>
    <w:rsid w:val="003742B7"/>
    <w:rsid w:val="00383448"/>
    <w:rsid w:val="00383D9A"/>
    <w:rsid w:val="00384E45"/>
    <w:rsid w:val="00393BB5"/>
    <w:rsid w:val="00393D06"/>
    <w:rsid w:val="00396143"/>
    <w:rsid w:val="00396EC6"/>
    <w:rsid w:val="003A0487"/>
    <w:rsid w:val="003A10B2"/>
    <w:rsid w:val="003A23BA"/>
    <w:rsid w:val="003A447E"/>
    <w:rsid w:val="003A5644"/>
    <w:rsid w:val="003A5790"/>
    <w:rsid w:val="003B05DD"/>
    <w:rsid w:val="003B0FA7"/>
    <w:rsid w:val="003B10EC"/>
    <w:rsid w:val="003B25DD"/>
    <w:rsid w:val="003B28AD"/>
    <w:rsid w:val="003B2D8A"/>
    <w:rsid w:val="003B74BF"/>
    <w:rsid w:val="003C056C"/>
    <w:rsid w:val="003C2C32"/>
    <w:rsid w:val="003C3C88"/>
    <w:rsid w:val="003C6444"/>
    <w:rsid w:val="003D0D15"/>
    <w:rsid w:val="003E445F"/>
    <w:rsid w:val="003E55D9"/>
    <w:rsid w:val="003E7E36"/>
    <w:rsid w:val="003F0AE7"/>
    <w:rsid w:val="003F4532"/>
    <w:rsid w:val="004022BB"/>
    <w:rsid w:val="00402495"/>
    <w:rsid w:val="00403DB8"/>
    <w:rsid w:val="00403EA7"/>
    <w:rsid w:val="00404573"/>
    <w:rsid w:val="00411AFD"/>
    <w:rsid w:val="00412ACD"/>
    <w:rsid w:val="004130D5"/>
    <w:rsid w:val="0041678B"/>
    <w:rsid w:val="00416956"/>
    <w:rsid w:val="00416A80"/>
    <w:rsid w:val="0042281A"/>
    <w:rsid w:val="00423C9B"/>
    <w:rsid w:val="004265C1"/>
    <w:rsid w:val="0043119D"/>
    <w:rsid w:val="00431526"/>
    <w:rsid w:val="00431C6D"/>
    <w:rsid w:val="00434430"/>
    <w:rsid w:val="00441877"/>
    <w:rsid w:val="00447195"/>
    <w:rsid w:val="00450A6C"/>
    <w:rsid w:val="004523BD"/>
    <w:rsid w:val="00453298"/>
    <w:rsid w:val="00456AF5"/>
    <w:rsid w:val="004703B6"/>
    <w:rsid w:val="0047269E"/>
    <w:rsid w:val="00483311"/>
    <w:rsid w:val="00484C01"/>
    <w:rsid w:val="00490ABB"/>
    <w:rsid w:val="00491354"/>
    <w:rsid w:val="00492F19"/>
    <w:rsid w:val="00494BAE"/>
    <w:rsid w:val="00494DA6"/>
    <w:rsid w:val="0049681C"/>
    <w:rsid w:val="00496B04"/>
    <w:rsid w:val="004A3D25"/>
    <w:rsid w:val="004A6D90"/>
    <w:rsid w:val="004B1C8C"/>
    <w:rsid w:val="004B1FF4"/>
    <w:rsid w:val="004B218A"/>
    <w:rsid w:val="004B44FD"/>
    <w:rsid w:val="004B5B91"/>
    <w:rsid w:val="004B5B94"/>
    <w:rsid w:val="004B73A2"/>
    <w:rsid w:val="004C0391"/>
    <w:rsid w:val="004C2370"/>
    <w:rsid w:val="004C45C6"/>
    <w:rsid w:val="004C5322"/>
    <w:rsid w:val="004C6816"/>
    <w:rsid w:val="004C6B38"/>
    <w:rsid w:val="004C6C6B"/>
    <w:rsid w:val="004D6A80"/>
    <w:rsid w:val="004D7FA2"/>
    <w:rsid w:val="004E1FC8"/>
    <w:rsid w:val="004E4350"/>
    <w:rsid w:val="004E4B0A"/>
    <w:rsid w:val="004E4DD8"/>
    <w:rsid w:val="004F060D"/>
    <w:rsid w:val="004F14F8"/>
    <w:rsid w:val="004F1F93"/>
    <w:rsid w:val="004F25EE"/>
    <w:rsid w:val="004F4B0E"/>
    <w:rsid w:val="004F4CB8"/>
    <w:rsid w:val="004F4D54"/>
    <w:rsid w:val="004F72E5"/>
    <w:rsid w:val="004F766F"/>
    <w:rsid w:val="005023B0"/>
    <w:rsid w:val="0050727E"/>
    <w:rsid w:val="00522995"/>
    <w:rsid w:val="00525A16"/>
    <w:rsid w:val="005310AB"/>
    <w:rsid w:val="00532B5C"/>
    <w:rsid w:val="0053516F"/>
    <w:rsid w:val="00536951"/>
    <w:rsid w:val="0054015C"/>
    <w:rsid w:val="00540308"/>
    <w:rsid w:val="00540CBE"/>
    <w:rsid w:val="005414A6"/>
    <w:rsid w:val="00542E97"/>
    <w:rsid w:val="00550B8E"/>
    <w:rsid w:val="00556631"/>
    <w:rsid w:val="00557751"/>
    <w:rsid w:val="00557B88"/>
    <w:rsid w:val="00557C31"/>
    <w:rsid w:val="005617DA"/>
    <w:rsid w:val="0056255C"/>
    <w:rsid w:val="0057004C"/>
    <w:rsid w:val="0057111D"/>
    <w:rsid w:val="00597BDB"/>
    <w:rsid w:val="005A55E0"/>
    <w:rsid w:val="005A7B54"/>
    <w:rsid w:val="005B0676"/>
    <w:rsid w:val="005B34EB"/>
    <w:rsid w:val="005B3BBC"/>
    <w:rsid w:val="005B7C99"/>
    <w:rsid w:val="005C2182"/>
    <w:rsid w:val="005C466D"/>
    <w:rsid w:val="005D0875"/>
    <w:rsid w:val="005D3CDF"/>
    <w:rsid w:val="005D4952"/>
    <w:rsid w:val="005D5789"/>
    <w:rsid w:val="005D73CD"/>
    <w:rsid w:val="005E3DAE"/>
    <w:rsid w:val="005E40ED"/>
    <w:rsid w:val="005E4E78"/>
    <w:rsid w:val="005E5387"/>
    <w:rsid w:val="005E624D"/>
    <w:rsid w:val="005F36D3"/>
    <w:rsid w:val="005F7B2A"/>
    <w:rsid w:val="00604D74"/>
    <w:rsid w:val="00606943"/>
    <w:rsid w:val="00606EA7"/>
    <w:rsid w:val="00612B90"/>
    <w:rsid w:val="0061379E"/>
    <w:rsid w:val="006144DB"/>
    <w:rsid w:val="00614EBA"/>
    <w:rsid w:val="00616367"/>
    <w:rsid w:val="00621B09"/>
    <w:rsid w:val="006245FA"/>
    <w:rsid w:val="006267BD"/>
    <w:rsid w:val="006269E1"/>
    <w:rsid w:val="00635733"/>
    <w:rsid w:val="00641B4C"/>
    <w:rsid w:val="0064260A"/>
    <w:rsid w:val="00643FF1"/>
    <w:rsid w:val="0065409F"/>
    <w:rsid w:val="006626DB"/>
    <w:rsid w:val="0066291F"/>
    <w:rsid w:val="006658F8"/>
    <w:rsid w:val="00671168"/>
    <w:rsid w:val="006723FA"/>
    <w:rsid w:val="006778CB"/>
    <w:rsid w:val="006802EB"/>
    <w:rsid w:val="00685440"/>
    <w:rsid w:val="0068630B"/>
    <w:rsid w:val="00686BEE"/>
    <w:rsid w:val="00687537"/>
    <w:rsid w:val="0069080C"/>
    <w:rsid w:val="006A3655"/>
    <w:rsid w:val="006A38EF"/>
    <w:rsid w:val="006A3CEC"/>
    <w:rsid w:val="006A69A9"/>
    <w:rsid w:val="006B2760"/>
    <w:rsid w:val="006B5962"/>
    <w:rsid w:val="006C10F5"/>
    <w:rsid w:val="006C54FE"/>
    <w:rsid w:val="006C6226"/>
    <w:rsid w:val="006D056C"/>
    <w:rsid w:val="006D06FA"/>
    <w:rsid w:val="006F2804"/>
    <w:rsid w:val="006F47A7"/>
    <w:rsid w:val="007103F8"/>
    <w:rsid w:val="00712A0B"/>
    <w:rsid w:val="00716029"/>
    <w:rsid w:val="00726DB6"/>
    <w:rsid w:val="007274FB"/>
    <w:rsid w:val="00727671"/>
    <w:rsid w:val="00733782"/>
    <w:rsid w:val="00734776"/>
    <w:rsid w:val="00736A0D"/>
    <w:rsid w:val="00740885"/>
    <w:rsid w:val="007460DB"/>
    <w:rsid w:val="007518F0"/>
    <w:rsid w:val="007573ED"/>
    <w:rsid w:val="00761F0B"/>
    <w:rsid w:val="00762D16"/>
    <w:rsid w:val="00763C75"/>
    <w:rsid w:val="0076536E"/>
    <w:rsid w:val="00767788"/>
    <w:rsid w:val="00767E2F"/>
    <w:rsid w:val="00771BFD"/>
    <w:rsid w:val="00773897"/>
    <w:rsid w:val="00773A42"/>
    <w:rsid w:val="007815E6"/>
    <w:rsid w:val="00782FA9"/>
    <w:rsid w:val="00784A71"/>
    <w:rsid w:val="00786540"/>
    <w:rsid w:val="00791361"/>
    <w:rsid w:val="00793AD9"/>
    <w:rsid w:val="007947B2"/>
    <w:rsid w:val="00794B5D"/>
    <w:rsid w:val="00795F1E"/>
    <w:rsid w:val="00797E6A"/>
    <w:rsid w:val="007A3CC6"/>
    <w:rsid w:val="007A3D85"/>
    <w:rsid w:val="007A67E8"/>
    <w:rsid w:val="007B45BD"/>
    <w:rsid w:val="007B589F"/>
    <w:rsid w:val="007C13D8"/>
    <w:rsid w:val="007C189F"/>
    <w:rsid w:val="007C3DCF"/>
    <w:rsid w:val="007C51EB"/>
    <w:rsid w:val="007C62EB"/>
    <w:rsid w:val="007D0353"/>
    <w:rsid w:val="007D255A"/>
    <w:rsid w:val="007D3569"/>
    <w:rsid w:val="007D40AD"/>
    <w:rsid w:val="007D53AA"/>
    <w:rsid w:val="007E32B6"/>
    <w:rsid w:val="007E39B6"/>
    <w:rsid w:val="007E3B41"/>
    <w:rsid w:val="007F3D80"/>
    <w:rsid w:val="007F73C2"/>
    <w:rsid w:val="00800F9E"/>
    <w:rsid w:val="00802A2B"/>
    <w:rsid w:val="0080372A"/>
    <w:rsid w:val="00815121"/>
    <w:rsid w:val="0082063F"/>
    <w:rsid w:val="008217A6"/>
    <w:rsid w:val="00821D28"/>
    <w:rsid w:val="008237BE"/>
    <w:rsid w:val="00826133"/>
    <w:rsid w:val="00826B43"/>
    <w:rsid w:val="00834324"/>
    <w:rsid w:val="0084047C"/>
    <w:rsid w:val="00840C20"/>
    <w:rsid w:val="008456DE"/>
    <w:rsid w:val="008459CD"/>
    <w:rsid w:val="00847082"/>
    <w:rsid w:val="008472D6"/>
    <w:rsid w:val="00847781"/>
    <w:rsid w:val="008512E2"/>
    <w:rsid w:val="00853090"/>
    <w:rsid w:val="008531F0"/>
    <w:rsid w:val="00853BB4"/>
    <w:rsid w:val="00855173"/>
    <w:rsid w:val="00857DD1"/>
    <w:rsid w:val="008623C4"/>
    <w:rsid w:val="008649CA"/>
    <w:rsid w:val="00871F8E"/>
    <w:rsid w:val="00871FB8"/>
    <w:rsid w:val="00874FFD"/>
    <w:rsid w:val="00876EBB"/>
    <w:rsid w:val="00877BA8"/>
    <w:rsid w:val="00881EAE"/>
    <w:rsid w:val="00883A47"/>
    <w:rsid w:val="00884297"/>
    <w:rsid w:val="00887C49"/>
    <w:rsid w:val="00891B71"/>
    <w:rsid w:val="008939EB"/>
    <w:rsid w:val="008A221C"/>
    <w:rsid w:val="008A238E"/>
    <w:rsid w:val="008A2A3A"/>
    <w:rsid w:val="008A520E"/>
    <w:rsid w:val="008B093C"/>
    <w:rsid w:val="008B0C9D"/>
    <w:rsid w:val="008C09BF"/>
    <w:rsid w:val="008C2387"/>
    <w:rsid w:val="008C27F1"/>
    <w:rsid w:val="008C6447"/>
    <w:rsid w:val="008D5956"/>
    <w:rsid w:val="008D5A77"/>
    <w:rsid w:val="008E39E1"/>
    <w:rsid w:val="008F2048"/>
    <w:rsid w:val="008F26A4"/>
    <w:rsid w:val="008F7D43"/>
    <w:rsid w:val="00900600"/>
    <w:rsid w:val="009019BF"/>
    <w:rsid w:val="00905036"/>
    <w:rsid w:val="00907F59"/>
    <w:rsid w:val="00911773"/>
    <w:rsid w:val="00911DB7"/>
    <w:rsid w:val="0091595C"/>
    <w:rsid w:val="00922F18"/>
    <w:rsid w:val="009275D2"/>
    <w:rsid w:val="00934992"/>
    <w:rsid w:val="00935018"/>
    <w:rsid w:val="00935BCB"/>
    <w:rsid w:val="0094212C"/>
    <w:rsid w:val="00942960"/>
    <w:rsid w:val="00944761"/>
    <w:rsid w:val="0094604E"/>
    <w:rsid w:val="0094780C"/>
    <w:rsid w:val="009500FA"/>
    <w:rsid w:val="009528A3"/>
    <w:rsid w:val="00952BED"/>
    <w:rsid w:val="0095316F"/>
    <w:rsid w:val="00955FED"/>
    <w:rsid w:val="00956E1D"/>
    <w:rsid w:val="009603D8"/>
    <w:rsid w:val="00960C7A"/>
    <w:rsid w:val="00960EE1"/>
    <w:rsid w:val="0096380A"/>
    <w:rsid w:val="0097526C"/>
    <w:rsid w:val="00982740"/>
    <w:rsid w:val="009828B4"/>
    <w:rsid w:val="00986580"/>
    <w:rsid w:val="00987B9A"/>
    <w:rsid w:val="0099002A"/>
    <w:rsid w:val="0099179C"/>
    <w:rsid w:val="00993258"/>
    <w:rsid w:val="00997FBF"/>
    <w:rsid w:val="009A712E"/>
    <w:rsid w:val="009B3471"/>
    <w:rsid w:val="009B347C"/>
    <w:rsid w:val="009C361B"/>
    <w:rsid w:val="009C5B0D"/>
    <w:rsid w:val="009D02BE"/>
    <w:rsid w:val="009D0742"/>
    <w:rsid w:val="009D11E6"/>
    <w:rsid w:val="009D1DE4"/>
    <w:rsid w:val="009D4CE3"/>
    <w:rsid w:val="009D566A"/>
    <w:rsid w:val="009D7CEA"/>
    <w:rsid w:val="00A024FE"/>
    <w:rsid w:val="00A0332E"/>
    <w:rsid w:val="00A033FB"/>
    <w:rsid w:val="00A106D5"/>
    <w:rsid w:val="00A10A7F"/>
    <w:rsid w:val="00A11A70"/>
    <w:rsid w:val="00A122DC"/>
    <w:rsid w:val="00A12BC6"/>
    <w:rsid w:val="00A13EEA"/>
    <w:rsid w:val="00A2009D"/>
    <w:rsid w:val="00A20846"/>
    <w:rsid w:val="00A20ABC"/>
    <w:rsid w:val="00A210C1"/>
    <w:rsid w:val="00A22047"/>
    <w:rsid w:val="00A278E8"/>
    <w:rsid w:val="00A3137A"/>
    <w:rsid w:val="00A314B5"/>
    <w:rsid w:val="00A325E7"/>
    <w:rsid w:val="00A35C1A"/>
    <w:rsid w:val="00A36CFF"/>
    <w:rsid w:val="00A43984"/>
    <w:rsid w:val="00A460B1"/>
    <w:rsid w:val="00A465B2"/>
    <w:rsid w:val="00A5199A"/>
    <w:rsid w:val="00A621A1"/>
    <w:rsid w:val="00A67E82"/>
    <w:rsid w:val="00A71749"/>
    <w:rsid w:val="00A71C10"/>
    <w:rsid w:val="00A74C13"/>
    <w:rsid w:val="00A74ED9"/>
    <w:rsid w:val="00A83D23"/>
    <w:rsid w:val="00A841FD"/>
    <w:rsid w:val="00A93B20"/>
    <w:rsid w:val="00AA069D"/>
    <w:rsid w:val="00AA2A72"/>
    <w:rsid w:val="00AA2E81"/>
    <w:rsid w:val="00AA7238"/>
    <w:rsid w:val="00AA7293"/>
    <w:rsid w:val="00AA755E"/>
    <w:rsid w:val="00AB0511"/>
    <w:rsid w:val="00AB53FB"/>
    <w:rsid w:val="00AB5914"/>
    <w:rsid w:val="00AB7224"/>
    <w:rsid w:val="00AC126C"/>
    <w:rsid w:val="00AC5946"/>
    <w:rsid w:val="00AC5ABB"/>
    <w:rsid w:val="00AC6A9B"/>
    <w:rsid w:val="00AD06D5"/>
    <w:rsid w:val="00AE508E"/>
    <w:rsid w:val="00AE5820"/>
    <w:rsid w:val="00AE679C"/>
    <w:rsid w:val="00AF5DA7"/>
    <w:rsid w:val="00AF6E21"/>
    <w:rsid w:val="00B01E21"/>
    <w:rsid w:val="00B1055B"/>
    <w:rsid w:val="00B14513"/>
    <w:rsid w:val="00B15462"/>
    <w:rsid w:val="00B17960"/>
    <w:rsid w:val="00B21D1F"/>
    <w:rsid w:val="00B309E6"/>
    <w:rsid w:val="00B30ED4"/>
    <w:rsid w:val="00B3212D"/>
    <w:rsid w:val="00B36161"/>
    <w:rsid w:val="00B42C9D"/>
    <w:rsid w:val="00B45089"/>
    <w:rsid w:val="00B45F74"/>
    <w:rsid w:val="00B45F7E"/>
    <w:rsid w:val="00B46351"/>
    <w:rsid w:val="00B46F99"/>
    <w:rsid w:val="00B51FA2"/>
    <w:rsid w:val="00B57F7A"/>
    <w:rsid w:val="00B61792"/>
    <w:rsid w:val="00B7291C"/>
    <w:rsid w:val="00B72F71"/>
    <w:rsid w:val="00B73FD1"/>
    <w:rsid w:val="00B77578"/>
    <w:rsid w:val="00B808CD"/>
    <w:rsid w:val="00B8266C"/>
    <w:rsid w:val="00B826EA"/>
    <w:rsid w:val="00B85148"/>
    <w:rsid w:val="00B90451"/>
    <w:rsid w:val="00B90EFB"/>
    <w:rsid w:val="00B92908"/>
    <w:rsid w:val="00B97ABA"/>
    <w:rsid w:val="00BA0527"/>
    <w:rsid w:val="00BA0E5F"/>
    <w:rsid w:val="00BA1EB6"/>
    <w:rsid w:val="00BA2265"/>
    <w:rsid w:val="00BB210A"/>
    <w:rsid w:val="00BB4FCA"/>
    <w:rsid w:val="00BB6280"/>
    <w:rsid w:val="00BB6C0B"/>
    <w:rsid w:val="00BB798F"/>
    <w:rsid w:val="00BD1564"/>
    <w:rsid w:val="00BD21E2"/>
    <w:rsid w:val="00BD30CB"/>
    <w:rsid w:val="00BD4250"/>
    <w:rsid w:val="00BD7C78"/>
    <w:rsid w:val="00BE06F2"/>
    <w:rsid w:val="00BE096A"/>
    <w:rsid w:val="00BE5A01"/>
    <w:rsid w:val="00BE7DFC"/>
    <w:rsid w:val="00BF0914"/>
    <w:rsid w:val="00BF151A"/>
    <w:rsid w:val="00BF1DFD"/>
    <w:rsid w:val="00BF2BEB"/>
    <w:rsid w:val="00BF30F5"/>
    <w:rsid w:val="00BF31D4"/>
    <w:rsid w:val="00BF49BF"/>
    <w:rsid w:val="00BF6246"/>
    <w:rsid w:val="00C021CD"/>
    <w:rsid w:val="00C0224E"/>
    <w:rsid w:val="00C036D5"/>
    <w:rsid w:val="00C05063"/>
    <w:rsid w:val="00C06A7F"/>
    <w:rsid w:val="00C10849"/>
    <w:rsid w:val="00C1602B"/>
    <w:rsid w:val="00C1713D"/>
    <w:rsid w:val="00C17FB0"/>
    <w:rsid w:val="00C21D3D"/>
    <w:rsid w:val="00C2359B"/>
    <w:rsid w:val="00C31364"/>
    <w:rsid w:val="00C33AB3"/>
    <w:rsid w:val="00C369CD"/>
    <w:rsid w:val="00C3701A"/>
    <w:rsid w:val="00C37B52"/>
    <w:rsid w:val="00C41016"/>
    <w:rsid w:val="00C424C2"/>
    <w:rsid w:val="00C50412"/>
    <w:rsid w:val="00C57EC9"/>
    <w:rsid w:val="00C62F26"/>
    <w:rsid w:val="00C678DF"/>
    <w:rsid w:val="00C72966"/>
    <w:rsid w:val="00C72DF2"/>
    <w:rsid w:val="00C746DE"/>
    <w:rsid w:val="00C7588C"/>
    <w:rsid w:val="00C76C49"/>
    <w:rsid w:val="00C85ABD"/>
    <w:rsid w:val="00C91681"/>
    <w:rsid w:val="00C941B9"/>
    <w:rsid w:val="00CA5A9A"/>
    <w:rsid w:val="00CA6C0C"/>
    <w:rsid w:val="00CD06D9"/>
    <w:rsid w:val="00CD0A57"/>
    <w:rsid w:val="00CD51E6"/>
    <w:rsid w:val="00CD54A0"/>
    <w:rsid w:val="00CE3561"/>
    <w:rsid w:val="00CE3BD4"/>
    <w:rsid w:val="00CE3CD3"/>
    <w:rsid w:val="00CE5412"/>
    <w:rsid w:val="00CE6F69"/>
    <w:rsid w:val="00CF6C80"/>
    <w:rsid w:val="00CF759B"/>
    <w:rsid w:val="00D00188"/>
    <w:rsid w:val="00D0418A"/>
    <w:rsid w:val="00D041E4"/>
    <w:rsid w:val="00D04814"/>
    <w:rsid w:val="00D077AB"/>
    <w:rsid w:val="00D115E9"/>
    <w:rsid w:val="00D1266C"/>
    <w:rsid w:val="00D14588"/>
    <w:rsid w:val="00D2052C"/>
    <w:rsid w:val="00D23D5E"/>
    <w:rsid w:val="00D24636"/>
    <w:rsid w:val="00D31F34"/>
    <w:rsid w:val="00D32184"/>
    <w:rsid w:val="00D34D27"/>
    <w:rsid w:val="00D44E28"/>
    <w:rsid w:val="00D46B9A"/>
    <w:rsid w:val="00D529DE"/>
    <w:rsid w:val="00D6270C"/>
    <w:rsid w:val="00D7420E"/>
    <w:rsid w:val="00D7651B"/>
    <w:rsid w:val="00D76D9B"/>
    <w:rsid w:val="00D80239"/>
    <w:rsid w:val="00D82D7C"/>
    <w:rsid w:val="00D87093"/>
    <w:rsid w:val="00D87115"/>
    <w:rsid w:val="00D91392"/>
    <w:rsid w:val="00D93C33"/>
    <w:rsid w:val="00D95D3F"/>
    <w:rsid w:val="00D967B6"/>
    <w:rsid w:val="00D97897"/>
    <w:rsid w:val="00DA088A"/>
    <w:rsid w:val="00DA1BCC"/>
    <w:rsid w:val="00DA7C9A"/>
    <w:rsid w:val="00DB00AD"/>
    <w:rsid w:val="00DB0D98"/>
    <w:rsid w:val="00DB1ED6"/>
    <w:rsid w:val="00DB33D6"/>
    <w:rsid w:val="00DB5C07"/>
    <w:rsid w:val="00DC19D6"/>
    <w:rsid w:val="00DC51B7"/>
    <w:rsid w:val="00DD5C06"/>
    <w:rsid w:val="00DD6E13"/>
    <w:rsid w:val="00DE034A"/>
    <w:rsid w:val="00DE13FA"/>
    <w:rsid w:val="00DF29BF"/>
    <w:rsid w:val="00DF32C4"/>
    <w:rsid w:val="00DF5661"/>
    <w:rsid w:val="00DF7098"/>
    <w:rsid w:val="00E063AC"/>
    <w:rsid w:val="00E13082"/>
    <w:rsid w:val="00E1574C"/>
    <w:rsid w:val="00E16A6C"/>
    <w:rsid w:val="00E178C8"/>
    <w:rsid w:val="00E25578"/>
    <w:rsid w:val="00E3091B"/>
    <w:rsid w:val="00E3585B"/>
    <w:rsid w:val="00E413DD"/>
    <w:rsid w:val="00E45AC7"/>
    <w:rsid w:val="00E45B97"/>
    <w:rsid w:val="00E50184"/>
    <w:rsid w:val="00E5644A"/>
    <w:rsid w:val="00E57CFD"/>
    <w:rsid w:val="00E6073B"/>
    <w:rsid w:val="00E60A97"/>
    <w:rsid w:val="00E61E91"/>
    <w:rsid w:val="00E713BB"/>
    <w:rsid w:val="00E74E1D"/>
    <w:rsid w:val="00E75139"/>
    <w:rsid w:val="00E804A4"/>
    <w:rsid w:val="00E8195A"/>
    <w:rsid w:val="00E82465"/>
    <w:rsid w:val="00E84DF1"/>
    <w:rsid w:val="00E859EE"/>
    <w:rsid w:val="00E91FD4"/>
    <w:rsid w:val="00EA0F2C"/>
    <w:rsid w:val="00EA41BB"/>
    <w:rsid w:val="00EA4DB8"/>
    <w:rsid w:val="00EA548A"/>
    <w:rsid w:val="00EA61B8"/>
    <w:rsid w:val="00EA6D07"/>
    <w:rsid w:val="00EB0A55"/>
    <w:rsid w:val="00EB3B44"/>
    <w:rsid w:val="00EB47CD"/>
    <w:rsid w:val="00EB5AA5"/>
    <w:rsid w:val="00EB7A0E"/>
    <w:rsid w:val="00EC1B5A"/>
    <w:rsid w:val="00EC6904"/>
    <w:rsid w:val="00EC78A6"/>
    <w:rsid w:val="00ED012A"/>
    <w:rsid w:val="00ED4766"/>
    <w:rsid w:val="00ED563E"/>
    <w:rsid w:val="00EE1F99"/>
    <w:rsid w:val="00EE2FF0"/>
    <w:rsid w:val="00EE6326"/>
    <w:rsid w:val="00EF0F47"/>
    <w:rsid w:val="00EF1DAF"/>
    <w:rsid w:val="00EF5718"/>
    <w:rsid w:val="00EF6DDB"/>
    <w:rsid w:val="00F02FFD"/>
    <w:rsid w:val="00F0389F"/>
    <w:rsid w:val="00F05C46"/>
    <w:rsid w:val="00F06C6A"/>
    <w:rsid w:val="00F06F6F"/>
    <w:rsid w:val="00F070AF"/>
    <w:rsid w:val="00F10B6F"/>
    <w:rsid w:val="00F11056"/>
    <w:rsid w:val="00F12453"/>
    <w:rsid w:val="00F1357A"/>
    <w:rsid w:val="00F136B2"/>
    <w:rsid w:val="00F17298"/>
    <w:rsid w:val="00F17649"/>
    <w:rsid w:val="00F17C6F"/>
    <w:rsid w:val="00F214A2"/>
    <w:rsid w:val="00F23DDF"/>
    <w:rsid w:val="00F30091"/>
    <w:rsid w:val="00F31B2A"/>
    <w:rsid w:val="00F32AE7"/>
    <w:rsid w:val="00F36295"/>
    <w:rsid w:val="00F3759C"/>
    <w:rsid w:val="00F4334E"/>
    <w:rsid w:val="00F458D5"/>
    <w:rsid w:val="00F51764"/>
    <w:rsid w:val="00F612B6"/>
    <w:rsid w:val="00F672F1"/>
    <w:rsid w:val="00F70A07"/>
    <w:rsid w:val="00F750BF"/>
    <w:rsid w:val="00F77796"/>
    <w:rsid w:val="00F809E7"/>
    <w:rsid w:val="00F82561"/>
    <w:rsid w:val="00F84638"/>
    <w:rsid w:val="00F84CEC"/>
    <w:rsid w:val="00F85764"/>
    <w:rsid w:val="00F86C4D"/>
    <w:rsid w:val="00F9332E"/>
    <w:rsid w:val="00F93DA9"/>
    <w:rsid w:val="00FA147B"/>
    <w:rsid w:val="00FA21F0"/>
    <w:rsid w:val="00FA2CC4"/>
    <w:rsid w:val="00FA4F3E"/>
    <w:rsid w:val="00FA52E7"/>
    <w:rsid w:val="00FA69A2"/>
    <w:rsid w:val="00FB3C6B"/>
    <w:rsid w:val="00FB5040"/>
    <w:rsid w:val="00FB57B9"/>
    <w:rsid w:val="00FB70C6"/>
    <w:rsid w:val="00FC1546"/>
    <w:rsid w:val="00FC24CA"/>
    <w:rsid w:val="00FC2A0B"/>
    <w:rsid w:val="00FC2CE3"/>
    <w:rsid w:val="00FC5F2A"/>
    <w:rsid w:val="00FD2B82"/>
    <w:rsid w:val="00FD42EB"/>
    <w:rsid w:val="00FD45F0"/>
    <w:rsid w:val="00FD7B39"/>
    <w:rsid w:val="00FD7F15"/>
    <w:rsid w:val="00FE0165"/>
    <w:rsid w:val="00FE4669"/>
    <w:rsid w:val="00FE4EBE"/>
    <w:rsid w:val="00FE56B4"/>
    <w:rsid w:val="00FE6803"/>
    <w:rsid w:val="00FF27BE"/>
    <w:rsid w:val="00FF3DB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CD5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A0D"/>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736A0D"/>
    <w:pPr>
      <w:keepNext/>
      <w:spacing w:line="240" w:lineRule="atLeast"/>
      <w:jc w:val="center"/>
      <w:outlineLvl w:val="1"/>
    </w:pPr>
    <w:rPr>
      <w:rFonts w:ascii="Arial" w:hAnsi="Arial"/>
      <w:sz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36A0D"/>
    <w:rPr>
      <w:rFonts w:ascii="Arial" w:eastAsia="Times New Roman" w:hAnsi="Arial" w:cs="Times New Roman"/>
      <w:sz w:val="32"/>
      <w:szCs w:val="24"/>
      <w:lang w:val="es-ES" w:eastAsia="es-ES"/>
    </w:rPr>
  </w:style>
  <w:style w:type="paragraph" w:styleId="Textoindependiente">
    <w:name w:val="Body Text"/>
    <w:basedOn w:val="Normal"/>
    <w:link w:val="TextoindependienteCar"/>
    <w:rsid w:val="00736A0D"/>
    <w:pPr>
      <w:jc w:val="both"/>
    </w:pPr>
    <w:rPr>
      <w:rFonts w:ascii="Arial" w:hAnsi="Arial"/>
      <w:szCs w:val="20"/>
      <w:lang w:val="es-ES"/>
    </w:rPr>
  </w:style>
  <w:style w:type="character" w:customStyle="1" w:styleId="TextoindependienteCar">
    <w:name w:val="Texto independiente Car"/>
    <w:basedOn w:val="Fuentedeprrafopredeter"/>
    <w:link w:val="Textoindependiente"/>
    <w:rsid w:val="00736A0D"/>
    <w:rPr>
      <w:rFonts w:ascii="Arial" w:eastAsia="Times New Roman" w:hAnsi="Arial" w:cs="Times New Roman"/>
      <w:sz w:val="24"/>
      <w:szCs w:val="20"/>
      <w:lang w:val="es-ES" w:eastAsia="es-ES"/>
    </w:rPr>
  </w:style>
  <w:style w:type="paragraph" w:styleId="Lista2">
    <w:name w:val="List 2"/>
    <w:basedOn w:val="Normal"/>
    <w:rsid w:val="00736A0D"/>
    <w:pPr>
      <w:ind w:left="566" w:hanging="283"/>
    </w:pPr>
    <w:rPr>
      <w:sz w:val="20"/>
      <w:szCs w:val="20"/>
      <w:lang w:val="es-ES_tradnl"/>
    </w:rPr>
  </w:style>
  <w:style w:type="paragraph" w:styleId="Sangra3detindependiente">
    <w:name w:val="Body Text Indent 3"/>
    <w:basedOn w:val="Normal"/>
    <w:link w:val="Sangra3detindependienteCar"/>
    <w:rsid w:val="00736A0D"/>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36A0D"/>
    <w:rPr>
      <w:rFonts w:ascii="Times New Roman" w:eastAsia="Times New Roman" w:hAnsi="Times New Roman" w:cs="Times New Roman"/>
      <w:sz w:val="16"/>
      <w:szCs w:val="16"/>
      <w:lang w:val="es-ES" w:eastAsia="es-ES"/>
    </w:rPr>
  </w:style>
  <w:style w:type="paragraph" w:styleId="Prrafodelista">
    <w:name w:val="List Paragraph"/>
    <w:basedOn w:val="Normal"/>
    <w:uiPriority w:val="34"/>
    <w:qFormat/>
    <w:rsid w:val="00736A0D"/>
    <w:pPr>
      <w:ind w:left="708"/>
    </w:pPr>
    <w:rPr>
      <w:lang w:val="es-ES"/>
    </w:rPr>
  </w:style>
  <w:style w:type="paragraph" w:styleId="Textoindependiente3">
    <w:name w:val="Body Text 3"/>
    <w:basedOn w:val="Normal"/>
    <w:link w:val="Textoindependiente3Car"/>
    <w:rsid w:val="00736A0D"/>
    <w:pPr>
      <w:spacing w:after="120"/>
    </w:pPr>
    <w:rPr>
      <w:sz w:val="16"/>
      <w:szCs w:val="16"/>
    </w:rPr>
  </w:style>
  <w:style w:type="character" w:customStyle="1" w:styleId="Textoindependiente3Car">
    <w:name w:val="Texto independiente 3 Car"/>
    <w:basedOn w:val="Fuentedeprrafopredeter"/>
    <w:link w:val="Textoindependiente3"/>
    <w:rsid w:val="00736A0D"/>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unhideWhenUsed/>
    <w:rsid w:val="00736A0D"/>
    <w:pPr>
      <w:tabs>
        <w:tab w:val="center" w:pos="4419"/>
        <w:tab w:val="right" w:pos="8838"/>
      </w:tabs>
    </w:pPr>
  </w:style>
  <w:style w:type="character" w:customStyle="1" w:styleId="EncabezadoCar">
    <w:name w:val="Encabezado Car"/>
    <w:basedOn w:val="Fuentedeprrafopredeter"/>
    <w:link w:val="Encabezado"/>
    <w:uiPriority w:val="99"/>
    <w:rsid w:val="00736A0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36A0D"/>
    <w:pPr>
      <w:tabs>
        <w:tab w:val="center" w:pos="4419"/>
        <w:tab w:val="right" w:pos="8838"/>
      </w:tabs>
    </w:pPr>
  </w:style>
  <w:style w:type="character" w:customStyle="1" w:styleId="PiedepginaCar">
    <w:name w:val="Pie de página Car"/>
    <w:basedOn w:val="Fuentedeprrafopredeter"/>
    <w:link w:val="Piedepgina"/>
    <w:uiPriority w:val="99"/>
    <w:rsid w:val="00736A0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6A0D"/>
    <w:rPr>
      <w:rFonts w:ascii="Tahoma" w:hAnsi="Tahoma" w:cs="Tahoma"/>
      <w:sz w:val="16"/>
      <w:szCs w:val="16"/>
    </w:rPr>
  </w:style>
  <w:style w:type="character" w:customStyle="1" w:styleId="TextodegloboCar">
    <w:name w:val="Texto de globo Car"/>
    <w:basedOn w:val="Fuentedeprrafopredeter"/>
    <w:link w:val="Textodeglobo"/>
    <w:uiPriority w:val="99"/>
    <w:semiHidden/>
    <w:rsid w:val="00736A0D"/>
    <w:rPr>
      <w:rFonts w:ascii="Tahoma" w:eastAsia="Times New Roman" w:hAnsi="Tahoma" w:cs="Tahoma"/>
      <w:sz w:val="16"/>
      <w:szCs w:val="16"/>
      <w:lang w:eastAsia="es-ES"/>
    </w:rPr>
  </w:style>
  <w:style w:type="table" w:styleId="Tablaconcuadrcula">
    <w:name w:val="Table Grid"/>
    <w:basedOn w:val="Tablanormal"/>
    <w:uiPriority w:val="59"/>
    <w:rsid w:val="00006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D1DE4"/>
  </w:style>
  <w:style w:type="paragraph" w:styleId="NormalWeb">
    <w:name w:val="Normal (Web)"/>
    <w:basedOn w:val="Normal"/>
    <w:uiPriority w:val="99"/>
    <w:rsid w:val="009D1DE4"/>
    <w:pPr>
      <w:spacing w:before="100" w:beforeAutospacing="1" w:after="100" w:afterAutospacing="1"/>
    </w:pPr>
    <w:rPr>
      <w:lang w:val="es-ES"/>
    </w:rPr>
  </w:style>
  <w:style w:type="character" w:styleId="Nmerodepgina">
    <w:name w:val="page number"/>
    <w:basedOn w:val="Fuentedeprrafopredeter"/>
    <w:uiPriority w:val="99"/>
    <w:semiHidden/>
    <w:unhideWhenUsed/>
    <w:rsid w:val="00A36CFF"/>
  </w:style>
  <w:style w:type="character" w:styleId="Refdecomentario">
    <w:name w:val="annotation reference"/>
    <w:basedOn w:val="Fuentedeprrafopredeter"/>
    <w:uiPriority w:val="99"/>
    <w:semiHidden/>
    <w:unhideWhenUsed/>
    <w:rsid w:val="00235D03"/>
    <w:rPr>
      <w:sz w:val="18"/>
      <w:szCs w:val="18"/>
    </w:rPr>
  </w:style>
  <w:style w:type="paragraph" w:styleId="Textocomentario">
    <w:name w:val="annotation text"/>
    <w:basedOn w:val="Normal"/>
    <w:link w:val="TextocomentarioCar"/>
    <w:uiPriority w:val="99"/>
    <w:semiHidden/>
    <w:unhideWhenUsed/>
    <w:rsid w:val="00235D03"/>
  </w:style>
  <w:style w:type="character" w:customStyle="1" w:styleId="TextocomentarioCar">
    <w:name w:val="Texto comentario Car"/>
    <w:basedOn w:val="Fuentedeprrafopredeter"/>
    <w:link w:val="Textocomentario"/>
    <w:uiPriority w:val="99"/>
    <w:semiHidden/>
    <w:rsid w:val="00235D03"/>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235D03"/>
    <w:rPr>
      <w:b/>
      <w:bCs/>
      <w:sz w:val="20"/>
      <w:szCs w:val="20"/>
    </w:rPr>
  </w:style>
  <w:style w:type="character" w:customStyle="1" w:styleId="AsuntodelcomentarioCar">
    <w:name w:val="Asunto del comentario Car"/>
    <w:basedOn w:val="TextocomentarioCar"/>
    <w:link w:val="Asuntodelcomentario"/>
    <w:uiPriority w:val="99"/>
    <w:semiHidden/>
    <w:rsid w:val="00235D03"/>
    <w:rPr>
      <w:rFonts w:ascii="Times New Roman" w:eastAsia="Times New Roman" w:hAnsi="Times New Roman" w:cs="Times New Roman"/>
      <w:b/>
      <w:bCs/>
      <w:sz w:val="20"/>
      <w:szCs w:val="20"/>
      <w:lang w:eastAsia="es-ES"/>
    </w:rPr>
  </w:style>
  <w:style w:type="paragraph" w:styleId="Sinespaciado">
    <w:name w:val="No Spacing"/>
    <w:uiPriority w:val="1"/>
    <w:qFormat/>
    <w:rsid w:val="008B0C9D"/>
    <w:pPr>
      <w:spacing w:after="0" w:line="240" w:lineRule="auto"/>
    </w:pPr>
    <w:rPr>
      <w:rFonts w:ascii="Times New Roman" w:eastAsia="Times New Roman" w:hAnsi="Times New Roman" w:cs="Times New Roman"/>
      <w:sz w:val="24"/>
      <w:szCs w:val="24"/>
      <w:lang w:eastAsia="es-ES"/>
    </w:rPr>
  </w:style>
  <w:style w:type="paragraph" w:customStyle="1" w:styleId="pchartbodycmt">
    <w:name w:val="pchart_bodycmt"/>
    <w:basedOn w:val="Normal"/>
    <w:rsid w:val="001C555E"/>
    <w:pPr>
      <w:spacing w:before="100" w:beforeAutospacing="1" w:after="100" w:afterAutospacing="1"/>
    </w:pPr>
    <w:rPr>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A0D"/>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736A0D"/>
    <w:pPr>
      <w:keepNext/>
      <w:spacing w:line="240" w:lineRule="atLeast"/>
      <w:jc w:val="center"/>
      <w:outlineLvl w:val="1"/>
    </w:pPr>
    <w:rPr>
      <w:rFonts w:ascii="Arial" w:hAnsi="Arial"/>
      <w:sz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36A0D"/>
    <w:rPr>
      <w:rFonts w:ascii="Arial" w:eastAsia="Times New Roman" w:hAnsi="Arial" w:cs="Times New Roman"/>
      <w:sz w:val="32"/>
      <w:szCs w:val="24"/>
      <w:lang w:val="es-ES" w:eastAsia="es-ES"/>
    </w:rPr>
  </w:style>
  <w:style w:type="paragraph" w:styleId="Textoindependiente">
    <w:name w:val="Body Text"/>
    <w:basedOn w:val="Normal"/>
    <w:link w:val="TextoindependienteCar"/>
    <w:rsid w:val="00736A0D"/>
    <w:pPr>
      <w:jc w:val="both"/>
    </w:pPr>
    <w:rPr>
      <w:rFonts w:ascii="Arial" w:hAnsi="Arial"/>
      <w:szCs w:val="20"/>
      <w:lang w:val="es-ES"/>
    </w:rPr>
  </w:style>
  <w:style w:type="character" w:customStyle="1" w:styleId="TextoindependienteCar">
    <w:name w:val="Texto independiente Car"/>
    <w:basedOn w:val="Fuentedeprrafopredeter"/>
    <w:link w:val="Textoindependiente"/>
    <w:rsid w:val="00736A0D"/>
    <w:rPr>
      <w:rFonts w:ascii="Arial" w:eastAsia="Times New Roman" w:hAnsi="Arial" w:cs="Times New Roman"/>
      <w:sz w:val="24"/>
      <w:szCs w:val="20"/>
      <w:lang w:val="es-ES" w:eastAsia="es-ES"/>
    </w:rPr>
  </w:style>
  <w:style w:type="paragraph" w:styleId="Lista2">
    <w:name w:val="List 2"/>
    <w:basedOn w:val="Normal"/>
    <w:rsid w:val="00736A0D"/>
    <w:pPr>
      <w:ind w:left="566" w:hanging="283"/>
    </w:pPr>
    <w:rPr>
      <w:sz w:val="20"/>
      <w:szCs w:val="20"/>
      <w:lang w:val="es-ES_tradnl"/>
    </w:rPr>
  </w:style>
  <w:style w:type="paragraph" w:styleId="Sangra3detindependiente">
    <w:name w:val="Body Text Indent 3"/>
    <w:basedOn w:val="Normal"/>
    <w:link w:val="Sangra3detindependienteCar"/>
    <w:rsid w:val="00736A0D"/>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36A0D"/>
    <w:rPr>
      <w:rFonts w:ascii="Times New Roman" w:eastAsia="Times New Roman" w:hAnsi="Times New Roman" w:cs="Times New Roman"/>
      <w:sz w:val="16"/>
      <w:szCs w:val="16"/>
      <w:lang w:val="es-ES" w:eastAsia="es-ES"/>
    </w:rPr>
  </w:style>
  <w:style w:type="paragraph" w:styleId="Prrafodelista">
    <w:name w:val="List Paragraph"/>
    <w:basedOn w:val="Normal"/>
    <w:uiPriority w:val="34"/>
    <w:qFormat/>
    <w:rsid w:val="00736A0D"/>
    <w:pPr>
      <w:ind w:left="708"/>
    </w:pPr>
    <w:rPr>
      <w:lang w:val="es-ES"/>
    </w:rPr>
  </w:style>
  <w:style w:type="paragraph" w:styleId="Textoindependiente3">
    <w:name w:val="Body Text 3"/>
    <w:basedOn w:val="Normal"/>
    <w:link w:val="Textoindependiente3Car"/>
    <w:rsid w:val="00736A0D"/>
    <w:pPr>
      <w:spacing w:after="120"/>
    </w:pPr>
    <w:rPr>
      <w:sz w:val="16"/>
      <w:szCs w:val="16"/>
    </w:rPr>
  </w:style>
  <w:style w:type="character" w:customStyle="1" w:styleId="Textoindependiente3Car">
    <w:name w:val="Texto independiente 3 Car"/>
    <w:basedOn w:val="Fuentedeprrafopredeter"/>
    <w:link w:val="Textoindependiente3"/>
    <w:rsid w:val="00736A0D"/>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unhideWhenUsed/>
    <w:rsid w:val="00736A0D"/>
    <w:pPr>
      <w:tabs>
        <w:tab w:val="center" w:pos="4419"/>
        <w:tab w:val="right" w:pos="8838"/>
      </w:tabs>
    </w:pPr>
  </w:style>
  <w:style w:type="character" w:customStyle="1" w:styleId="EncabezadoCar">
    <w:name w:val="Encabezado Car"/>
    <w:basedOn w:val="Fuentedeprrafopredeter"/>
    <w:link w:val="Encabezado"/>
    <w:uiPriority w:val="99"/>
    <w:rsid w:val="00736A0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36A0D"/>
    <w:pPr>
      <w:tabs>
        <w:tab w:val="center" w:pos="4419"/>
        <w:tab w:val="right" w:pos="8838"/>
      </w:tabs>
    </w:pPr>
  </w:style>
  <w:style w:type="character" w:customStyle="1" w:styleId="PiedepginaCar">
    <w:name w:val="Pie de página Car"/>
    <w:basedOn w:val="Fuentedeprrafopredeter"/>
    <w:link w:val="Piedepgina"/>
    <w:uiPriority w:val="99"/>
    <w:rsid w:val="00736A0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6A0D"/>
    <w:rPr>
      <w:rFonts w:ascii="Tahoma" w:hAnsi="Tahoma" w:cs="Tahoma"/>
      <w:sz w:val="16"/>
      <w:szCs w:val="16"/>
    </w:rPr>
  </w:style>
  <w:style w:type="character" w:customStyle="1" w:styleId="TextodegloboCar">
    <w:name w:val="Texto de globo Car"/>
    <w:basedOn w:val="Fuentedeprrafopredeter"/>
    <w:link w:val="Textodeglobo"/>
    <w:uiPriority w:val="99"/>
    <w:semiHidden/>
    <w:rsid w:val="00736A0D"/>
    <w:rPr>
      <w:rFonts w:ascii="Tahoma" w:eastAsia="Times New Roman" w:hAnsi="Tahoma" w:cs="Tahoma"/>
      <w:sz w:val="16"/>
      <w:szCs w:val="16"/>
      <w:lang w:eastAsia="es-ES"/>
    </w:rPr>
  </w:style>
  <w:style w:type="table" w:styleId="Tablaconcuadrcula">
    <w:name w:val="Table Grid"/>
    <w:basedOn w:val="Tablanormal"/>
    <w:uiPriority w:val="59"/>
    <w:rsid w:val="00006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D1DE4"/>
  </w:style>
  <w:style w:type="paragraph" w:styleId="NormalWeb">
    <w:name w:val="Normal (Web)"/>
    <w:basedOn w:val="Normal"/>
    <w:uiPriority w:val="99"/>
    <w:rsid w:val="009D1DE4"/>
    <w:pPr>
      <w:spacing w:before="100" w:beforeAutospacing="1" w:after="100" w:afterAutospacing="1"/>
    </w:pPr>
    <w:rPr>
      <w:lang w:val="es-ES"/>
    </w:rPr>
  </w:style>
  <w:style w:type="character" w:styleId="Nmerodepgina">
    <w:name w:val="page number"/>
    <w:basedOn w:val="Fuentedeprrafopredeter"/>
    <w:uiPriority w:val="99"/>
    <w:semiHidden/>
    <w:unhideWhenUsed/>
    <w:rsid w:val="00A36CFF"/>
  </w:style>
  <w:style w:type="character" w:styleId="Refdecomentario">
    <w:name w:val="annotation reference"/>
    <w:basedOn w:val="Fuentedeprrafopredeter"/>
    <w:uiPriority w:val="99"/>
    <w:semiHidden/>
    <w:unhideWhenUsed/>
    <w:rsid w:val="00235D03"/>
    <w:rPr>
      <w:sz w:val="18"/>
      <w:szCs w:val="18"/>
    </w:rPr>
  </w:style>
  <w:style w:type="paragraph" w:styleId="Textocomentario">
    <w:name w:val="annotation text"/>
    <w:basedOn w:val="Normal"/>
    <w:link w:val="TextocomentarioCar"/>
    <w:uiPriority w:val="99"/>
    <w:semiHidden/>
    <w:unhideWhenUsed/>
    <w:rsid w:val="00235D03"/>
  </w:style>
  <w:style w:type="character" w:customStyle="1" w:styleId="TextocomentarioCar">
    <w:name w:val="Texto comentario Car"/>
    <w:basedOn w:val="Fuentedeprrafopredeter"/>
    <w:link w:val="Textocomentario"/>
    <w:uiPriority w:val="99"/>
    <w:semiHidden/>
    <w:rsid w:val="00235D03"/>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235D03"/>
    <w:rPr>
      <w:b/>
      <w:bCs/>
      <w:sz w:val="20"/>
      <w:szCs w:val="20"/>
    </w:rPr>
  </w:style>
  <w:style w:type="character" w:customStyle="1" w:styleId="AsuntodelcomentarioCar">
    <w:name w:val="Asunto del comentario Car"/>
    <w:basedOn w:val="TextocomentarioCar"/>
    <w:link w:val="Asuntodelcomentario"/>
    <w:uiPriority w:val="99"/>
    <w:semiHidden/>
    <w:rsid w:val="00235D03"/>
    <w:rPr>
      <w:rFonts w:ascii="Times New Roman" w:eastAsia="Times New Roman" w:hAnsi="Times New Roman" w:cs="Times New Roman"/>
      <w:b/>
      <w:bCs/>
      <w:sz w:val="20"/>
      <w:szCs w:val="20"/>
      <w:lang w:eastAsia="es-ES"/>
    </w:rPr>
  </w:style>
  <w:style w:type="paragraph" w:styleId="Sinespaciado">
    <w:name w:val="No Spacing"/>
    <w:uiPriority w:val="1"/>
    <w:qFormat/>
    <w:rsid w:val="008B0C9D"/>
    <w:pPr>
      <w:spacing w:after="0" w:line="240" w:lineRule="auto"/>
    </w:pPr>
    <w:rPr>
      <w:rFonts w:ascii="Times New Roman" w:eastAsia="Times New Roman" w:hAnsi="Times New Roman" w:cs="Times New Roman"/>
      <w:sz w:val="24"/>
      <w:szCs w:val="24"/>
      <w:lang w:eastAsia="es-ES"/>
    </w:rPr>
  </w:style>
  <w:style w:type="paragraph" w:customStyle="1" w:styleId="pchartbodycmt">
    <w:name w:val="pchart_bodycmt"/>
    <w:basedOn w:val="Normal"/>
    <w:rsid w:val="001C555E"/>
    <w:pPr>
      <w:spacing w:before="100" w:beforeAutospacing="1" w:after="100" w:afterAutospacing="1"/>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13546">
      <w:bodyDiv w:val="1"/>
      <w:marLeft w:val="0"/>
      <w:marRight w:val="0"/>
      <w:marTop w:val="0"/>
      <w:marBottom w:val="0"/>
      <w:divBdr>
        <w:top w:val="none" w:sz="0" w:space="0" w:color="auto"/>
        <w:left w:val="none" w:sz="0" w:space="0" w:color="auto"/>
        <w:bottom w:val="none" w:sz="0" w:space="0" w:color="auto"/>
        <w:right w:val="none" w:sz="0" w:space="0" w:color="auto"/>
      </w:divBdr>
      <w:divsChild>
        <w:div w:id="186216985">
          <w:marLeft w:val="0"/>
          <w:marRight w:val="0"/>
          <w:marTop w:val="0"/>
          <w:marBottom w:val="0"/>
          <w:divBdr>
            <w:top w:val="none" w:sz="0" w:space="0" w:color="auto"/>
            <w:left w:val="none" w:sz="0" w:space="0" w:color="auto"/>
            <w:bottom w:val="none" w:sz="0" w:space="0" w:color="auto"/>
            <w:right w:val="none" w:sz="0" w:space="0" w:color="auto"/>
          </w:divBdr>
          <w:divsChild>
            <w:div w:id="479466736">
              <w:marLeft w:val="0"/>
              <w:marRight w:val="0"/>
              <w:marTop w:val="0"/>
              <w:marBottom w:val="0"/>
              <w:divBdr>
                <w:top w:val="none" w:sz="0" w:space="0" w:color="auto"/>
                <w:left w:val="none" w:sz="0" w:space="0" w:color="auto"/>
                <w:bottom w:val="none" w:sz="0" w:space="0" w:color="auto"/>
                <w:right w:val="none" w:sz="0" w:space="0" w:color="auto"/>
              </w:divBdr>
              <w:divsChild>
                <w:div w:id="1184128731">
                  <w:marLeft w:val="0"/>
                  <w:marRight w:val="0"/>
                  <w:marTop w:val="0"/>
                  <w:marBottom w:val="0"/>
                  <w:divBdr>
                    <w:top w:val="none" w:sz="0" w:space="0" w:color="auto"/>
                    <w:left w:val="none" w:sz="0" w:space="0" w:color="auto"/>
                    <w:bottom w:val="none" w:sz="0" w:space="0" w:color="auto"/>
                    <w:right w:val="none" w:sz="0" w:space="0" w:color="auto"/>
                  </w:divBdr>
                  <w:divsChild>
                    <w:div w:id="333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5358">
              <w:marLeft w:val="0"/>
              <w:marRight w:val="0"/>
              <w:marTop w:val="0"/>
              <w:marBottom w:val="0"/>
              <w:divBdr>
                <w:top w:val="none" w:sz="0" w:space="0" w:color="auto"/>
                <w:left w:val="none" w:sz="0" w:space="0" w:color="auto"/>
                <w:bottom w:val="none" w:sz="0" w:space="0" w:color="auto"/>
                <w:right w:val="none" w:sz="0" w:space="0" w:color="auto"/>
              </w:divBdr>
              <w:divsChild>
                <w:div w:id="1894802515">
                  <w:marLeft w:val="0"/>
                  <w:marRight w:val="0"/>
                  <w:marTop w:val="0"/>
                  <w:marBottom w:val="0"/>
                  <w:divBdr>
                    <w:top w:val="none" w:sz="0" w:space="0" w:color="auto"/>
                    <w:left w:val="none" w:sz="0" w:space="0" w:color="auto"/>
                    <w:bottom w:val="none" w:sz="0" w:space="0" w:color="auto"/>
                    <w:right w:val="none" w:sz="0" w:space="0" w:color="auto"/>
                  </w:divBdr>
                  <w:divsChild>
                    <w:div w:id="12393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91683">
              <w:marLeft w:val="0"/>
              <w:marRight w:val="0"/>
              <w:marTop w:val="0"/>
              <w:marBottom w:val="0"/>
              <w:divBdr>
                <w:top w:val="none" w:sz="0" w:space="0" w:color="auto"/>
                <w:left w:val="none" w:sz="0" w:space="0" w:color="auto"/>
                <w:bottom w:val="none" w:sz="0" w:space="0" w:color="auto"/>
                <w:right w:val="none" w:sz="0" w:space="0" w:color="auto"/>
              </w:divBdr>
              <w:divsChild>
                <w:div w:id="2781375">
                  <w:marLeft w:val="0"/>
                  <w:marRight w:val="0"/>
                  <w:marTop w:val="0"/>
                  <w:marBottom w:val="0"/>
                  <w:divBdr>
                    <w:top w:val="none" w:sz="0" w:space="0" w:color="auto"/>
                    <w:left w:val="none" w:sz="0" w:space="0" w:color="auto"/>
                    <w:bottom w:val="none" w:sz="0" w:space="0" w:color="auto"/>
                    <w:right w:val="none" w:sz="0" w:space="0" w:color="auto"/>
                  </w:divBdr>
                  <w:divsChild>
                    <w:div w:id="87693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8864">
              <w:marLeft w:val="0"/>
              <w:marRight w:val="0"/>
              <w:marTop w:val="0"/>
              <w:marBottom w:val="0"/>
              <w:divBdr>
                <w:top w:val="none" w:sz="0" w:space="0" w:color="auto"/>
                <w:left w:val="none" w:sz="0" w:space="0" w:color="auto"/>
                <w:bottom w:val="none" w:sz="0" w:space="0" w:color="auto"/>
                <w:right w:val="none" w:sz="0" w:space="0" w:color="auto"/>
              </w:divBdr>
              <w:divsChild>
                <w:div w:id="2052805766">
                  <w:marLeft w:val="0"/>
                  <w:marRight w:val="0"/>
                  <w:marTop w:val="0"/>
                  <w:marBottom w:val="0"/>
                  <w:divBdr>
                    <w:top w:val="none" w:sz="0" w:space="0" w:color="auto"/>
                    <w:left w:val="none" w:sz="0" w:space="0" w:color="auto"/>
                    <w:bottom w:val="none" w:sz="0" w:space="0" w:color="auto"/>
                    <w:right w:val="none" w:sz="0" w:space="0" w:color="auto"/>
                  </w:divBdr>
                  <w:divsChild>
                    <w:div w:id="565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3845">
              <w:marLeft w:val="0"/>
              <w:marRight w:val="0"/>
              <w:marTop w:val="0"/>
              <w:marBottom w:val="0"/>
              <w:divBdr>
                <w:top w:val="none" w:sz="0" w:space="0" w:color="auto"/>
                <w:left w:val="none" w:sz="0" w:space="0" w:color="auto"/>
                <w:bottom w:val="none" w:sz="0" w:space="0" w:color="auto"/>
                <w:right w:val="none" w:sz="0" w:space="0" w:color="auto"/>
              </w:divBdr>
              <w:divsChild>
                <w:div w:id="903950266">
                  <w:marLeft w:val="0"/>
                  <w:marRight w:val="0"/>
                  <w:marTop w:val="0"/>
                  <w:marBottom w:val="0"/>
                  <w:divBdr>
                    <w:top w:val="none" w:sz="0" w:space="0" w:color="auto"/>
                    <w:left w:val="none" w:sz="0" w:space="0" w:color="auto"/>
                    <w:bottom w:val="none" w:sz="0" w:space="0" w:color="auto"/>
                    <w:right w:val="none" w:sz="0" w:space="0" w:color="auto"/>
                  </w:divBdr>
                  <w:divsChild>
                    <w:div w:id="4366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83550">
              <w:marLeft w:val="0"/>
              <w:marRight w:val="0"/>
              <w:marTop w:val="0"/>
              <w:marBottom w:val="0"/>
              <w:divBdr>
                <w:top w:val="none" w:sz="0" w:space="0" w:color="auto"/>
                <w:left w:val="none" w:sz="0" w:space="0" w:color="auto"/>
                <w:bottom w:val="none" w:sz="0" w:space="0" w:color="auto"/>
                <w:right w:val="none" w:sz="0" w:space="0" w:color="auto"/>
              </w:divBdr>
              <w:divsChild>
                <w:div w:id="2039239762">
                  <w:marLeft w:val="0"/>
                  <w:marRight w:val="0"/>
                  <w:marTop w:val="0"/>
                  <w:marBottom w:val="0"/>
                  <w:divBdr>
                    <w:top w:val="none" w:sz="0" w:space="0" w:color="auto"/>
                    <w:left w:val="none" w:sz="0" w:space="0" w:color="auto"/>
                    <w:bottom w:val="none" w:sz="0" w:space="0" w:color="auto"/>
                    <w:right w:val="none" w:sz="0" w:space="0" w:color="auto"/>
                  </w:divBdr>
                  <w:divsChild>
                    <w:div w:id="114905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2455">
              <w:marLeft w:val="0"/>
              <w:marRight w:val="0"/>
              <w:marTop w:val="0"/>
              <w:marBottom w:val="0"/>
              <w:divBdr>
                <w:top w:val="none" w:sz="0" w:space="0" w:color="auto"/>
                <w:left w:val="none" w:sz="0" w:space="0" w:color="auto"/>
                <w:bottom w:val="none" w:sz="0" w:space="0" w:color="auto"/>
                <w:right w:val="none" w:sz="0" w:space="0" w:color="auto"/>
              </w:divBdr>
              <w:divsChild>
                <w:div w:id="794835557">
                  <w:marLeft w:val="0"/>
                  <w:marRight w:val="0"/>
                  <w:marTop w:val="0"/>
                  <w:marBottom w:val="0"/>
                  <w:divBdr>
                    <w:top w:val="none" w:sz="0" w:space="0" w:color="auto"/>
                    <w:left w:val="none" w:sz="0" w:space="0" w:color="auto"/>
                    <w:bottom w:val="none" w:sz="0" w:space="0" w:color="auto"/>
                    <w:right w:val="none" w:sz="0" w:space="0" w:color="auto"/>
                  </w:divBdr>
                  <w:divsChild>
                    <w:div w:id="20124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0566">
              <w:marLeft w:val="0"/>
              <w:marRight w:val="0"/>
              <w:marTop w:val="0"/>
              <w:marBottom w:val="0"/>
              <w:divBdr>
                <w:top w:val="none" w:sz="0" w:space="0" w:color="auto"/>
                <w:left w:val="none" w:sz="0" w:space="0" w:color="auto"/>
                <w:bottom w:val="none" w:sz="0" w:space="0" w:color="auto"/>
                <w:right w:val="none" w:sz="0" w:space="0" w:color="auto"/>
              </w:divBdr>
              <w:divsChild>
                <w:div w:id="1447428379">
                  <w:marLeft w:val="0"/>
                  <w:marRight w:val="0"/>
                  <w:marTop w:val="0"/>
                  <w:marBottom w:val="0"/>
                  <w:divBdr>
                    <w:top w:val="none" w:sz="0" w:space="0" w:color="auto"/>
                    <w:left w:val="none" w:sz="0" w:space="0" w:color="auto"/>
                    <w:bottom w:val="none" w:sz="0" w:space="0" w:color="auto"/>
                    <w:right w:val="none" w:sz="0" w:space="0" w:color="auto"/>
                  </w:divBdr>
                  <w:divsChild>
                    <w:div w:id="17886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7411">
              <w:marLeft w:val="0"/>
              <w:marRight w:val="0"/>
              <w:marTop w:val="0"/>
              <w:marBottom w:val="0"/>
              <w:divBdr>
                <w:top w:val="none" w:sz="0" w:space="0" w:color="auto"/>
                <w:left w:val="none" w:sz="0" w:space="0" w:color="auto"/>
                <w:bottom w:val="none" w:sz="0" w:space="0" w:color="auto"/>
                <w:right w:val="none" w:sz="0" w:space="0" w:color="auto"/>
              </w:divBdr>
              <w:divsChild>
                <w:div w:id="1836021869">
                  <w:marLeft w:val="0"/>
                  <w:marRight w:val="0"/>
                  <w:marTop w:val="0"/>
                  <w:marBottom w:val="0"/>
                  <w:divBdr>
                    <w:top w:val="none" w:sz="0" w:space="0" w:color="auto"/>
                    <w:left w:val="none" w:sz="0" w:space="0" w:color="auto"/>
                    <w:bottom w:val="none" w:sz="0" w:space="0" w:color="auto"/>
                    <w:right w:val="none" w:sz="0" w:space="0" w:color="auto"/>
                  </w:divBdr>
                  <w:divsChild>
                    <w:div w:id="14045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770984">
          <w:marLeft w:val="0"/>
          <w:marRight w:val="0"/>
          <w:marTop w:val="0"/>
          <w:marBottom w:val="0"/>
          <w:divBdr>
            <w:top w:val="none" w:sz="0" w:space="0" w:color="auto"/>
            <w:left w:val="none" w:sz="0" w:space="0" w:color="auto"/>
            <w:bottom w:val="none" w:sz="0" w:space="0" w:color="auto"/>
            <w:right w:val="none" w:sz="0" w:space="0" w:color="auto"/>
          </w:divBdr>
          <w:divsChild>
            <w:div w:id="1428959737">
              <w:marLeft w:val="0"/>
              <w:marRight w:val="0"/>
              <w:marTop w:val="0"/>
              <w:marBottom w:val="0"/>
              <w:divBdr>
                <w:top w:val="none" w:sz="0" w:space="0" w:color="auto"/>
                <w:left w:val="none" w:sz="0" w:space="0" w:color="auto"/>
                <w:bottom w:val="none" w:sz="0" w:space="0" w:color="auto"/>
                <w:right w:val="none" w:sz="0" w:space="0" w:color="auto"/>
              </w:divBdr>
              <w:divsChild>
                <w:div w:id="1531651414">
                  <w:marLeft w:val="0"/>
                  <w:marRight w:val="0"/>
                  <w:marTop w:val="0"/>
                  <w:marBottom w:val="0"/>
                  <w:divBdr>
                    <w:top w:val="none" w:sz="0" w:space="0" w:color="auto"/>
                    <w:left w:val="none" w:sz="0" w:space="0" w:color="auto"/>
                    <w:bottom w:val="none" w:sz="0" w:space="0" w:color="auto"/>
                    <w:right w:val="none" w:sz="0" w:space="0" w:color="auto"/>
                  </w:divBdr>
                  <w:divsChild>
                    <w:div w:id="16644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32715">
              <w:marLeft w:val="0"/>
              <w:marRight w:val="0"/>
              <w:marTop w:val="0"/>
              <w:marBottom w:val="0"/>
              <w:divBdr>
                <w:top w:val="none" w:sz="0" w:space="0" w:color="auto"/>
                <w:left w:val="none" w:sz="0" w:space="0" w:color="auto"/>
                <w:bottom w:val="none" w:sz="0" w:space="0" w:color="auto"/>
                <w:right w:val="none" w:sz="0" w:space="0" w:color="auto"/>
              </w:divBdr>
              <w:divsChild>
                <w:div w:id="2059236407">
                  <w:marLeft w:val="0"/>
                  <w:marRight w:val="0"/>
                  <w:marTop w:val="0"/>
                  <w:marBottom w:val="0"/>
                  <w:divBdr>
                    <w:top w:val="none" w:sz="0" w:space="0" w:color="auto"/>
                    <w:left w:val="none" w:sz="0" w:space="0" w:color="auto"/>
                    <w:bottom w:val="none" w:sz="0" w:space="0" w:color="auto"/>
                    <w:right w:val="none" w:sz="0" w:space="0" w:color="auto"/>
                  </w:divBdr>
                  <w:divsChild>
                    <w:div w:id="86540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748103">
      <w:bodyDiv w:val="1"/>
      <w:marLeft w:val="0"/>
      <w:marRight w:val="0"/>
      <w:marTop w:val="0"/>
      <w:marBottom w:val="0"/>
      <w:divBdr>
        <w:top w:val="none" w:sz="0" w:space="0" w:color="auto"/>
        <w:left w:val="none" w:sz="0" w:space="0" w:color="auto"/>
        <w:bottom w:val="none" w:sz="0" w:space="0" w:color="auto"/>
        <w:right w:val="none" w:sz="0" w:space="0" w:color="auto"/>
      </w:divBdr>
      <w:divsChild>
        <w:div w:id="490482483">
          <w:marLeft w:val="0"/>
          <w:marRight w:val="0"/>
          <w:marTop w:val="0"/>
          <w:marBottom w:val="0"/>
          <w:divBdr>
            <w:top w:val="none" w:sz="0" w:space="0" w:color="auto"/>
            <w:left w:val="none" w:sz="0" w:space="0" w:color="auto"/>
            <w:bottom w:val="none" w:sz="0" w:space="0" w:color="auto"/>
            <w:right w:val="none" w:sz="0" w:space="0" w:color="auto"/>
          </w:divBdr>
          <w:divsChild>
            <w:div w:id="143860668">
              <w:marLeft w:val="0"/>
              <w:marRight w:val="0"/>
              <w:marTop w:val="0"/>
              <w:marBottom w:val="0"/>
              <w:divBdr>
                <w:top w:val="none" w:sz="0" w:space="0" w:color="auto"/>
                <w:left w:val="none" w:sz="0" w:space="0" w:color="auto"/>
                <w:bottom w:val="none" w:sz="0" w:space="0" w:color="auto"/>
                <w:right w:val="none" w:sz="0" w:space="0" w:color="auto"/>
              </w:divBdr>
              <w:divsChild>
                <w:div w:id="2095776738">
                  <w:marLeft w:val="0"/>
                  <w:marRight w:val="0"/>
                  <w:marTop w:val="0"/>
                  <w:marBottom w:val="0"/>
                  <w:divBdr>
                    <w:top w:val="none" w:sz="0" w:space="0" w:color="auto"/>
                    <w:left w:val="none" w:sz="0" w:space="0" w:color="auto"/>
                    <w:bottom w:val="none" w:sz="0" w:space="0" w:color="auto"/>
                    <w:right w:val="none" w:sz="0" w:space="0" w:color="auto"/>
                  </w:divBdr>
                  <w:divsChild>
                    <w:div w:id="190621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5586">
              <w:marLeft w:val="0"/>
              <w:marRight w:val="0"/>
              <w:marTop w:val="0"/>
              <w:marBottom w:val="0"/>
              <w:divBdr>
                <w:top w:val="none" w:sz="0" w:space="0" w:color="auto"/>
                <w:left w:val="none" w:sz="0" w:space="0" w:color="auto"/>
                <w:bottom w:val="none" w:sz="0" w:space="0" w:color="auto"/>
                <w:right w:val="none" w:sz="0" w:space="0" w:color="auto"/>
              </w:divBdr>
              <w:divsChild>
                <w:div w:id="1955668762">
                  <w:marLeft w:val="0"/>
                  <w:marRight w:val="0"/>
                  <w:marTop w:val="0"/>
                  <w:marBottom w:val="0"/>
                  <w:divBdr>
                    <w:top w:val="none" w:sz="0" w:space="0" w:color="auto"/>
                    <w:left w:val="none" w:sz="0" w:space="0" w:color="auto"/>
                    <w:bottom w:val="none" w:sz="0" w:space="0" w:color="auto"/>
                    <w:right w:val="none" w:sz="0" w:space="0" w:color="auto"/>
                  </w:divBdr>
                  <w:divsChild>
                    <w:div w:id="17377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11459">
              <w:marLeft w:val="0"/>
              <w:marRight w:val="0"/>
              <w:marTop w:val="0"/>
              <w:marBottom w:val="0"/>
              <w:divBdr>
                <w:top w:val="none" w:sz="0" w:space="0" w:color="auto"/>
                <w:left w:val="none" w:sz="0" w:space="0" w:color="auto"/>
                <w:bottom w:val="none" w:sz="0" w:space="0" w:color="auto"/>
                <w:right w:val="none" w:sz="0" w:space="0" w:color="auto"/>
              </w:divBdr>
              <w:divsChild>
                <w:div w:id="1751540564">
                  <w:marLeft w:val="0"/>
                  <w:marRight w:val="0"/>
                  <w:marTop w:val="0"/>
                  <w:marBottom w:val="0"/>
                  <w:divBdr>
                    <w:top w:val="none" w:sz="0" w:space="0" w:color="auto"/>
                    <w:left w:val="none" w:sz="0" w:space="0" w:color="auto"/>
                    <w:bottom w:val="none" w:sz="0" w:space="0" w:color="auto"/>
                    <w:right w:val="none" w:sz="0" w:space="0" w:color="auto"/>
                  </w:divBdr>
                  <w:divsChild>
                    <w:div w:id="827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74180">
              <w:marLeft w:val="0"/>
              <w:marRight w:val="0"/>
              <w:marTop w:val="0"/>
              <w:marBottom w:val="0"/>
              <w:divBdr>
                <w:top w:val="none" w:sz="0" w:space="0" w:color="auto"/>
                <w:left w:val="none" w:sz="0" w:space="0" w:color="auto"/>
                <w:bottom w:val="none" w:sz="0" w:space="0" w:color="auto"/>
                <w:right w:val="none" w:sz="0" w:space="0" w:color="auto"/>
              </w:divBdr>
              <w:divsChild>
                <w:div w:id="1734766157">
                  <w:marLeft w:val="0"/>
                  <w:marRight w:val="0"/>
                  <w:marTop w:val="0"/>
                  <w:marBottom w:val="0"/>
                  <w:divBdr>
                    <w:top w:val="none" w:sz="0" w:space="0" w:color="auto"/>
                    <w:left w:val="none" w:sz="0" w:space="0" w:color="auto"/>
                    <w:bottom w:val="none" w:sz="0" w:space="0" w:color="auto"/>
                    <w:right w:val="none" w:sz="0" w:space="0" w:color="auto"/>
                  </w:divBdr>
                  <w:divsChild>
                    <w:div w:id="2738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2790">
              <w:marLeft w:val="0"/>
              <w:marRight w:val="0"/>
              <w:marTop w:val="0"/>
              <w:marBottom w:val="0"/>
              <w:divBdr>
                <w:top w:val="none" w:sz="0" w:space="0" w:color="auto"/>
                <w:left w:val="none" w:sz="0" w:space="0" w:color="auto"/>
                <w:bottom w:val="none" w:sz="0" w:space="0" w:color="auto"/>
                <w:right w:val="none" w:sz="0" w:space="0" w:color="auto"/>
              </w:divBdr>
              <w:divsChild>
                <w:div w:id="1402630002">
                  <w:marLeft w:val="0"/>
                  <w:marRight w:val="0"/>
                  <w:marTop w:val="0"/>
                  <w:marBottom w:val="0"/>
                  <w:divBdr>
                    <w:top w:val="none" w:sz="0" w:space="0" w:color="auto"/>
                    <w:left w:val="none" w:sz="0" w:space="0" w:color="auto"/>
                    <w:bottom w:val="none" w:sz="0" w:space="0" w:color="auto"/>
                    <w:right w:val="none" w:sz="0" w:space="0" w:color="auto"/>
                  </w:divBdr>
                  <w:divsChild>
                    <w:div w:id="177119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69060">
              <w:marLeft w:val="0"/>
              <w:marRight w:val="0"/>
              <w:marTop w:val="0"/>
              <w:marBottom w:val="0"/>
              <w:divBdr>
                <w:top w:val="none" w:sz="0" w:space="0" w:color="auto"/>
                <w:left w:val="none" w:sz="0" w:space="0" w:color="auto"/>
                <w:bottom w:val="none" w:sz="0" w:space="0" w:color="auto"/>
                <w:right w:val="none" w:sz="0" w:space="0" w:color="auto"/>
              </w:divBdr>
              <w:divsChild>
                <w:div w:id="2114278255">
                  <w:marLeft w:val="0"/>
                  <w:marRight w:val="0"/>
                  <w:marTop w:val="0"/>
                  <w:marBottom w:val="0"/>
                  <w:divBdr>
                    <w:top w:val="none" w:sz="0" w:space="0" w:color="auto"/>
                    <w:left w:val="none" w:sz="0" w:space="0" w:color="auto"/>
                    <w:bottom w:val="none" w:sz="0" w:space="0" w:color="auto"/>
                    <w:right w:val="none" w:sz="0" w:space="0" w:color="auto"/>
                  </w:divBdr>
                  <w:divsChild>
                    <w:div w:id="19306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7538">
              <w:marLeft w:val="0"/>
              <w:marRight w:val="0"/>
              <w:marTop w:val="0"/>
              <w:marBottom w:val="0"/>
              <w:divBdr>
                <w:top w:val="none" w:sz="0" w:space="0" w:color="auto"/>
                <w:left w:val="none" w:sz="0" w:space="0" w:color="auto"/>
                <w:bottom w:val="none" w:sz="0" w:space="0" w:color="auto"/>
                <w:right w:val="none" w:sz="0" w:space="0" w:color="auto"/>
              </w:divBdr>
              <w:divsChild>
                <w:div w:id="115296710">
                  <w:marLeft w:val="0"/>
                  <w:marRight w:val="0"/>
                  <w:marTop w:val="0"/>
                  <w:marBottom w:val="0"/>
                  <w:divBdr>
                    <w:top w:val="none" w:sz="0" w:space="0" w:color="auto"/>
                    <w:left w:val="none" w:sz="0" w:space="0" w:color="auto"/>
                    <w:bottom w:val="none" w:sz="0" w:space="0" w:color="auto"/>
                    <w:right w:val="none" w:sz="0" w:space="0" w:color="auto"/>
                  </w:divBdr>
                  <w:divsChild>
                    <w:div w:id="102329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8137">
              <w:marLeft w:val="0"/>
              <w:marRight w:val="0"/>
              <w:marTop w:val="0"/>
              <w:marBottom w:val="0"/>
              <w:divBdr>
                <w:top w:val="none" w:sz="0" w:space="0" w:color="auto"/>
                <w:left w:val="none" w:sz="0" w:space="0" w:color="auto"/>
                <w:bottom w:val="none" w:sz="0" w:space="0" w:color="auto"/>
                <w:right w:val="none" w:sz="0" w:space="0" w:color="auto"/>
              </w:divBdr>
              <w:divsChild>
                <w:div w:id="1164541806">
                  <w:marLeft w:val="0"/>
                  <w:marRight w:val="0"/>
                  <w:marTop w:val="0"/>
                  <w:marBottom w:val="0"/>
                  <w:divBdr>
                    <w:top w:val="none" w:sz="0" w:space="0" w:color="auto"/>
                    <w:left w:val="none" w:sz="0" w:space="0" w:color="auto"/>
                    <w:bottom w:val="none" w:sz="0" w:space="0" w:color="auto"/>
                    <w:right w:val="none" w:sz="0" w:space="0" w:color="auto"/>
                  </w:divBdr>
                  <w:divsChild>
                    <w:div w:id="402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5781">
              <w:marLeft w:val="0"/>
              <w:marRight w:val="0"/>
              <w:marTop w:val="0"/>
              <w:marBottom w:val="0"/>
              <w:divBdr>
                <w:top w:val="none" w:sz="0" w:space="0" w:color="auto"/>
                <w:left w:val="none" w:sz="0" w:space="0" w:color="auto"/>
                <w:bottom w:val="none" w:sz="0" w:space="0" w:color="auto"/>
                <w:right w:val="none" w:sz="0" w:space="0" w:color="auto"/>
              </w:divBdr>
              <w:divsChild>
                <w:div w:id="1365714625">
                  <w:marLeft w:val="0"/>
                  <w:marRight w:val="0"/>
                  <w:marTop w:val="0"/>
                  <w:marBottom w:val="0"/>
                  <w:divBdr>
                    <w:top w:val="none" w:sz="0" w:space="0" w:color="auto"/>
                    <w:left w:val="none" w:sz="0" w:space="0" w:color="auto"/>
                    <w:bottom w:val="none" w:sz="0" w:space="0" w:color="auto"/>
                    <w:right w:val="none" w:sz="0" w:space="0" w:color="auto"/>
                  </w:divBdr>
                  <w:divsChild>
                    <w:div w:id="20736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96066">
              <w:marLeft w:val="0"/>
              <w:marRight w:val="0"/>
              <w:marTop w:val="0"/>
              <w:marBottom w:val="0"/>
              <w:divBdr>
                <w:top w:val="none" w:sz="0" w:space="0" w:color="auto"/>
                <w:left w:val="none" w:sz="0" w:space="0" w:color="auto"/>
                <w:bottom w:val="none" w:sz="0" w:space="0" w:color="auto"/>
                <w:right w:val="none" w:sz="0" w:space="0" w:color="auto"/>
              </w:divBdr>
              <w:divsChild>
                <w:div w:id="2105880154">
                  <w:marLeft w:val="0"/>
                  <w:marRight w:val="0"/>
                  <w:marTop w:val="0"/>
                  <w:marBottom w:val="0"/>
                  <w:divBdr>
                    <w:top w:val="none" w:sz="0" w:space="0" w:color="auto"/>
                    <w:left w:val="none" w:sz="0" w:space="0" w:color="auto"/>
                    <w:bottom w:val="none" w:sz="0" w:space="0" w:color="auto"/>
                    <w:right w:val="none" w:sz="0" w:space="0" w:color="auto"/>
                  </w:divBdr>
                  <w:divsChild>
                    <w:div w:id="75524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04444">
          <w:marLeft w:val="0"/>
          <w:marRight w:val="0"/>
          <w:marTop w:val="0"/>
          <w:marBottom w:val="0"/>
          <w:divBdr>
            <w:top w:val="none" w:sz="0" w:space="0" w:color="auto"/>
            <w:left w:val="none" w:sz="0" w:space="0" w:color="auto"/>
            <w:bottom w:val="none" w:sz="0" w:space="0" w:color="auto"/>
            <w:right w:val="none" w:sz="0" w:space="0" w:color="auto"/>
          </w:divBdr>
          <w:divsChild>
            <w:div w:id="1401175923">
              <w:marLeft w:val="0"/>
              <w:marRight w:val="0"/>
              <w:marTop w:val="0"/>
              <w:marBottom w:val="0"/>
              <w:divBdr>
                <w:top w:val="none" w:sz="0" w:space="0" w:color="auto"/>
                <w:left w:val="none" w:sz="0" w:space="0" w:color="auto"/>
                <w:bottom w:val="none" w:sz="0" w:space="0" w:color="auto"/>
                <w:right w:val="none" w:sz="0" w:space="0" w:color="auto"/>
              </w:divBdr>
              <w:divsChild>
                <w:div w:id="709455131">
                  <w:marLeft w:val="0"/>
                  <w:marRight w:val="0"/>
                  <w:marTop w:val="0"/>
                  <w:marBottom w:val="0"/>
                  <w:divBdr>
                    <w:top w:val="none" w:sz="0" w:space="0" w:color="auto"/>
                    <w:left w:val="none" w:sz="0" w:space="0" w:color="auto"/>
                    <w:bottom w:val="none" w:sz="0" w:space="0" w:color="auto"/>
                    <w:right w:val="none" w:sz="0" w:space="0" w:color="auto"/>
                  </w:divBdr>
                  <w:divsChild>
                    <w:div w:id="16522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59091">
              <w:marLeft w:val="0"/>
              <w:marRight w:val="0"/>
              <w:marTop w:val="0"/>
              <w:marBottom w:val="0"/>
              <w:divBdr>
                <w:top w:val="none" w:sz="0" w:space="0" w:color="auto"/>
                <w:left w:val="none" w:sz="0" w:space="0" w:color="auto"/>
                <w:bottom w:val="none" w:sz="0" w:space="0" w:color="auto"/>
                <w:right w:val="none" w:sz="0" w:space="0" w:color="auto"/>
              </w:divBdr>
              <w:divsChild>
                <w:div w:id="1851329640">
                  <w:marLeft w:val="0"/>
                  <w:marRight w:val="0"/>
                  <w:marTop w:val="0"/>
                  <w:marBottom w:val="0"/>
                  <w:divBdr>
                    <w:top w:val="none" w:sz="0" w:space="0" w:color="auto"/>
                    <w:left w:val="none" w:sz="0" w:space="0" w:color="auto"/>
                    <w:bottom w:val="none" w:sz="0" w:space="0" w:color="auto"/>
                    <w:right w:val="none" w:sz="0" w:space="0" w:color="auto"/>
                  </w:divBdr>
                  <w:divsChild>
                    <w:div w:id="8093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9321">
              <w:marLeft w:val="0"/>
              <w:marRight w:val="0"/>
              <w:marTop w:val="0"/>
              <w:marBottom w:val="0"/>
              <w:divBdr>
                <w:top w:val="none" w:sz="0" w:space="0" w:color="auto"/>
                <w:left w:val="none" w:sz="0" w:space="0" w:color="auto"/>
                <w:bottom w:val="none" w:sz="0" w:space="0" w:color="auto"/>
                <w:right w:val="none" w:sz="0" w:space="0" w:color="auto"/>
              </w:divBdr>
              <w:divsChild>
                <w:div w:id="207781">
                  <w:marLeft w:val="0"/>
                  <w:marRight w:val="0"/>
                  <w:marTop w:val="0"/>
                  <w:marBottom w:val="0"/>
                  <w:divBdr>
                    <w:top w:val="none" w:sz="0" w:space="0" w:color="auto"/>
                    <w:left w:val="none" w:sz="0" w:space="0" w:color="auto"/>
                    <w:bottom w:val="none" w:sz="0" w:space="0" w:color="auto"/>
                    <w:right w:val="none" w:sz="0" w:space="0" w:color="auto"/>
                  </w:divBdr>
                  <w:divsChild>
                    <w:div w:id="20083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6440">
              <w:marLeft w:val="0"/>
              <w:marRight w:val="0"/>
              <w:marTop w:val="0"/>
              <w:marBottom w:val="0"/>
              <w:divBdr>
                <w:top w:val="none" w:sz="0" w:space="0" w:color="auto"/>
                <w:left w:val="none" w:sz="0" w:space="0" w:color="auto"/>
                <w:bottom w:val="none" w:sz="0" w:space="0" w:color="auto"/>
                <w:right w:val="none" w:sz="0" w:space="0" w:color="auto"/>
              </w:divBdr>
              <w:divsChild>
                <w:div w:id="1264729462">
                  <w:marLeft w:val="0"/>
                  <w:marRight w:val="0"/>
                  <w:marTop w:val="0"/>
                  <w:marBottom w:val="0"/>
                  <w:divBdr>
                    <w:top w:val="none" w:sz="0" w:space="0" w:color="auto"/>
                    <w:left w:val="none" w:sz="0" w:space="0" w:color="auto"/>
                    <w:bottom w:val="none" w:sz="0" w:space="0" w:color="auto"/>
                    <w:right w:val="none" w:sz="0" w:space="0" w:color="auto"/>
                  </w:divBdr>
                  <w:divsChild>
                    <w:div w:id="9495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12762">
              <w:marLeft w:val="0"/>
              <w:marRight w:val="0"/>
              <w:marTop w:val="0"/>
              <w:marBottom w:val="0"/>
              <w:divBdr>
                <w:top w:val="none" w:sz="0" w:space="0" w:color="auto"/>
                <w:left w:val="none" w:sz="0" w:space="0" w:color="auto"/>
                <w:bottom w:val="none" w:sz="0" w:space="0" w:color="auto"/>
                <w:right w:val="none" w:sz="0" w:space="0" w:color="auto"/>
              </w:divBdr>
              <w:divsChild>
                <w:div w:id="87703865">
                  <w:marLeft w:val="0"/>
                  <w:marRight w:val="0"/>
                  <w:marTop w:val="0"/>
                  <w:marBottom w:val="0"/>
                  <w:divBdr>
                    <w:top w:val="none" w:sz="0" w:space="0" w:color="auto"/>
                    <w:left w:val="none" w:sz="0" w:space="0" w:color="auto"/>
                    <w:bottom w:val="none" w:sz="0" w:space="0" w:color="auto"/>
                    <w:right w:val="none" w:sz="0" w:space="0" w:color="auto"/>
                  </w:divBdr>
                  <w:divsChild>
                    <w:div w:id="8307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4863">
              <w:marLeft w:val="0"/>
              <w:marRight w:val="0"/>
              <w:marTop w:val="0"/>
              <w:marBottom w:val="0"/>
              <w:divBdr>
                <w:top w:val="none" w:sz="0" w:space="0" w:color="auto"/>
                <w:left w:val="none" w:sz="0" w:space="0" w:color="auto"/>
                <w:bottom w:val="none" w:sz="0" w:space="0" w:color="auto"/>
                <w:right w:val="none" w:sz="0" w:space="0" w:color="auto"/>
              </w:divBdr>
              <w:divsChild>
                <w:div w:id="1820415191">
                  <w:marLeft w:val="0"/>
                  <w:marRight w:val="0"/>
                  <w:marTop w:val="0"/>
                  <w:marBottom w:val="0"/>
                  <w:divBdr>
                    <w:top w:val="none" w:sz="0" w:space="0" w:color="auto"/>
                    <w:left w:val="none" w:sz="0" w:space="0" w:color="auto"/>
                    <w:bottom w:val="none" w:sz="0" w:space="0" w:color="auto"/>
                    <w:right w:val="none" w:sz="0" w:space="0" w:color="auto"/>
                  </w:divBdr>
                  <w:divsChild>
                    <w:div w:id="1103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2539">
              <w:marLeft w:val="0"/>
              <w:marRight w:val="0"/>
              <w:marTop w:val="0"/>
              <w:marBottom w:val="0"/>
              <w:divBdr>
                <w:top w:val="none" w:sz="0" w:space="0" w:color="auto"/>
                <w:left w:val="none" w:sz="0" w:space="0" w:color="auto"/>
                <w:bottom w:val="none" w:sz="0" w:space="0" w:color="auto"/>
                <w:right w:val="none" w:sz="0" w:space="0" w:color="auto"/>
              </w:divBdr>
              <w:divsChild>
                <w:div w:id="941448906">
                  <w:marLeft w:val="0"/>
                  <w:marRight w:val="0"/>
                  <w:marTop w:val="0"/>
                  <w:marBottom w:val="0"/>
                  <w:divBdr>
                    <w:top w:val="none" w:sz="0" w:space="0" w:color="auto"/>
                    <w:left w:val="none" w:sz="0" w:space="0" w:color="auto"/>
                    <w:bottom w:val="none" w:sz="0" w:space="0" w:color="auto"/>
                    <w:right w:val="none" w:sz="0" w:space="0" w:color="auto"/>
                  </w:divBdr>
                  <w:divsChild>
                    <w:div w:id="15062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77998">
              <w:marLeft w:val="0"/>
              <w:marRight w:val="0"/>
              <w:marTop w:val="0"/>
              <w:marBottom w:val="0"/>
              <w:divBdr>
                <w:top w:val="none" w:sz="0" w:space="0" w:color="auto"/>
                <w:left w:val="none" w:sz="0" w:space="0" w:color="auto"/>
                <w:bottom w:val="none" w:sz="0" w:space="0" w:color="auto"/>
                <w:right w:val="none" w:sz="0" w:space="0" w:color="auto"/>
              </w:divBdr>
              <w:divsChild>
                <w:div w:id="2116711459">
                  <w:marLeft w:val="0"/>
                  <w:marRight w:val="0"/>
                  <w:marTop w:val="0"/>
                  <w:marBottom w:val="0"/>
                  <w:divBdr>
                    <w:top w:val="none" w:sz="0" w:space="0" w:color="auto"/>
                    <w:left w:val="none" w:sz="0" w:space="0" w:color="auto"/>
                    <w:bottom w:val="none" w:sz="0" w:space="0" w:color="auto"/>
                    <w:right w:val="none" w:sz="0" w:space="0" w:color="auto"/>
                  </w:divBdr>
                  <w:divsChild>
                    <w:div w:id="17821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4382">
              <w:marLeft w:val="0"/>
              <w:marRight w:val="0"/>
              <w:marTop w:val="0"/>
              <w:marBottom w:val="0"/>
              <w:divBdr>
                <w:top w:val="none" w:sz="0" w:space="0" w:color="auto"/>
                <w:left w:val="none" w:sz="0" w:space="0" w:color="auto"/>
                <w:bottom w:val="none" w:sz="0" w:space="0" w:color="auto"/>
                <w:right w:val="none" w:sz="0" w:space="0" w:color="auto"/>
              </w:divBdr>
              <w:divsChild>
                <w:div w:id="71782105">
                  <w:marLeft w:val="0"/>
                  <w:marRight w:val="0"/>
                  <w:marTop w:val="0"/>
                  <w:marBottom w:val="0"/>
                  <w:divBdr>
                    <w:top w:val="none" w:sz="0" w:space="0" w:color="auto"/>
                    <w:left w:val="none" w:sz="0" w:space="0" w:color="auto"/>
                    <w:bottom w:val="none" w:sz="0" w:space="0" w:color="auto"/>
                    <w:right w:val="none" w:sz="0" w:space="0" w:color="auto"/>
                  </w:divBdr>
                  <w:divsChild>
                    <w:div w:id="4732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1824">
              <w:marLeft w:val="0"/>
              <w:marRight w:val="0"/>
              <w:marTop w:val="0"/>
              <w:marBottom w:val="0"/>
              <w:divBdr>
                <w:top w:val="none" w:sz="0" w:space="0" w:color="auto"/>
                <w:left w:val="none" w:sz="0" w:space="0" w:color="auto"/>
                <w:bottom w:val="none" w:sz="0" w:space="0" w:color="auto"/>
                <w:right w:val="none" w:sz="0" w:space="0" w:color="auto"/>
              </w:divBdr>
              <w:divsChild>
                <w:div w:id="636566946">
                  <w:marLeft w:val="0"/>
                  <w:marRight w:val="0"/>
                  <w:marTop w:val="0"/>
                  <w:marBottom w:val="0"/>
                  <w:divBdr>
                    <w:top w:val="none" w:sz="0" w:space="0" w:color="auto"/>
                    <w:left w:val="none" w:sz="0" w:space="0" w:color="auto"/>
                    <w:bottom w:val="none" w:sz="0" w:space="0" w:color="auto"/>
                    <w:right w:val="none" w:sz="0" w:space="0" w:color="auto"/>
                  </w:divBdr>
                  <w:divsChild>
                    <w:div w:id="157242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4740">
              <w:marLeft w:val="0"/>
              <w:marRight w:val="0"/>
              <w:marTop w:val="0"/>
              <w:marBottom w:val="0"/>
              <w:divBdr>
                <w:top w:val="none" w:sz="0" w:space="0" w:color="auto"/>
                <w:left w:val="none" w:sz="0" w:space="0" w:color="auto"/>
                <w:bottom w:val="none" w:sz="0" w:space="0" w:color="auto"/>
                <w:right w:val="none" w:sz="0" w:space="0" w:color="auto"/>
              </w:divBdr>
              <w:divsChild>
                <w:div w:id="1654525003">
                  <w:marLeft w:val="0"/>
                  <w:marRight w:val="0"/>
                  <w:marTop w:val="0"/>
                  <w:marBottom w:val="0"/>
                  <w:divBdr>
                    <w:top w:val="none" w:sz="0" w:space="0" w:color="auto"/>
                    <w:left w:val="none" w:sz="0" w:space="0" w:color="auto"/>
                    <w:bottom w:val="none" w:sz="0" w:space="0" w:color="auto"/>
                    <w:right w:val="none" w:sz="0" w:space="0" w:color="auto"/>
                  </w:divBdr>
                  <w:divsChild>
                    <w:div w:id="18636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58445">
              <w:marLeft w:val="0"/>
              <w:marRight w:val="0"/>
              <w:marTop w:val="0"/>
              <w:marBottom w:val="0"/>
              <w:divBdr>
                <w:top w:val="none" w:sz="0" w:space="0" w:color="auto"/>
                <w:left w:val="none" w:sz="0" w:space="0" w:color="auto"/>
                <w:bottom w:val="none" w:sz="0" w:space="0" w:color="auto"/>
                <w:right w:val="none" w:sz="0" w:space="0" w:color="auto"/>
              </w:divBdr>
              <w:divsChild>
                <w:div w:id="666056079">
                  <w:marLeft w:val="0"/>
                  <w:marRight w:val="0"/>
                  <w:marTop w:val="0"/>
                  <w:marBottom w:val="0"/>
                  <w:divBdr>
                    <w:top w:val="none" w:sz="0" w:space="0" w:color="auto"/>
                    <w:left w:val="none" w:sz="0" w:space="0" w:color="auto"/>
                    <w:bottom w:val="none" w:sz="0" w:space="0" w:color="auto"/>
                    <w:right w:val="none" w:sz="0" w:space="0" w:color="auto"/>
                  </w:divBdr>
                  <w:divsChild>
                    <w:div w:id="4258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96448">
              <w:marLeft w:val="0"/>
              <w:marRight w:val="0"/>
              <w:marTop w:val="0"/>
              <w:marBottom w:val="0"/>
              <w:divBdr>
                <w:top w:val="none" w:sz="0" w:space="0" w:color="auto"/>
                <w:left w:val="none" w:sz="0" w:space="0" w:color="auto"/>
                <w:bottom w:val="none" w:sz="0" w:space="0" w:color="auto"/>
                <w:right w:val="none" w:sz="0" w:space="0" w:color="auto"/>
              </w:divBdr>
              <w:divsChild>
                <w:div w:id="1661932793">
                  <w:marLeft w:val="0"/>
                  <w:marRight w:val="0"/>
                  <w:marTop w:val="0"/>
                  <w:marBottom w:val="0"/>
                  <w:divBdr>
                    <w:top w:val="none" w:sz="0" w:space="0" w:color="auto"/>
                    <w:left w:val="none" w:sz="0" w:space="0" w:color="auto"/>
                    <w:bottom w:val="none" w:sz="0" w:space="0" w:color="auto"/>
                    <w:right w:val="none" w:sz="0" w:space="0" w:color="auto"/>
                  </w:divBdr>
                  <w:divsChild>
                    <w:div w:id="13919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2386">
              <w:marLeft w:val="0"/>
              <w:marRight w:val="0"/>
              <w:marTop w:val="0"/>
              <w:marBottom w:val="0"/>
              <w:divBdr>
                <w:top w:val="none" w:sz="0" w:space="0" w:color="auto"/>
                <w:left w:val="none" w:sz="0" w:space="0" w:color="auto"/>
                <w:bottom w:val="none" w:sz="0" w:space="0" w:color="auto"/>
                <w:right w:val="none" w:sz="0" w:space="0" w:color="auto"/>
              </w:divBdr>
              <w:divsChild>
                <w:div w:id="27992782">
                  <w:marLeft w:val="0"/>
                  <w:marRight w:val="0"/>
                  <w:marTop w:val="0"/>
                  <w:marBottom w:val="0"/>
                  <w:divBdr>
                    <w:top w:val="none" w:sz="0" w:space="0" w:color="auto"/>
                    <w:left w:val="none" w:sz="0" w:space="0" w:color="auto"/>
                    <w:bottom w:val="none" w:sz="0" w:space="0" w:color="auto"/>
                    <w:right w:val="none" w:sz="0" w:space="0" w:color="auto"/>
                  </w:divBdr>
                  <w:divsChild>
                    <w:div w:id="2621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14413">
          <w:marLeft w:val="0"/>
          <w:marRight w:val="0"/>
          <w:marTop w:val="0"/>
          <w:marBottom w:val="0"/>
          <w:divBdr>
            <w:top w:val="none" w:sz="0" w:space="0" w:color="auto"/>
            <w:left w:val="none" w:sz="0" w:space="0" w:color="auto"/>
            <w:bottom w:val="none" w:sz="0" w:space="0" w:color="auto"/>
            <w:right w:val="none" w:sz="0" w:space="0" w:color="auto"/>
          </w:divBdr>
          <w:divsChild>
            <w:div w:id="460268323">
              <w:marLeft w:val="0"/>
              <w:marRight w:val="0"/>
              <w:marTop w:val="0"/>
              <w:marBottom w:val="0"/>
              <w:divBdr>
                <w:top w:val="none" w:sz="0" w:space="0" w:color="auto"/>
                <w:left w:val="none" w:sz="0" w:space="0" w:color="auto"/>
                <w:bottom w:val="none" w:sz="0" w:space="0" w:color="auto"/>
                <w:right w:val="none" w:sz="0" w:space="0" w:color="auto"/>
              </w:divBdr>
              <w:divsChild>
                <w:div w:id="284234460">
                  <w:marLeft w:val="0"/>
                  <w:marRight w:val="0"/>
                  <w:marTop w:val="0"/>
                  <w:marBottom w:val="0"/>
                  <w:divBdr>
                    <w:top w:val="none" w:sz="0" w:space="0" w:color="auto"/>
                    <w:left w:val="none" w:sz="0" w:space="0" w:color="auto"/>
                    <w:bottom w:val="none" w:sz="0" w:space="0" w:color="auto"/>
                    <w:right w:val="none" w:sz="0" w:space="0" w:color="auto"/>
                  </w:divBdr>
                  <w:divsChild>
                    <w:div w:id="89012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0291">
              <w:marLeft w:val="0"/>
              <w:marRight w:val="0"/>
              <w:marTop w:val="0"/>
              <w:marBottom w:val="0"/>
              <w:divBdr>
                <w:top w:val="none" w:sz="0" w:space="0" w:color="auto"/>
                <w:left w:val="none" w:sz="0" w:space="0" w:color="auto"/>
                <w:bottom w:val="none" w:sz="0" w:space="0" w:color="auto"/>
                <w:right w:val="none" w:sz="0" w:space="0" w:color="auto"/>
              </w:divBdr>
              <w:divsChild>
                <w:div w:id="1972399342">
                  <w:marLeft w:val="0"/>
                  <w:marRight w:val="0"/>
                  <w:marTop w:val="0"/>
                  <w:marBottom w:val="0"/>
                  <w:divBdr>
                    <w:top w:val="none" w:sz="0" w:space="0" w:color="auto"/>
                    <w:left w:val="none" w:sz="0" w:space="0" w:color="auto"/>
                    <w:bottom w:val="none" w:sz="0" w:space="0" w:color="auto"/>
                    <w:right w:val="none" w:sz="0" w:space="0" w:color="auto"/>
                  </w:divBdr>
                  <w:divsChild>
                    <w:div w:id="3654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45901">
              <w:marLeft w:val="0"/>
              <w:marRight w:val="0"/>
              <w:marTop w:val="0"/>
              <w:marBottom w:val="0"/>
              <w:divBdr>
                <w:top w:val="none" w:sz="0" w:space="0" w:color="auto"/>
                <w:left w:val="none" w:sz="0" w:space="0" w:color="auto"/>
                <w:bottom w:val="none" w:sz="0" w:space="0" w:color="auto"/>
                <w:right w:val="none" w:sz="0" w:space="0" w:color="auto"/>
              </w:divBdr>
              <w:divsChild>
                <w:div w:id="718019461">
                  <w:marLeft w:val="0"/>
                  <w:marRight w:val="0"/>
                  <w:marTop w:val="0"/>
                  <w:marBottom w:val="0"/>
                  <w:divBdr>
                    <w:top w:val="none" w:sz="0" w:space="0" w:color="auto"/>
                    <w:left w:val="none" w:sz="0" w:space="0" w:color="auto"/>
                    <w:bottom w:val="none" w:sz="0" w:space="0" w:color="auto"/>
                    <w:right w:val="none" w:sz="0" w:space="0" w:color="auto"/>
                  </w:divBdr>
                  <w:divsChild>
                    <w:div w:id="13204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7077">
              <w:marLeft w:val="0"/>
              <w:marRight w:val="0"/>
              <w:marTop w:val="0"/>
              <w:marBottom w:val="0"/>
              <w:divBdr>
                <w:top w:val="none" w:sz="0" w:space="0" w:color="auto"/>
                <w:left w:val="none" w:sz="0" w:space="0" w:color="auto"/>
                <w:bottom w:val="none" w:sz="0" w:space="0" w:color="auto"/>
                <w:right w:val="none" w:sz="0" w:space="0" w:color="auto"/>
              </w:divBdr>
              <w:divsChild>
                <w:div w:id="1953005417">
                  <w:marLeft w:val="0"/>
                  <w:marRight w:val="0"/>
                  <w:marTop w:val="0"/>
                  <w:marBottom w:val="0"/>
                  <w:divBdr>
                    <w:top w:val="none" w:sz="0" w:space="0" w:color="auto"/>
                    <w:left w:val="none" w:sz="0" w:space="0" w:color="auto"/>
                    <w:bottom w:val="none" w:sz="0" w:space="0" w:color="auto"/>
                    <w:right w:val="none" w:sz="0" w:space="0" w:color="auto"/>
                  </w:divBdr>
                  <w:divsChild>
                    <w:div w:id="167086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15058">
              <w:marLeft w:val="0"/>
              <w:marRight w:val="0"/>
              <w:marTop w:val="0"/>
              <w:marBottom w:val="0"/>
              <w:divBdr>
                <w:top w:val="none" w:sz="0" w:space="0" w:color="auto"/>
                <w:left w:val="none" w:sz="0" w:space="0" w:color="auto"/>
                <w:bottom w:val="none" w:sz="0" w:space="0" w:color="auto"/>
                <w:right w:val="none" w:sz="0" w:space="0" w:color="auto"/>
              </w:divBdr>
              <w:divsChild>
                <w:div w:id="803431077">
                  <w:marLeft w:val="0"/>
                  <w:marRight w:val="0"/>
                  <w:marTop w:val="0"/>
                  <w:marBottom w:val="0"/>
                  <w:divBdr>
                    <w:top w:val="none" w:sz="0" w:space="0" w:color="auto"/>
                    <w:left w:val="none" w:sz="0" w:space="0" w:color="auto"/>
                    <w:bottom w:val="none" w:sz="0" w:space="0" w:color="auto"/>
                    <w:right w:val="none" w:sz="0" w:space="0" w:color="auto"/>
                  </w:divBdr>
                  <w:divsChild>
                    <w:div w:id="1253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09223">
              <w:marLeft w:val="0"/>
              <w:marRight w:val="0"/>
              <w:marTop w:val="0"/>
              <w:marBottom w:val="0"/>
              <w:divBdr>
                <w:top w:val="none" w:sz="0" w:space="0" w:color="auto"/>
                <w:left w:val="none" w:sz="0" w:space="0" w:color="auto"/>
                <w:bottom w:val="none" w:sz="0" w:space="0" w:color="auto"/>
                <w:right w:val="none" w:sz="0" w:space="0" w:color="auto"/>
              </w:divBdr>
              <w:divsChild>
                <w:div w:id="1731077392">
                  <w:marLeft w:val="0"/>
                  <w:marRight w:val="0"/>
                  <w:marTop w:val="0"/>
                  <w:marBottom w:val="0"/>
                  <w:divBdr>
                    <w:top w:val="none" w:sz="0" w:space="0" w:color="auto"/>
                    <w:left w:val="none" w:sz="0" w:space="0" w:color="auto"/>
                    <w:bottom w:val="none" w:sz="0" w:space="0" w:color="auto"/>
                    <w:right w:val="none" w:sz="0" w:space="0" w:color="auto"/>
                  </w:divBdr>
                  <w:divsChild>
                    <w:div w:id="21241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11222">
              <w:marLeft w:val="0"/>
              <w:marRight w:val="0"/>
              <w:marTop w:val="0"/>
              <w:marBottom w:val="0"/>
              <w:divBdr>
                <w:top w:val="none" w:sz="0" w:space="0" w:color="auto"/>
                <w:left w:val="none" w:sz="0" w:space="0" w:color="auto"/>
                <w:bottom w:val="none" w:sz="0" w:space="0" w:color="auto"/>
                <w:right w:val="none" w:sz="0" w:space="0" w:color="auto"/>
              </w:divBdr>
              <w:divsChild>
                <w:div w:id="1595439151">
                  <w:marLeft w:val="0"/>
                  <w:marRight w:val="0"/>
                  <w:marTop w:val="0"/>
                  <w:marBottom w:val="0"/>
                  <w:divBdr>
                    <w:top w:val="none" w:sz="0" w:space="0" w:color="auto"/>
                    <w:left w:val="none" w:sz="0" w:space="0" w:color="auto"/>
                    <w:bottom w:val="none" w:sz="0" w:space="0" w:color="auto"/>
                    <w:right w:val="none" w:sz="0" w:space="0" w:color="auto"/>
                  </w:divBdr>
                  <w:divsChild>
                    <w:div w:id="3760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41743">
              <w:marLeft w:val="0"/>
              <w:marRight w:val="0"/>
              <w:marTop w:val="0"/>
              <w:marBottom w:val="0"/>
              <w:divBdr>
                <w:top w:val="none" w:sz="0" w:space="0" w:color="auto"/>
                <w:left w:val="none" w:sz="0" w:space="0" w:color="auto"/>
                <w:bottom w:val="none" w:sz="0" w:space="0" w:color="auto"/>
                <w:right w:val="none" w:sz="0" w:space="0" w:color="auto"/>
              </w:divBdr>
              <w:divsChild>
                <w:div w:id="409474148">
                  <w:marLeft w:val="0"/>
                  <w:marRight w:val="0"/>
                  <w:marTop w:val="0"/>
                  <w:marBottom w:val="0"/>
                  <w:divBdr>
                    <w:top w:val="none" w:sz="0" w:space="0" w:color="auto"/>
                    <w:left w:val="none" w:sz="0" w:space="0" w:color="auto"/>
                    <w:bottom w:val="none" w:sz="0" w:space="0" w:color="auto"/>
                    <w:right w:val="none" w:sz="0" w:space="0" w:color="auto"/>
                  </w:divBdr>
                  <w:divsChild>
                    <w:div w:id="102170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4746">
              <w:marLeft w:val="0"/>
              <w:marRight w:val="0"/>
              <w:marTop w:val="0"/>
              <w:marBottom w:val="0"/>
              <w:divBdr>
                <w:top w:val="none" w:sz="0" w:space="0" w:color="auto"/>
                <w:left w:val="none" w:sz="0" w:space="0" w:color="auto"/>
                <w:bottom w:val="none" w:sz="0" w:space="0" w:color="auto"/>
                <w:right w:val="none" w:sz="0" w:space="0" w:color="auto"/>
              </w:divBdr>
              <w:divsChild>
                <w:div w:id="42024211">
                  <w:marLeft w:val="0"/>
                  <w:marRight w:val="0"/>
                  <w:marTop w:val="0"/>
                  <w:marBottom w:val="0"/>
                  <w:divBdr>
                    <w:top w:val="none" w:sz="0" w:space="0" w:color="auto"/>
                    <w:left w:val="none" w:sz="0" w:space="0" w:color="auto"/>
                    <w:bottom w:val="none" w:sz="0" w:space="0" w:color="auto"/>
                    <w:right w:val="none" w:sz="0" w:space="0" w:color="auto"/>
                  </w:divBdr>
                  <w:divsChild>
                    <w:div w:id="4499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16374">
          <w:marLeft w:val="0"/>
          <w:marRight w:val="0"/>
          <w:marTop w:val="0"/>
          <w:marBottom w:val="0"/>
          <w:divBdr>
            <w:top w:val="none" w:sz="0" w:space="0" w:color="auto"/>
            <w:left w:val="none" w:sz="0" w:space="0" w:color="auto"/>
            <w:bottom w:val="none" w:sz="0" w:space="0" w:color="auto"/>
            <w:right w:val="none" w:sz="0" w:space="0" w:color="auto"/>
          </w:divBdr>
          <w:divsChild>
            <w:div w:id="1600722751">
              <w:marLeft w:val="0"/>
              <w:marRight w:val="0"/>
              <w:marTop w:val="0"/>
              <w:marBottom w:val="0"/>
              <w:divBdr>
                <w:top w:val="none" w:sz="0" w:space="0" w:color="auto"/>
                <w:left w:val="none" w:sz="0" w:space="0" w:color="auto"/>
                <w:bottom w:val="none" w:sz="0" w:space="0" w:color="auto"/>
                <w:right w:val="none" w:sz="0" w:space="0" w:color="auto"/>
              </w:divBdr>
              <w:divsChild>
                <w:div w:id="471613">
                  <w:marLeft w:val="0"/>
                  <w:marRight w:val="0"/>
                  <w:marTop w:val="0"/>
                  <w:marBottom w:val="0"/>
                  <w:divBdr>
                    <w:top w:val="none" w:sz="0" w:space="0" w:color="auto"/>
                    <w:left w:val="none" w:sz="0" w:space="0" w:color="auto"/>
                    <w:bottom w:val="none" w:sz="0" w:space="0" w:color="auto"/>
                    <w:right w:val="none" w:sz="0" w:space="0" w:color="auto"/>
                  </w:divBdr>
                  <w:divsChild>
                    <w:div w:id="2626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3199">
              <w:marLeft w:val="0"/>
              <w:marRight w:val="0"/>
              <w:marTop w:val="0"/>
              <w:marBottom w:val="0"/>
              <w:divBdr>
                <w:top w:val="none" w:sz="0" w:space="0" w:color="auto"/>
                <w:left w:val="none" w:sz="0" w:space="0" w:color="auto"/>
                <w:bottom w:val="none" w:sz="0" w:space="0" w:color="auto"/>
                <w:right w:val="none" w:sz="0" w:space="0" w:color="auto"/>
              </w:divBdr>
              <w:divsChild>
                <w:div w:id="1264612220">
                  <w:marLeft w:val="0"/>
                  <w:marRight w:val="0"/>
                  <w:marTop w:val="0"/>
                  <w:marBottom w:val="0"/>
                  <w:divBdr>
                    <w:top w:val="none" w:sz="0" w:space="0" w:color="auto"/>
                    <w:left w:val="none" w:sz="0" w:space="0" w:color="auto"/>
                    <w:bottom w:val="none" w:sz="0" w:space="0" w:color="auto"/>
                    <w:right w:val="none" w:sz="0" w:space="0" w:color="auto"/>
                  </w:divBdr>
                  <w:divsChild>
                    <w:div w:id="13676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2760">
              <w:marLeft w:val="0"/>
              <w:marRight w:val="0"/>
              <w:marTop w:val="0"/>
              <w:marBottom w:val="0"/>
              <w:divBdr>
                <w:top w:val="none" w:sz="0" w:space="0" w:color="auto"/>
                <w:left w:val="none" w:sz="0" w:space="0" w:color="auto"/>
                <w:bottom w:val="none" w:sz="0" w:space="0" w:color="auto"/>
                <w:right w:val="none" w:sz="0" w:space="0" w:color="auto"/>
              </w:divBdr>
              <w:divsChild>
                <w:div w:id="2139059068">
                  <w:marLeft w:val="0"/>
                  <w:marRight w:val="0"/>
                  <w:marTop w:val="0"/>
                  <w:marBottom w:val="0"/>
                  <w:divBdr>
                    <w:top w:val="none" w:sz="0" w:space="0" w:color="auto"/>
                    <w:left w:val="none" w:sz="0" w:space="0" w:color="auto"/>
                    <w:bottom w:val="none" w:sz="0" w:space="0" w:color="auto"/>
                    <w:right w:val="none" w:sz="0" w:space="0" w:color="auto"/>
                  </w:divBdr>
                  <w:divsChild>
                    <w:div w:id="16426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0AC92-7091-47DA-9DD4-5A4F0494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6922</Words>
  <Characters>38073</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Area Concursos</dc:creator>
  <cp:lastModifiedBy>Armando  Balli Marroquin</cp:lastModifiedBy>
  <cp:revision>2</cp:revision>
  <cp:lastPrinted>2017-06-28T15:50:00Z</cp:lastPrinted>
  <dcterms:created xsi:type="dcterms:W3CDTF">2018-03-08T00:03:00Z</dcterms:created>
  <dcterms:modified xsi:type="dcterms:W3CDTF">2018-03-08T00:03:00Z</dcterms:modified>
</cp:coreProperties>
</file>